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C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1ED21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5A806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p w14:paraId="33B70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3"/>
        <w:tblW w:w="9052" w:type="dxa"/>
        <w:jc w:val="center"/>
        <w:tblCellSpacing w:w="0" w:type="dxa"/>
        <w:tblBorders>
          <w:top w:val="outset" w:color="auto" w:sz="8" w:space="0"/>
          <w:left w:val="outset" w:color="auto" w:sz="8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 w14:paraId="3584E1FF">
        <w:tblPrEx>
          <w:tblBorders>
            <w:top w:val="outset" w:color="auto" w:sz="8" w:space="0"/>
            <w:left w:val="outset" w:color="auto" w:sz="8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B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2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1806F4BF">
        <w:tblPrEx>
          <w:tblBorders>
            <w:top w:val="outset" w:color="auto" w:sz="8" w:space="0"/>
            <w:left w:val="outset" w:color="auto" w:sz="8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1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18B97141">
        <w:tblPrEx>
          <w:tblBorders>
            <w:top w:val="outset" w:color="auto" w:sz="8" w:space="0"/>
            <w:left w:val="outset" w:color="auto" w:sz="8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225725C6">
        <w:tblPrEx>
          <w:tblBorders>
            <w:top w:val="outset" w:color="auto" w:sz="8" w:space="0"/>
            <w:left w:val="outset" w:color="auto" w:sz="8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7C070704">
        <w:tblPrEx>
          <w:tblBorders>
            <w:top w:val="outset" w:color="auto" w:sz="8" w:space="0"/>
            <w:left w:val="outset" w:color="auto" w:sz="8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6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7CFFFCD5">
        <w:tblPrEx>
          <w:tblBorders>
            <w:top w:val="outset" w:color="auto" w:sz="8" w:space="0"/>
            <w:left w:val="outset" w:color="auto" w:sz="8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0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4CB00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8575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67D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</w:p>
    <w:p w14:paraId="26546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4D78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以上表格内容按年度为单位报价。</w:t>
      </w:r>
    </w:p>
    <w:p w14:paraId="148A4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p w14:paraId="49F83D1C"/>
    <w:sectPr>
      <w:footerReference r:id="rId3" w:type="default"/>
      <w:pgSz w:w="11906" w:h="16838"/>
      <w:pgMar w:top="2098" w:right="1587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CD7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971B9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971B9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1921"/>
    <w:rsid w:val="4A7C34ED"/>
    <w:rsid w:val="60A319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t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100</Words>
  <Characters>102</Characters>
  <Lines>0</Lines>
  <Paragraphs>0</Paragraphs>
  <TotalTime>0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2022-03-28T03:24:00Z</dcterms:created>
  <dc:creator>gmtx</dc:creator>
  <cp:lastModifiedBy>chen</cp:lastModifiedBy>
  <dcterms:modified xsi:type="dcterms:W3CDTF">2026-04-12T11:04:04Z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eyJoZGlkIjoiMGI2NGRhYjMxZGJiOGIyYjg5YTEzMGM2NDRiNzgzODQiLCJ1c2VySWQiOiI0NzE0MTk3MTcifQ==</vt:lpwstr>
  </property>
  <property fmtid="{D5CDD505-2E9C-101B-9397-08002B2CF9AE}" pid="4" name="ICV">
    <vt:lpwstr>42187CE198F34C57A036D1DC3B659AB7_12</vt:lpwstr>
  </property>
</Properties>
</file>