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CBA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eastAsia" w:ascii="方正公文黑体" w:hAnsi="方正公文黑体" w:eastAsia="方正公文黑体" w:cs="方正公文黑体"/>
          <w:color w:val="000000"/>
          <w:sz w:val="32"/>
          <w:szCs w:val="32"/>
        </w:rPr>
      </w:pPr>
      <w:bookmarkStart w:id="0" w:name="_GoBack"/>
      <w:r>
        <w:rPr>
          <w:rFonts w:hint="eastAsia" w:ascii="方正公文黑体" w:hAnsi="方正公文黑体" w:eastAsia="方正公文黑体" w:cs="方正公文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方正公文黑体" w:cs="Times New Roman"/>
          <w:color w:val="000000"/>
          <w:sz w:val="32"/>
          <w:szCs w:val="32"/>
        </w:rPr>
        <w:t>1</w:t>
      </w:r>
    </w:p>
    <w:p w14:paraId="4246B1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default" w:ascii="Times New Roman" w:hAnsi="Times New Roman" w:eastAsia="方正公文仿宋" w:cs="Times New Roman"/>
          <w:color w:val="000000"/>
          <w:sz w:val="32"/>
          <w:szCs w:val="32"/>
          <w:highlight w:val="yellow"/>
        </w:rPr>
      </w:pPr>
    </w:p>
    <w:p w14:paraId="3634147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eastAsia="zh-CN"/>
        </w:rPr>
        <w:t>雄安新区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highlight w:val="none"/>
          <w:lang w:val="en" w:eastAsia="zh-CN"/>
        </w:rPr>
        <w:t>住房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highlight w:val="none"/>
          <w:lang w:val="en-US" w:eastAsia="zh-CN"/>
        </w:rPr>
        <w:t>场景挖掘项目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服务费报价函</w:t>
      </w:r>
    </w:p>
    <w:bookmarkEnd w:id="0"/>
    <w:p w14:paraId="0BD5A9C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default" w:ascii="Times New Roman" w:hAnsi="Times New Roman" w:eastAsia="方正公文仿宋" w:cs="Times New Roman"/>
          <w:color w:val="000000"/>
          <w:sz w:val="32"/>
          <w:szCs w:val="32"/>
          <w:highlight w:val="none"/>
        </w:rPr>
      </w:pPr>
    </w:p>
    <w:p w14:paraId="23FB29B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default" w:ascii="Times New Roman" w:hAnsi="Times New Roman" w:eastAsia="方正公文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</w:rPr>
        <w:t>雄安新区住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shd w:val="clear" w:fill="FFFFFF"/>
        </w:rPr>
        <w:t>房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</w:rPr>
        <w:t>管理中心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highlight w:val="none"/>
        </w:rPr>
        <w:t>：</w:t>
      </w:r>
    </w:p>
    <w:p w14:paraId="7D86AB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公文仿宋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公文仿宋" w:cs="Times New Roman"/>
          <w:color w:val="000000"/>
          <w:sz w:val="32"/>
          <w:szCs w:val="32"/>
          <w:highlight w:val="none"/>
          <w:lang w:val="en-US" w:eastAsia="zh-CN"/>
        </w:rPr>
        <w:t>根据雄安新区住房场景挖掘项目的基本情况，结合我方实际，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highlight w:val="none"/>
        </w:rPr>
        <w:t>我方收费报价为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highlight w:val="none"/>
          <w:u w:val="single"/>
        </w:rPr>
        <w:t>固定收费含税价格</w:t>
      </w:r>
      <w:r>
        <w:rPr>
          <w:rFonts w:hint="eastAsia" w:ascii="Times New Roman" w:hAnsi="Times New Roman" w:eastAsia="方正公文仿宋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highlight w:val="none"/>
          <w:u w:val="single"/>
        </w:rPr>
        <w:t xml:space="preserve">      万元</w:t>
      </w: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highlight w:val="none"/>
        </w:rPr>
        <w:t>。</w:t>
      </w:r>
    </w:p>
    <w:p w14:paraId="07E264D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公文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  <w:highlight w:val="none"/>
        </w:rPr>
        <w:t>我公司承诺：若我公司在本项目中选，同意按照所投项目服务收费报价作为我公司的签约合同价，并按照甲方要求提供相应服务。</w:t>
      </w:r>
    </w:p>
    <w:p w14:paraId="38D704D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方正公文仿宋" w:cs="Times New Roman"/>
          <w:kern w:val="2"/>
          <w:sz w:val="21"/>
          <w:szCs w:val="24"/>
          <w:highlight w:val="yellow"/>
          <w:lang w:val="en-US" w:eastAsia="zh-CN" w:bidi="ar-SA"/>
        </w:rPr>
      </w:pPr>
    </w:p>
    <w:p w14:paraId="6C1CB309">
      <w:pPr>
        <w:spacing w:line="564" w:lineRule="exact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>单位名称（盖章）</w:t>
      </w:r>
    </w:p>
    <w:p w14:paraId="76FDA59E">
      <w:pPr>
        <w:wordWrap/>
        <w:spacing w:line="564" w:lineRule="exact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>项目负责人（签字或盖章）</w:t>
      </w:r>
    </w:p>
    <w:p w14:paraId="1221C91A">
      <w:pPr>
        <w:spacing w:line="564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6E7869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56F80"/>
    <w:rsid w:val="77A5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2026-05-14T08:11:00Z</dcterms:created>
  <dc:creator>monky</dc:creator>
  <cp:lastModifiedBy>monky</cp:lastModifiedBy>
  <dcterms:modified xsi:type="dcterms:W3CDTF">2026-05-14T08:11:42Z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A65190C881734E11B682A386CDF73D9E_11</vt:lpwstr>
  </property>
  <property fmtid="{D5CDD505-2E9C-101B-9397-08002B2CF9AE}" pid="4" name="KSOTemplateDocerSaveRecord">
    <vt:lpwstr>eyJoZGlkIjoiOWU5MTU0OTMxYTAzYWQzMTM2OWMwZDQ4MWM2Y2YyZjQiLCJ1c2VySWQiOiIyNjY3MTU5MTUifQ==</vt:lpwstr>
  </property>
</Properties>
</file>