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DD51">
      <w:pPr>
        <w:widowControl/>
        <w:spacing w:line="580" w:lineRule="exact"/>
        <w:jc w:val="both"/>
        <w:textAlignment w:val="center"/>
        <w:rPr>
          <w:rFonts w:hint="eastAsia" w:ascii="宋体" w:hAnsi="宋体" w:eastAsia="方正公文黑体" w:cs="方正公文黑体"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eastAsia="方正公文黑体" w:cs="方正公文黑体"/>
          <w:spacing w:val="-6"/>
          <w:sz w:val="32"/>
          <w:szCs w:val="32"/>
          <w:lang w:val="en-US" w:eastAsia="zh-CN"/>
        </w:rPr>
        <w:t>附件</w:t>
      </w:r>
    </w:p>
    <w:p w14:paraId="75FB5B2E">
      <w:pPr>
        <w:widowControl/>
        <w:spacing w:line="580" w:lineRule="exact"/>
        <w:jc w:val="center"/>
        <w:textAlignment w:val="center"/>
        <w:rPr>
          <w:rFonts w:hint="eastAsia" w:ascii="宋体" w:hAnsi="宋体" w:eastAsia="方正公文小标宋" w:cs="方正公文小标宋"/>
          <w:spacing w:val="-6"/>
          <w:sz w:val="44"/>
          <w:szCs w:val="44"/>
          <w:lang w:val="en-US"/>
        </w:rPr>
      </w:pPr>
      <w:bookmarkStart w:id="0" w:name="_GoBack"/>
      <w:r>
        <w:rPr>
          <w:rFonts w:hint="eastAsia" w:ascii="宋体" w:hAnsi="宋体" w:eastAsia="宋体" w:cs="宋体"/>
          <w:spacing w:val="-6"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方正公文小标宋" w:cs="方正公文小标宋"/>
          <w:spacing w:val="-6"/>
          <w:sz w:val="44"/>
          <w:szCs w:val="44"/>
          <w:lang w:val="en-US" w:eastAsia="zh-CN"/>
        </w:rPr>
        <w:t>年度雄安新区</w:t>
      </w:r>
      <w:r>
        <w:rPr>
          <w:rFonts w:hint="eastAsia" w:ascii="宋体" w:hAnsi="宋体" w:eastAsia="宋体" w:cs="方正公文小标宋"/>
          <w:b/>
          <w:spacing w:val="-6"/>
          <w:sz w:val="44"/>
          <w:szCs w:val="44"/>
          <w:lang w:val="en-US" w:eastAsia="zh-CN"/>
        </w:rPr>
        <w:t>“</w:t>
      </w:r>
      <w:r>
        <w:rPr>
          <w:rFonts w:hint="eastAsia" w:ascii="宋体" w:hAnsi="宋体" w:eastAsia="方正公文小标宋" w:cs="方正公文小标宋"/>
          <w:spacing w:val="-6"/>
          <w:sz w:val="44"/>
          <w:szCs w:val="44"/>
          <w:lang w:val="en-US" w:eastAsia="zh-CN"/>
        </w:rPr>
        <w:t>绿色建筑+</w:t>
      </w:r>
      <w:r>
        <w:rPr>
          <w:rFonts w:hint="eastAsia" w:ascii="宋体" w:hAnsi="宋体" w:eastAsia="宋体" w:cs="方正公文小标宋"/>
          <w:b/>
          <w:spacing w:val="-6"/>
          <w:sz w:val="44"/>
          <w:szCs w:val="44"/>
          <w:lang w:val="en-US" w:eastAsia="zh-CN"/>
        </w:rPr>
        <w:t>”</w:t>
      </w:r>
      <w:r>
        <w:rPr>
          <w:rFonts w:hint="eastAsia" w:ascii="宋体" w:hAnsi="宋体" w:eastAsia="方正公文小标宋" w:cs="方正公文小标宋"/>
          <w:spacing w:val="-6"/>
          <w:sz w:val="44"/>
          <w:szCs w:val="44"/>
          <w:lang w:val="en-US" w:eastAsia="zh-CN"/>
        </w:rPr>
        <w:t>示范项目拟支持名单</w:t>
      </w:r>
    </w:p>
    <w:bookmarkEnd w:id="0"/>
    <w:tbl>
      <w:tblPr>
        <w:tblStyle w:val="4"/>
        <w:tblpPr w:leftFromText="180" w:rightFromText="180" w:vertAnchor="text" w:horzAnchor="page" w:tblpX="1123" w:tblpY="237"/>
        <w:tblOverlap w:val="never"/>
        <w:tblW w:w="14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06"/>
        <w:gridCol w:w="1335"/>
        <w:gridCol w:w="1305"/>
        <w:gridCol w:w="1994"/>
        <w:gridCol w:w="720"/>
        <w:gridCol w:w="766"/>
        <w:gridCol w:w="3314"/>
        <w:gridCol w:w="1035"/>
        <w:gridCol w:w="1122"/>
        <w:gridCol w:w="1122"/>
      </w:tblGrid>
      <w:tr w14:paraId="7DBD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12" w:type="dxa"/>
            <w:noWrap w:val="0"/>
            <w:vAlign w:val="center"/>
          </w:tcPr>
          <w:p w14:paraId="54B5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序号</w:t>
            </w:r>
          </w:p>
        </w:tc>
        <w:tc>
          <w:tcPr>
            <w:tcW w:w="1406" w:type="dxa"/>
            <w:noWrap w:val="0"/>
            <w:vAlign w:val="center"/>
          </w:tcPr>
          <w:p w14:paraId="4F63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项目名称</w:t>
            </w:r>
          </w:p>
        </w:tc>
        <w:tc>
          <w:tcPr>
            <w:tcW w:w="1335" w:type="dxa"/>
            <w:noWrap w:val="0"/>
            <w:vAlign w:val="center"/>
          </w:tcPr>
          <w:p w14:paraId="19A3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建筑面积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（</w:t>
            </w: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平方米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）</w:t>
            </w:r>
          </w:p>
        </w:tc>
        <w:tc>
          <w:tcPr>
            <w:tcW w:w="1305" w:type="dxa"/>
            <w:noWrap w:val="0"/>
            <w:vAlign w:val="center"/>
          </w:tcPr>
          <w:p w14:paraId="2534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示范面积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（</w:t>
            </w: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平方米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）</w:t>
            </w:r>
          </w:p>
        </w:tc>
        <w:tc>
          <w:tcPr>
            <w:tcW w:w="1994" w:type="dxa"/>
            <w:noWrap w:val="0"/>
            <w:vAlign w:val="center"/>
          </w:tcPr>
          <w:p w14:paraId="0DC2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申报单位</w:t>
            </w:r>
          </w:p>
          <w:p w14:paraId="13D5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（</w:t>
            </w: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包括协作单位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 w14:paraId="2AD5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项目进度</w:t>
            </w:r>
          </w:p>
        </w:tc>
        <w:tc>
          <w:tcPr>
            <w:tcW w:w="766" w:type="dxa"/>
            <w:noWrap w:val="0"/>
            <w:vAlign w:val="center"/>
          </w:tcPr>
          <w:p w14:paraId="3798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示范</w:t>
            </w:r>
          </w:p>
          <w:p w14:paraId="3206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类别</w:t>
            </w:r>
          </w:p>
        </w:tc>
        <w:tc>
          <w:tcPr>
            <w:tcW w:w="3314" w:type="dxa"/>
            <w:noWrap w:val="0"/>
            <w:vAlign w:val="center"/>
          </w:tcPr>
          <w:p w14:paraId="2D9D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专家评审意见</w:t>
            </w:r>
          </w:p>
        </w:tc>
        <w:tc>
          <w:tcPr>
            <w:tcW w:w="1035" w:type="dxa"/>
            <w:noWrap w:val="0"/>
            <w:vAlign w:val="center"/>
          </w:tcPr>
          <w:p w14:paraId="414B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拟补贴的项目单位</w:t>
            </w:r>
          </w:p>
        </w:tc>
        <w:tc>
          <w:tcPr>
            <w:tcW w:w="1122" w:type="dxa"/>
            <w:noWrap w:val="0"/>
            <w:vAlign w:val="center"/>
          </w:tcPr>
          <w:p w14:paraId="0A1E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计划补贴资金总额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（</w:t>
            </w: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元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3A14D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首次拨付补贴资金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（</w:t>
            </w:r>
            <w:r>
              <w:rPr>
                <w:rFonts w:hint="eastAsia" w:ascii="宋体" w:hAnsi="宋体" w:eastAsia="方正公文仿宋" w:cs="仿宋_GB2312"/>
                <w:b/>
                <w:bCs/>
                <w:sz w:val="24"/>
                <w:szCs w:val="24"/>
                <w:lang w:eastAsia="zh"/>
              </w:rPr>
              <w:t>元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）</w:t>
            </w:r>
          </w:p>
        </w:tc>
      </w:tr>
      <w:tr w14:paraId="005B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712" w:type="dxa"/>
            <w:noWrap w:val="0"/>
            <w:vAlign w:val="center"/>
          </w:tcPr>
          <w:p w14:paraId="6EC7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</w:t>
            </w:r>
          </w:p>
        </w:tc>
        <w:tc>
          <w:tcPr>
            <w:tcW w:w="1406" w:type="dxa"/>
            <w:noWrap w:val="0"/>
            <w:vAlign w:val="center"/>
          </w:tcPr>
          <w:p w14:paraId="3DA7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起步区第五组团大学城配套一期项目六标段办公A栋</w:t>
            </w:r>
          </w:p>
        </w:tc>
        <w:tc>
          <w:tcPr>
            <w:tcW w:w="1335" w:type="dxa"/>
            <w:noWrap w:val="0"/>
            <w:vAlign w:val="center"/>
          </w:tcPr>
          <w:p w14:paraId="600F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91920.11</w:t>
            </w:r>
          </w:p>
        </w:tc>
        <w:tc>
          <w:tcPr>
            <w:tcW w:w="1305" w:type="dxa"/>
            <w:noWrap w:val="0"/>
            <w:vAlign w:val="center"/>
          </w:tcPr>
          <w:p w14:paraId="2F25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14866.65</w:t>
            </w:r>
          </w:p>
        </w:tc>
        <w:tc>
          <w:tcPr>
            <w:tcW w:w="1994" w:type="dxa"/>
            <w:noWrap w:val="0"/>
            <w:vAlign w:val="center"/>
          </w:tcPr>
          <w:p w14:paraId="7690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中国雄安集团城市发展投资有限公司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河北雄安城发汇智置业有限公司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中铁北京工程局集团有限公司</w:t>
            </w:r>
          </w:p>
        </w:tc>
        <w:tc>
          <w:tcPr>
            <w:tcW w:w="720" w:type="dxa"/>
            <w:noWrap w:val="0"/>
            <w:vAlign w:val="center"/>
          </w:tcPr>
          <w:p w14:paraId="5C769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主体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工</w:t>
            </w:r>
          </w:p>
        </w:tc>
        <w:tc>
          <w:tcPr>
            <w:tcW w:w="766" w:type="dxa"/>
            <w:noWrap w:val="0"/>
            <w:vAlign w:val="center"/>
          </w:tcPr>
          <w:p w14:paraId="4B70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零碳建筑</w:t>
            </w:r>
          </w:p>
        </w:tc>
        <w:tc>
          <w:tcPr>
            <w:tcW w:w="3314" w:type="dxa"/>
            <w:noWrap w:val="0"/>
            <w:vAlign w:val="center"/>
          </w:tcPr>
          <w:p w14:paraId="60811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近零碳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建筑示范面积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14866.65㎡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满足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雄安新区零碳建筑技术标准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》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中近零碳建筑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相关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列为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碳建筑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示范项目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6202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中国雄安集团城市发展投资有限公司</w:t>
            </w:r>
          </w:p>
        </w:tc>
        <w:tc>
          <w:tcPr>
            <w:tcW w:w="1122" w:type="dxa"/>
            <w:noWrap w:val="0"/>
            <w:vAlign w:val="center"/>
          </w:tcPr>
          <w:p w14:paraId="6456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1486665</w:t>
            </w:r>
          </w:p>
        </w:tc>
        <w:tc>
          <w:tcPr>
            <w:tcW w:w="1122" w:type="dxa"/>
            <w:noWrap w:val="0"/>
            <w:vAlign w:val="center"/>
          </w:tcPr>
          <w:p w14:paraId="03211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1486665</w:t>
            </w:r>
          </w:p>
        </w:tc>
      </w:tr>
      <w:tr w14:paraId="5AA6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noWrap w:val="0"/>
            <w:vAlign w:val="center"/>
          </w:tcPr>
          <w:p w14:paraId="1DF6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2</w:t>
            </w:r>
          </w:p>
        </w:tc>
        <w:tc>
          <w:tcPr>
            <w:tcW w:w="1406" w:type="dxa"/>
            <w:noWrap w:val="0"/>
            <w:vAlign w:val="center"/>
          </w:tcPr>
          <w:p w14:paraId="699E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金融岛站周边一体化开发项目C地块裙房</w:t>
            </w:r>
          </w:p>
        </w:tc>
        <w:tc>
          <w:tcPr>
            <w:tcW w:w="1335" w:type="dxa"/>
            <w:noWrap w:val="0"/>
            <w:vAlign w:val="center"/>
          </w:tcPr>
          <w:p w14:paraId="33A6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152075.15</w:t>
            </w:r>
          </w:p>
        </w:tc>
        <w:tc>
          <w:tcPr>
            <w:tcW w:w="1305" w:type="dxa"/>
            <w:noWrap w:val="0"/>
            <w:vAlign w:val="center"/>
          </w:tcPr>
          <w:p w14:paraId="2EDC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11329.21</w:t>
            </w:r>
          </w:p>
        </w:tc>
        <w:tc>
          <w:tcPr>
            <w:tcW w:w="1994" w:type="dxa"/>
            <w:noWrap w:val="0"/>
            <w:vAlign w:val="center"/>
          </w:tcPr>
          <w:p w14:paraId="33C8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雄安雄商金融岛发展有限公司</w:t>
            </w:r>
          </w:p>
        </w:tc>
        <w:tc>
          <w:tcPr>
            <w:tcW w:w="720" w:type="dxa"/>
            <w:noWrap w:val="0"/>
            <w:vAlign w:val="center"/>
          </w:tcPr>
          <w:p w14:paraId="453C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主体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结构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施工</w:t>
            </w:r>
          </w:p>
        </w:tc>
        <w:tc>
          <w:tcPr>
            <w:tcW w:w="766" w:type="dxa"/>
            <w:noWrap w:val="0"/>
            <w:vAlign w:val="center"/>
          </w:tcPr>
          <w:p w14:paraId="22AA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近零能耗建筑</w:t>
            </w:r>
          </w:p>
        </w:tc>
        <w:tc>
          <w:tcPr>
            <w:tcW w:w="3314" w:type="dxa"/>
            <w:noWrap w:val="0"/>
            <w:vAlign w:val="center"/>
          </w:tcPr>
          <w:p w14:paraId="7141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近零能耗建筑示范面积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11329.21㎡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满足国标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近零能耗建筑技术标准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》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标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超低能耗公共建筑节能设计标准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》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超低能耗建筑要求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列为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近零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超低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能耗建筑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示范项目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3281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雄安雄商金融岛发展有限公司</w:t>
            </w:r>
          </w:p>
        </w:tc>
        <w:tc>
          <w:tcPr>
            <w:tcW w:w="1122" w:type="dxa"/>
            <w:noWrap w:val="0"/>
            <w:vAlign w:val="center"/>
          </w:tcPr>
          <w:p w14:paraId="1D1A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1132921</w:t>
            </w:r>
          </w:p>
        </w:tc>
        <w:tc>
          <w:tcPr>
            <w:tcW w:w="1122" w:type="dxa"/>
            <w:noWrap w:val="0"/>
            <w:vAlign w:val="center"/>
          </w:tcPr>
          <w:p w14:paraId="54FE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1132921</w:t>
            </w:r>
          </w:p>
        </w:tc>
      </w:tr>
      <w:tr w14:paraId="7865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12" w:type="dxa"/>
            <w:noWrap w:val="0"/>
            <w:vAlign w:val="center"/>
          </w:tcPr>
          <w:p w14:paraId="7FCB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3</w:t>
            </w:r>
          </w:p>
        </w:tc>
        <w:tc>
          <w:tcPr>
            <w:tcW w:w="1406" w:type="dxa"/>
            <w:noWrap w:val="0"/>
            <w:vAlign w:val="center"/>
          </w:tcPr>
          <w:p w14:paraId="5DC5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雄安新区启动区滨水商业商务区XACR-2022-024宗地项目3#办公楼</w:t>
            </w:r>
          </w:p>
        </w:tc>
        <w:tc>
          <w:tcPr>
            <w:tcW w:w="1335" w:type="dxa"/>
            <w:noWrap w:val="0"/>
            <w:vAlign w:val="center"/>
          </w:tcPr>
          <w:p w14:paraId="5942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216862.57</w:t>
            </w:r>
          </w:p>
        </w:tc>
        <w:tc>
          <w:tcPr>
            <w:tcW w:w="1305" w:type="dxa"/>
            <w:noWrap w:val="0"/>
            <w:vAlign w:val="center"/>
          </w:tcPr>
          <w:p w14:paraId="2635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12678.75</w:t>
            </w:r>
          </w:p>
        </w:tc>
        <w:tc>
          <w:tcPr>
            <w:tcW w:w="1994" w:type="dxa"/>
            <w:noWrap w:val="0"/>
            <w:vAlign w:val="center"/>
          </w:tcPr>
          <w:p w14:paraId="14F3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中绿雄安商业发展有限公司</w:t>
            </w:r>
          </w:p>
        </w:tc>
        <w:tc>
          <w:tcPr>
            <w:tcW w:w="720" w:type="dxa"/>
            <w:noWrap w:val="0"/>
            <w:vAlign w:val="center"/>
          </w:tcPr>
          <w:p w14:paraId="4E8C2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主体结构施工</w:t>
            </w:r>
          </w:p>
        </w:tc>
        <w:tc>
          <w:tcPr>
            <w:tcW w:w="766" w:type="dxa"/>
            <w:noWrap w:val="0"/>
            <w:vAlign w:val="center"/>
          </w:tcPr>
          <w:p w14:paraId="2939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近零能耗建筑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零碳建筑</w:t>
            </w:r>
          </w:p>
        </w:tc>
        <w:tc>
          <w:tcPr>
            <w:tcW w:w="3314" w:type="dxa"/>
            <w:noWrap w:val="0"/>
            <w:vAlign w:val="center"/>
          </w:tcPr>
          <w:p w14:paraId="0A7D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零能耗建筑和零碳建筑示范面积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12678.75㎡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满足国标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近零能耗建筑技术标准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》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零能耗建筑和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雄安新区零碳建筑技术标准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》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零碳建筑要求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推荐列为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近零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能耗建筑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零碳建筑示范项目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7149C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中绿雄安商业发展有限公司</w:t>
            </w:r>
          </w:p>
        </w:tc>
        <w:tc>
          <w:tcPr>
            <w:tcW w:w="1122" w:type="dxa"/>
            <w:noWrap w:val="0"/>
            <w:vAlign w:val="center"/>
          </w:tcPr>
          <w:p w14:paraId="67759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1267875</w:t>
            </w:r>
          </w:p>
        </w:tc>
        <w:tc>
          <w:tcPr>
            <w:tcW w:w="1122" w:type="dxa"/>
            <w:noWrap w:val="0"/>
            <w:vAlign w:val="center"/>
          </w:tcPr>
          <w:p w14:paraId="368C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1267875</w:t>
            </w:r>
          </w:p>
        </w:tc>
      </w:tr>
      <w:tr w14:paraId="6116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12" w:type="dxa"/>
            <w:noWrap w:val="0"/>
            <w:vAlign w:val="center"/>
          </w:tcPr>
          <w:p w14:paraId="7CEC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4</w:t>
            </w:r>
          </w:p>
        </w:tc>
        <w:tc>
          <w:tcPr>
            <w:tcW w:w="1406" w:type="dxa"/>
            <w:noWrap w:val="0"/>
            <w:vAlign w:val="center"/>
          </w:tcPr>
          <w:p w14:paraId="70E6C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国家能源集团雄安基地项目</w:t>
            </w:r>
          </w:p>
        </w:tc>
        <w:tc>
          <w:tcPr>
            <w:tcW w:w="1335" w:type="dxa"/>
            <w:noWrap w:val="0"/>
            <w:vAlign w:val="center"/>
          </w:tcPr>
          <w:p w14:paraId="3C33D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195875.04</w:t>
            </w:r>
          </w:p>
        </w:tc>
        <w:tc>
          <w:tcPr>
            <w:tcW w:w="1305" w:type="dxa"/>
            <w:noWrap w:val="0"/>
            <w:vAlign w:val="center"/>
          </w:tcPr>
          <w:p w14:paraId="04F1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10018</w:t>
            </w:r>
          </w:p>
        </w:tc>
        <w:tc>
          <w:tcPr>
            <w:tcW w:w="1994" w:type="dxa"/>
            <w:noWrap w:val="0"/>
            <w:vAlign w:val="center"/>
          </w:tcPr>
          <w:p w14:paraId="05EC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国家能源集团雄安能源有限公司</w:t>
            </w:r>
          </w:p>
        </w:tc>
        <w:tc>
          <w:tcPr>
            <w:tcW w:w="720" w:type="dxa"/>
            <w:noWrap w:val="0"/>
            <w:vAlign w:val="center"/>
          </w:tcPr>
          <w:p w14:paraId="56E6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主体结构施工</w:t>
            </w:r>
          </w:p>
        </w:tc>
        <w:tc>
          <w:tcPr>
            <w:tcW w:w="766" w:type="dxa"/>
            <w:noWrap w:val="0"/>
            <w:vAlign w:val="center"/>
          </w:tcPr>
          <w:p w14:paraId="11DB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近零能耗建筑</w:t>
            </w:r>
          </w:p>
        </w:tc>
        <w:tc>
          <w:tcPr>
            <w:tcW w:w="3314" w:type="dxa"/>
            <w:noWrap w:val="0"/>
            <w:vAlign w:val="center"/>
          </w:tcPr>
          <w:p w14:paraId="0882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近零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能耗建筑示范面积10018㎡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满足国标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近零能耗建筑技术标准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》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零能耗建筑要求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列为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近零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能耗建筑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示范项目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1CDDC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国家能源集团雄安能源有限公司</w:t>
            </w:r>
          </w:p>
        </w:tc>
        <w:tc>
          <w:tcPr>
            <w:tcW w:w="1122" w:type="dxa"/>
            <w:noWrap w:val="0"/>
            <w:vAlign w:val="center"/>
          </w:tcPr>
          <w:p w14:paraId="12922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1001800</w:t>
            </w:r>
          </w:p>
        </w:tc>
        <w:tc>
          <w:tcPr>
            <w:tcW w:w="1122" w:type="dxa"/>
            <w:noWrap w:val="0"/>
            <w:vAlign w:val="center"/>
          </w:tcPr>
          <w:p w14:paraId="7FC4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1001800</w:t>
            </w:r>
          </w:p>
        </w:tc>
      </w:tr>
      <w:tr w14:paraId="3B79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12" w:type="dxa"/>
            <w:noWrap w:val="0"/>
            <w:vAlign w:val="center"/>
          </w:tcPr>
          <w:p w14:paraId="6AC3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5</w:t>
            </w:r>
          </w:p>
        </w:tc>
        <w:tc>
          <w:tcPr>
            <w:tcW w:w="1406" w:type="dxa"/>
            <w:noWrap w:val="0"/>
            <w:vAlign w:val="center"/>
          </w:tcPr>
          <w:p w14:paraId="0936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中核雄安科技园项目-产业地块项目-2#会展中心</w:t>
            </w:r>
          </w:p>
        </w:tc>
        <w:tc>
          <w:tcPr>
            <w:tcW w:w="1335" w:type="dxa"/>
            <w:noWrap w:val="0"/>
            <w:vAlign w:val="center"/>
          </w:tcPr>
          <w:p w14:paraId="0AB6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ascii="宋体" w:hAnsi="宋体" w:eastAsia="方正公文仿宋" w:cs="仿宋_GB2312"/>
                <w:sz w:val="24"/>
                <w:szCs w:val="24"/>
              </w:rPr>
              <w:t>196734.5</w:t>
            </w:r>
          </w:p>
        </w:tc>
        <w:tc>
          <w:tcPr>
            <w:tcW w:w="1305" w:type="dxa"/>
            <w:noWrap w:val="0"/>
            <w:vAlign w:val="center"/>
          </w:tcPr>
          <w:p w14:paraId="3BFC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10201.2</w:t>
            </w:r>
          </w:p>
        </w:tc>
        <w:tc>
          <w:tcPr>
            <w:tcW w:w="1994" w:type="dxa"/>
            <w:noWrap w:val="0"/>
            <w:vAlign w:val="center"/>
          </w:tcPr>
          <w:p w14:paraId="47AD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中核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雄安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）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科技园发展有限公司</w:t>
            </w:r>
          </w:p>
        </w:tc>
        <w:tc>
          <w:tcPr>
            <w:tcW w:w="720" w:type="dxa"/>
            <w:noWrap w:val="0"/>
            <w:vAlign w:val="center"/>
          </w:tcPr>
          <w:p w14:paraId="1F93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地下室结构施工</w:t>
            </w:r>
          </w:p>
        </w:tc>
        <w:tc>
          <w:tcPr>
            <w:tcW w:w="766" w:type="dxa"/>
            <w:noWrap w:val="0"/>
            <w:vAlign w:val="center"/>
          </w:tcPr>
          <w:p w14:paraId="7803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近零能耗建筑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零碳建筑</w:t>
            </w:r>
          </w:p>
        </w:tc>
        <w:tc>
          <w:tcPr>
            <w:tcW w:w="3314" w:type="dxa"/>
            <w:noWrap w:val="0"/>
            <w:vAlign w:val="center"/>
          </w:tcPr>
          <w:p w14:paraId="12318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近零能耗建筑和零碳建筑示范面积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10201.2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㎡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满足国标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近零能耗建筑技术标准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》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和省标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超低能耗公共建筑节能设计标准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》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超低能耗建筑及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雄安新区零碳建筑技术标准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》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近零碳建筑要求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列为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</w:rPr>
              <w:t>近零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超低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</w:rPr>
              <w:t>能耗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建筑</w:t>
            </w:r>
            <w:r>
              <w:rPr>
                <w:rFonts w:hint="default" w:ascii="宋体" w:hAnsi="宋体" w:eastAsia="宋体" w:cs="仿宋_GB2312"/>
                <w:b/>
                <w:sz w:val="24"/>
                <w:szCs w:val="24"/>
              </w:rPr>
              <w:t>、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</w:rPr>
              <w:t>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</w:rPr>
              <w:t>近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</w:rPr>
              <w:t>碳建筑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示范项目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7729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中核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雄安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）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科技园发展有限公司</w:t>
            </w:r>
          </w:p>
        </w:tc>
        <w:tc>
          <w:tcPr>
            <w:tcW w:w="1122" w:type="dxa"/>
            <w:noWrap w:val="0"/>
            <w:vAlign w:val="center"/>
          </w:tcPr>
          <w:p w14:paraId="299F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102012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0</w:t>
            </w:r>
          </w:p>
        </w:tc>
        <w:tc>
          <w:tcPr>
            <w:tcW w:w="1122" w:type="dxa"/>
            <w:noWrap w:val="0"/>
            <w:vAlign w:val="center"/>
          </w:tcPr>
          <w:p w14:paraId="472A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102012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0</w:t>
            </w:r>
          </w:p>
        </w:tc>
      </w:tr>
      <w:tr w14:paraId="5618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noWrap w:val="0"/>
            <w:vAlign w:val="center"/>
          </w:tcPr>
          <w:p w14:paraId="6B36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6</w:t>
            </w:r>
          </w:p>
        </w:tc>
        <w:tc>
          <w:tcPr>
            <w:tcW w:w="1406" w:type="dxa"/>
            <w:noWrap w:val="0"/>
            <w:vAlign w:val="center"/>
          </w:tcPr>
          <w:p w14:paraId="2C0B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启动区西北居住片区五期项目一标段</w:t>
            </w:r>
          </w:p>
        </w:tc>
        <w:tc>
          <w:tcPr>
            <w:tcW w:w="1335" w:type="dxa"/>
            <w:noWrap w:val="0"/>
            <w:vAlign w:val="center"/>
          </w:tcPr>
          <w:p w14:paraId="6FFC6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2158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305" w:type="dxa"/>
            <w:noWrap w:val="0"/>
            <w:vAlign w:val="center"/>
          </w:tcPr>
          <w:p w14:paraId="44BC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2158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94" w:type="dxa"/>
            <w:noWrap w:val="0"/>
            <w:vAlign w:val="center"/>
          </w:tcPr>
          <w:p w14:paraId="6D5FA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中建三局集团有限公司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中国雄安集团城市发展投资有限公司</w:t>
            </w:r>
          </w:p>
        </w:tc>
        <w:tc>
          <w:tcPr>
            <w:tcW w:w="720" w:type="dxa"/>
            <w:noWrap w:val="0"/>
            <w:vAlign w:val="center"/>
          </w:tcPr>
          <w:p w14:paraId="5328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主体结构施工</w:t>
            </w:r>
          </w:p>
        </w:tc>
        <w:tc>
          <w:tcPr>
            <w:tcW w:w="766" w:type="dxa"/>
            <w:noWrap w:val="0"/>
            <w:vAlign w:val="center"/>
          </w:tcPr>
          <w:p w14:paraId="4C3D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绿色建造</w:t>
            </w:r>
          </w:p>
        </w:tc>
        <w:tc>
          <w:tcPr>
            <w:tcW w:w="3314" w:type="dxa"/>
            <w:noWrap w:val="0"/>
            <w:vAlign w:val="center"/>
          </w:tcPr>
          <w:p w14:paraId="244B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采用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多项节能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节水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节材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噪声与扬尘控制及建筑垃圾减量化等技术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集成BIM技术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建造机器人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智慧工地等信息化手段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采用建筑业8大项创新技术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专家评分平均为8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推荐列入绿色建造试点项目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7BB3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中建三局集团有限公司</w:t>
            </w:r>
          </w:p>
        </w:tc>
        <w:tc>
          <w:tcPr>
            <w:tcW w:w="1122" w:type="dxa"/>
            <w:noWrap w:val="0"/>
            <w:vAlign w:val="center"/>
          </w:tcPr>
          <w:p w14:paraId="69EC2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100000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绿色建造验收合格后奖励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0328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7CD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12" w:type="dxa"/>
            <w:noWrap w:val="0"/>
            <w:vAlign w:val="center"/>
          </w:tcPr>
          <w:p w14:paraId="3655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7</w:t>
            </w:r>
          </w:p>
        </w:tc>
        <w:tc>
          <w:tcPr>
            <w:tcW w:w="1406" w:type="dxa"/>
            <w:noWrap w:val="0"/>
            <w:vAlign w:val="center"/>
          </w:tcPr>
          <w:p w14:paraId="5621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启动区创新坊一期项目住宅部分</w:t>
            </w:r>
          </w:p>
        </w:tc>
        <w:tc>
          <w:tcPr>
            <w:tcW w:w="1335" w:type="dxa"/>
            <w:noWrap w:val="0"/>
            <w:vAlign w:val="center"/>
          </w:tcPr>
          <w:p w14:paraId="2BC1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242274.92</w:t>
            </w:r>
          </w:p>
        </w:tc>
        <w:tc>
          <w:tcPr>
            <w:tcW w:w="1305" w:type="dxa"/>
            <w:noWrap w:val="0"/>
            <w:vAlign w:val="center"/>
          </w:tcPr>
          <w:p w14:paraId="52EE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242274.92</w:t>
            </w:r>
          </w:p>
        </w:tc>
        <w:tc>
          <w:tcPr>
            <w:tcW w:w="1994" w:type="dxa"/>
            <w:noWrap w:val="0"/>
            <w:vAlign w:val="center"/>
          </w:tcPr>
          <w:p w14:paraId="25AE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  <w:t>中铁建工集团有限公司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  <w:t>河北雄安瑞辰置业有限公司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  <w:t>中国雄安集团城市发展投资有限公司</w:t>
            </w:r>
          </w:p>
        </w:tc>
        <w:tc>
          <w:tcPr>
            <w:tcW w:w="720" w:type="dxa"/>
            <w:noWrap w:val="0"/>
            <w:vAlign w:val="center"/>
          </w:tcPr>
          <w:p w14:paraId="7B294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基础及主体结构施工</w:t>
            </w:r>
          </w:p>
        </w:tc>
        <w:tc>
          <w:tcPr>
            <w:tcW w:w="766" w:type="dxa"/>
            <w:noWrap w:val="0"/>
            <w:vAlign w:val="center"/>
          </w:tcPr>
          <w:p w14:paraId="78F97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绿色建造</w:t>
            </w:r>
          </w:p>
        </w:tc>
        <w:tc>
          <w:tcPr>
            <w:tcW w:w="3314" w:type="dxa"/>
            <w:noWrap w:val="0"/>
            <w:vAlign w:val="center"/>
          </w:tcPr>
          <w:p w14:paraId="1BD68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运用节能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节水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节材以及噪声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扬尘控制等系统化绿色施工技术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采用跳仓法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铝模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BIM+机器人等新技术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应用了飞书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鹰眼平台等信息化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手段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专家评分平均为8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推荐列入绿色建造试点项目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0AB1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  <w:t>中铁建工集团有限公司</w:t>
            </w:r>
          </w:p>
        </w:tc>
        <w:tc>
          <w:tcPr>
            <w:tcW w:w="1122" w:type="dxa"/>
            <w:noWrap w:val="0"/>
            <w:vAlign w:val="center"/>
          </w:tcPr>
          <w:p w14:paraId="60BE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100000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绿色建造验收合格后奖励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3382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C86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noWrap w:val="0"/>
            <w:vAlign w:val="center"/>
          </w:tcPr>
          <w:p w14:paraId="5FB8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8</w:t>
            </w:r>
          </w:p>
        </w:tc>
        <w:tc>
          <w:tcPr>
            <w:tcW w:w="1406" w:type="dxa"/>
            <w:noWrap w:val="0"/>
            <w:vAlign w:val="center"/>
          </w:tcPr>
          <w:p w14:paraId="222A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启动区创新坊二期项目住宅部分南区</w:t>
            </w:r>
          </w:p>
        </w:tc>
        <w:tc>
          <w:tcPr>
            <w:tcW w:w="1335" w:type="dxa"/>
            <w:noWrap w:val="0"/>
            <w:vAlign w:val="center"/>
          </w:tcPr>
          <w:p w14:paraId="245DE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2461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305" w:type="dxa"/>
            <w:noWrap w:val="0"/>
            <w:vAlign w:val="center"/>
          </w:tcPr>
          <w:p w14:paraId="3034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2461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94" w:type="dxa"/>
            <w:noWrap w:val="0"/>
            <w:vAlign w:val="center"/>
          </w:tcPr>
          <w:p w14:paraId="67AE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  <w:t>二十二冶集团雄安发展有限公司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  <w:t>中国雄安集团城市发展投资有限公司</w:t>
            </w:r>
          </w:p>
        </w:tc>
        <w:tc>
          <w:tcPr>
            <w:tcW w:w="720" w:type="dxa"/>
            <w:noWrap w:val="0"/>
            <w:vAlign w:val="center"/>
          </w:tcPr>
          <w:p w14:paraId="672B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基础及主体结构施工</w:t>
            </w:r>
          </w:p>
        </w:tc>
        <w:tc>
          <w:tcPr>
            <w:tcW w:w="766" w:type="dxa"/>
            <w:noWrap w:val="0"/>
            <w:vAlign w:val="center"/>
          </w:tcPr>
          <w:p w14:paraId="0614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绿色建造</w:t>
            </w:r>
          </w:p>
        </w:tc>
        <w:tc>
          <w:tcPr>
            <w:tcW w:w="3314" w:type="dxa"/>
            <w:noWrap w:val="0"/>
            <w:vAlign w:val="center"/>
          </w:tcPr>
          <w:p w14:paraId="253B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采用系统化绿色施工技术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有效降低能耗实现建筑垃圾减量化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应用了铝模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盘扣脚手架等节材举措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借助BIM+智慧工地平台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采用建筑业9大项新技术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专家评分平均为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推荐列入绿色建造试点项目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69B4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highlight w:val="yellow"/>
                <w:lang w:eastAsia="zh"/>
              </w:rPr>
            </w:pPr>
            <w:r>
              <w:rPr>
                <w:rFonts w:hint="eastAsia" w:ascii="宋体" w:hAnsi="宋体" w:eastAsia="方正公文仿宋" w:cs="Times New Roman"/>
                <w:sz w:val="24"/>
                <w:szCs w:val="24"/>
                <w:lang w:eastAsia="zh"/>
              </w:rPr>
              <w:t>二十二冶集团雄安发展有限公司</w:t>
            </w:r>
          </w:p>
        </w:tc>
        <w:tc>
          <w:tcPr>
            <w:tcW w:w="1122" w:type="dxa"/>
            <w:noWrap w:val="0"/>
            <w:vAlign w:val="center"/>
          </w:tcPr>
          <w:p w14:paraId="53D2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100000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绿色建造验收合格后奖励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1B86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F00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12" w:type="dxa"/>
            <w:noWrap w:val="0"/>
            <w:vAlign w:val="center"/>
          </w:tcPr>
          <w:p w14:paraId="7C39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9</w:t>
            </w:r>
          </w:p>
        </w:tc>
        <w:tc>
          <w:tcPr>
            <w:tcW w:w="1406" w:type="dxa"/>
            <w:noWrap w:val="0"/>
            <w:vAlign w:val="center"/>
          </w:tcPr>
          <w:p w14:paraId="04BB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启动区创新坊二期项目住宅部分北区</w:t>
            </w:r>
          </w:p>
        </w:tc>
        <w:tc>
          <w:tcPr>
            <w:tcW w:w="1335" w:type="dxa"/>
            <w:noWrap w:val="0"/>
            <w:vAlign w:val="center"/>
          </w:tcPr>
          <w:p w14:paraId="5CCB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2375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305" w:type="dxa"/>
            <w:noWrap w:val="0"/>
            <w:vAlign w:val="center"/>
          </w:tcPr>
          <w:p w14:paraId="4DFD4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2375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94" w:type="dxa"/>
            <w:noWrap w:val="0"/>
            <w:vAlign w:val="center"/>
          </w:tcPr>
          <w:p w14:paraId="3CD79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  <w:t>中铁二局集团有限公司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  <w:t>河北雄安瑞辰置业有限公司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  <w:t>中铁二局雄安建设发展有限公司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  <w:lang w:eastAsia="zh"/>
              </w:rPr>
              <w:t>中国雄安集团城市发展投资有限公司</w:t>
            </w:r>
          </w:p>
        </w:tc>
        <w:tc>
          <w:tcPr>
            <w:tcW w:w="720" w:type="dxa"/>
            <w:noWrap w:val="0"/>
            <w:vAlign w:val="center"/>
          </w:tcPr>
          <w:p w14:paraId="4BE9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基础及主体结构施工</w:t>
            </w:r>
          </w:p>
        </w:tc>
        <w:tc>
          <w:tcPr>
            <w:tcW w:w="766" w:type="dxa"/>
            <w:noWrap w:val="0"/>
            <w:vAlign w:val="center"/>
          </w:tcPr>
          <w:p w14:paraId="3600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绿色建造</w:t>
            </w:r>
          </w:p>
        </w:tc>
        <w:tc>
          <w:tcPr>
            <w:tcW w:w="3314" w:type="dxa"/>
            <w:noWrap w:val="0"/>
            <w:vAlign w:val="center"/>
          </w:tcPr>
          <w:p w14:paraId="05EE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全面推行系统化绿色施工技术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集成运用BIM技术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智慧工地及5G等信息化手段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采用了塔吊智能布置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电梯井定型钢模等10余项新技术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专家评分平均为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87.6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推荐列入绿色建造试点项目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589A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highlight w:val="yellow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  <w:t>中铁二局雄安建设发展有限公司</w:t>
            </w:r>
          </w:p>
        </w:tc>
        <w:tc>
          <w:tcPr>
            <w:tcW w:w="1122" w:type="dxa"/>
            <w:noWrap w:val="0"/>
            <w:vAlign w:val="center"/>
          </w:tcPr>
          <w:p w14:paraId="18EA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100000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绿色建造验收合格后奖励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1021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0C26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2" w:type="dxa"/>
            <w:noWrap w:val="0"/>
            <w:vAlign w:val="center"/>
          </w:tcPr>
          <w:p w14:paraId="5939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10</w:t>
            </w:r>
          </w:p>
        </w:tc>
        <w:tc>
          <w:tcPr>
            <w:tcW w:w="1406" w:type="dxa"/>
            <w:noWrap w:val="0"/>
            <w:vAlign w:val="center"/>
          </w:tcPr>
          <w:p w14:paraId="377C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启动区西北居住片区三期项目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住宅部分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1335" w:type="dxa"/>
            <w:noWrap w:val="0"/>
            <w:vAlign w:val="center"/>
          </w:tcPr>
          <w:p w14:paraId="2D81A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2245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305" w:type="dxa"/>
            <w:noWrap w:val="0"/>
            <w:vAlign w:val="center"/>
          </w:tcPr>
          <w:p w14:paraId="7F8C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2245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94" w:type="dxa"/>
            <w:noWrap w:val="0"/>
            <w:vAlign w:val="center"/>
          </w:tcPr>
          <w:p w14:paraId="4022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河北雄安华景置业有限公司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上海建工集团股份有限公司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中交建筑集团有限公司</w:t>
            </w:r>
          </w:p>
        </w:tc>
        <w:tc>
          <w:tcPr>
            <w:tcW w:w="720" w:type="dxa"/>
            <w:noWrap w:val="0"/>
            <w:vAlign w:val="center"/>
          </w:tcPr>
          <w:p w14:paraId="3C2D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主体结构施工</w:t>
            </w:r>
          </w:p>
        </w:tc>
        <w:tc>
          <w:tcPr>
            <w:tcW w:w="766" w:type="dxa"/>
            <w:noWrap w:val="0"/>
            <w:vAlign w:val="center"/>
          </w:tcPr>
          <w:p w14:paraId="7227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绿色建造</w:t>
            </w:r>
          </w:p>
        </w:tc>
        <w:tc>
          <w:tcPr>
            <w:tcW w:w="3314" w:type="dxa"/>
            <w:noWrap w:val="0"/>
            <w:vAlign w:val="center"/>
          </w:tcPr>
          <w:p w14:paraId="20BE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应用扬尘噪声智能监测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雨水回收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垃圾分类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铝模/盘扣架等绿色举措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成效显著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同时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引入BIM场地优化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地面整平/喷涂机器人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智慧工地等信息化技术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专家评分平均为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85.2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推荐列入绿色建造试点项目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0020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  <w:t>上海建工集团股份有限公司</w:t>
            </w:r>
          </w:p>
        </w:tc>
        <w:tc>
          <w:tcPr>
            <w:tcW w:w="1122" w:type="dxa"/>
            <w:noWrap w:val="0"/>
            <w:vAlign w:val="center"/>
          </w:tcPr>
          <w:p w14:paraId="2915F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100000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绿色建造验收合格后奖励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3DA6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149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12" w:type="dxa"/>
            <w:noWrap w:val="0"/>
            <w:vAlign w:val="center"/>
          </w:tcPr>
          <w:p w14:paraId="2BD3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11</w:t>
            </w:r>
          </w:p>
        </w:tc>
        <w:tc>
          <w:tcPr>
            <w:tcW w:w="1406" w:type="dxa"/>
            <w:noWrap w:val="0"/>
            <w:vAlign w:val="center"/>
          </w:tcPr>
          <w:p w14:paraId="0C03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河北建投雄安·金湖未来城-甘棠3号院</w:t>
            </w:r>
          </w:p>
        </w:tc>
        <w:tc>
          <w:tcPr>
            <w:tcW w:w="1335" w:type="dxa"/>
            <w:noWrap w:val="0"/>
            <w:vAlign w:val="center"/>
          </w:tcPr>
          <w:p w14:paraId="3FCD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54573.67</w:t>
            </w:r>
          </w:p>
        </w:tc>
        <w:tc>
          <w:tcPr>
            <w:tcW w:w="1305" w:type="dxa"/>
            <w:noWrap w:val="0"/>
            <w:vAlign w:val="center"/>
          </w:tcPr>
          <w:p w14:paraId="3BD3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54573.67</w:t>
            </w:r>
          </w:p>
        </w:tc>
        <w:tc>
          <w:tcPr>
            <w:tcW w:w="1994" w:type="dxa"/>
            <w:noWrap w:val="0"/>
            <w:vAlign w:val="center"/>
          </w:tcPr>
          <w:p w14:paraId="20A5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  <w:t>中建二局第三建筑工程有限公司</w:t>
            </w:r>
          </w:p>
        </w:tc>
        <w:tc>
          <w:tcPr>
            <w:tcW w:w="720" w:type="dxa"/>
            <w:noWrap w:val="0"/>
            <w:vAlign w:val="center"/>
          </w:tcPr>
          <w:p w14:paraId="73625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主体结构施工</w:t>
            </w:r>
          </w:p>
        </w:tc>
        <w:tc>
          <w:tcPr>
            <w:tcW w:w="766" w:type="dxa"/>
            <w:noWrap w:val="0"/>
            <w:vAlign w:val="center"/>
          </w:tcPr>
          <w:p w14:paraId="003F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绿色建造</w:t>
            </w:r>
          </w:p>
        </w:tc>
        <w:tc>
          <w:tcPr>
            <w:tcW w:w="3314" w:type="dxa"/>
            <w:noWrap w:val="0"/>
            <w:vAlign w:val="center"/>
          </w:tcPr>
          <w:p w14:paraId="58A30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  <w:lang w:eastAsia="zh"/>
              </w:rPr>
              <w:t>应用节能</w:t>
            </w:r>
            <w:r>
              <w:rPr>
                <w:rFonts w:hint="default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  <w:lang w:eastAsia="zh"/>
              </w:rPr>
              <w:t>节水</w:t>
            </w:r>
            <w:r>
              <w:rPr>
                <w:rFonts w:hint="default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  <w:lang w:eastAsia="zh"/>
              </w:rPr>
              <w:t>节材</w:t>
            </w:r>
            <w:r>
              <w:rPr>
                <w:rFonts w:hint="default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  <w:lang w:eastAsia="zh"/>
              </w:rPr>
              <w:t>垃圾减量化及污染防治等技术</w:t>
            </w:r>
            <w:r>
              <w:rPr>
                <w:rFonts w:hint="default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  <w:lang w:eastAsia="zh"/>
              </w:rPr>
              <w:t>系统化的节材技术应用成效突出</w:t>
            </w:r>
            <w:r>
              <w:rPr>
                <w:rFonts w:hint="default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  <w:lang w:eastAsia="zh"/>
              </w:rPr>
              <w:t>有效降低了项目隐含碳排放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采用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  <w:lang w:eastAsia="zh"/>
              </w:rPr>
              <w:t>BIM</w:t>
            </w:r>
            <w:r>
              <w:rPr>
                <w:rFonts w:hint="default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default" w:ascii="宋体" w:hAnsi="宋体" w:eastAsia="方正公文仿宋" w:cs="仿宋_GB2312"/>
                <w:sz w:val="24"/>
                <w:szCs w:val="24"/>
                <w:lang w:eastAsia="zh"/>
              </w:rPr>
              <w:t>智慧工地等信息化技术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专家评分平均为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83.6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推荐列入绿色建造试点项目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。</w:t>
            </w:r>
          </w:p>
        </w:tc>
        <w:tc>
          <w:tcPr>
            <w:tcW w:w="1035" w:type="dxa"/>
            <w:noWrap w:val="0"/>
            <w:vAlign w:val="center"/>
          </w:tcPr>
          <w:p w14:paraId="7CF0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  <w:t>中建二局第三建筑工程有限公司</w:t>
            </w:r>
          </w:p>
        </w:tc>
        <w:tc>
          <w:tcPr>
            <w:tcW w:w="1122" w:type="dxa"/>
            <w:noWrap w:val="0"/>
            <w:vAlign w:val="center"/>
          </w:tcPr>
          <w:p w14:paraId="2470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100000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绿色建造验收合格后奖励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4882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EEA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12" w:type="dxa"/>
            <w:noWrap w:val="0"/>
            <w:vAlign w:val="center"/>
          </w:tcPr>
          <w:p w14:paraId="2F23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12</w:t>
            </w:r>
          </w:p>
        </w:tc>
        <w:tc>
          <w:tcPr>
            <w:tcW w:w="1406" w:type="dxa"/>
            <w:noWrap w:val="0"/>
            <w:vAlign w:val="center"/>
          </w:tcPr>
          <w:p w14:paraId="61D2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启动区西北居住片区五期项目二标段</w:t>
            </w:r>
          </w:p>
        </w:tc>
        <w:tc>
          <w:tcPr>
            <w:tcW w:w="1335" w:type="dxa"/>
            <w:noWrap w:val="0"/>
            <w:vAlign w:val="center"/>
          </w:tcPr>
          <w:p w14:paraId="4486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181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305" w:type="dxa"/>
            <w:noWrap w:val="0"/>
            <w:vAlign w:val="center"/>
          </w:tcPr>
          <w:p w14:paraId="0359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181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994" w:type="dxa"/>
            <w:noWrap w:val="0"/>
            <w:vAlign w:val="center"/>
          </w:tcPr>
          <w:p w14:paraId="73CE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  <w:t>中国建筑第七工程局有限公司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  <w:t>中国雄安建设发展投资有限公司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  <w:t>中建七局雄安建设发展有限公司</w:t>
            </w:r>
          </w:p>
        </w:tc>
        <w:tc>
          <w:tcPr>
            <w:tcW w:w="720" w:type="dxa"/>
            <w:noWrap w:val="0"/>
            <w:vAlign w:val="center"/>
          </w:tcPr>
          <w:p w14:paraId="4BC0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地上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主体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四层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施工</w:t>
            </w:r>
          </w:p>
        </w:tc>
        <w:tc>
          <w:tcPr>
            <w:tcW w:w="766" w:type="dxa"/>
            <w:noWrap w:val="0"/>
            <w:vAlign w:val="center"/>
          </w:tcPr>
          <w:p w14:paraId="73CA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绿色建造</w:t>
            </w:r>
          </w:p>
        </w:tc>
        <w:tc>
          <w:tcPr>
            <w:tcW w:w="3314" w:type="dxa"/>
            <w:noWrap w:val="0"/>
            <w:vAlign w:val="center"/>
          </w:tcPr>
          <w:p w14:paraId="40B5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项目报建手续符合申报要求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系统性应用了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五节一环保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已获评省绿色施工示范工程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系统采用BIM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无人机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、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智能机器人等信息化技术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"/>
              </w:rPr>
              <w:t>对以BIM5级为核心的绿色交付工作进行了系统规划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专家评分平均为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88.2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  <w:lang w:eastAsia="zh-CN"/>
              </w:rPr>
              <w:t>推荐列入绿色建造试点项目</w:t>
            </w:r>
          </w:p>
        </w:tc>
        <w:tc>
          <w:tcPr>
            <w:tcW w:w="1035" w:type="dxa"/>
            <w:noWrap w:val="0"/>
            <w:vAlign w:val="center"/>
          </w:tcPr>
          <w:p w14:paraId="34BD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  <w:t>中国建筑第七工程局有限公司</w:t>
            </w:r>
          </w:p>
        </w:tc>
        <w:tc>
          <w:tcPr>
            <w:tcW w:w="1122" w:type="dxa"/>
            <w:noWrap w:val="0"/>
            <w:vAlign w:val="center"/>
          </w:tcPr>
          <w:p w14:paraId="163FD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100000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绿色建造验收合格后奖励</w:t>
            </w:r>
            <w:r>
              <w:rPr>
                <w:rFonts w:hint="eastAsia" w:ascii="宋体" w:hAnsi="宋体" w:eastAsia="宋体" w:cs="仿宋_GB2312"/>
                <w:b/>
                <w:sz w:val="24"/>
                <w:szCs w:val="24"/>
              </w:rPr>
              <w:t>）</w:t>
            </w:r>
          </w:p>
        </w:tc>
        <w:tc>
          <w:tcPr>
            <w:tcW w:w="1122" w:type="dxa"/>
            <w:noWrap w:val="0"/>
            <w:vAlign w:val="center"/>
          </w:tcPr>
          <w:p w14:paraId="1828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1F7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12" w:type="dxa"/>
            <w:noWrap w:val="0"/>
            <w:vAlign w:val="center"/>
          </w:tcPr>
          <w:p w14:paraId="0576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合计</w:t>
            </w:r>
          </w:p>
        </w:tc>
        <w:tc>
          <w:tcPr>
            <w:tcW w:w="11875" w:type="dxa"/>
            <w:gridSpan w:val="8"/>
            <w:noWrap w:val="0"/>
            <w:vAlign w:val="center"/>
          </w:tcPr>
          <w:p w14:paraId="4490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bCs/>
                <w:sz w:val="24"/>
                <w:szCs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698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公文仿宋" w:cs="仿宋_GB2312"/>
                <w:sz w:val="24"/>
                <w:szCs w:val="24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</w:rPr>
              <w:t>6609381</w:t>
            </w:r>
          </w:p>
        </w:tc>
        <w:tc>
          <w:tcPr>
            <w:tcW w:w="1122" w:type="dxa"/>
            <w:noWrap w:val="0"/>
            <w:vAlign w:val="center"/>
          </w:tcPr>
          <w:p w14:paraId="4F97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公文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仿宋_GB2312"/>
                <w:sz w:val="24"/>
                <w:szCs w:val="24"/>
                <w:lang w:val="en-US" w:eastAsia="zh-CN"/>
              </w:rPr>
              <w:t>5909381</w:t>
            </w:r>
          </w:p>
        </w:tc>
      </w:tr>
    </w:tbl>
    <w:p w14:paraId="26CA5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tLeast"/>
        <w:jc w:val="both"/>
        <w:textAlignment w:val="center"/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</w:pPr>
    </w:p>
    <w:p w14:paraId="41172991"/>
    <w:sectPr>
      <w:footerReference r:id="rId3" w:type="default"/>
      <w:pgSz w:w="16838" w:h="11906" w:orient="landscape"/>
      <w:pgMar w:top="2098" w:right="1474" w:bottom="1134" w:left="158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91876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EE875">
                          <w:pPr>
                            <w:pStyle w:val="2"/>
                          </w:pPr>
                          <w:r>
                            <w:rPr>
                              <w:rFonts w:ascii="宋体" w:hAnsi="宋体" w:eastAsia="宋体"/>
                              <w:b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b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0EE875">
                    <w:pPr>
                      <w:pStyle w:val="2"/>
                    </w:pPr>
                    <w:r>
                      <w:rPr>
                        <w:rFonts w:ascii="宋体" w:hAnsi="宋体" w:eastAsia="宋体"/>
                        <w:b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ascii="宋体" w:hAnsi="宋体" w:eastAsia="宋体"/>
                        <w:b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49C0"/>
    <w:rsid w:val="5E1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2025-09-14T01:46:00Z</dcterms:created>
  <dc:creator>123456</dc:creator>
  <cp:lastModifiedBy>123456</cp:lastModifiedBy>
  <dcterms:modified xsi:type="dcterms:W3CDTF">2025-09-14T01:47:37Z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832AFFBA59C64163990C84E2C1124A2A_11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