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31C28B">
      <w:pPr>
        <w:overflowPunct w:val="0"/>
        <w:spacing w:line="592" w:lineRule="exact"/>
        <w:jc w:val="center"/>
        <w:rPr>
          <w:rFonts w:ascii="Times New Roman" w:eastAsia="方正小标宋简体"/>
          <w:sz w:val="44"/>
          <w:szCs w:val="44"/>
        </w:rPr>
      </w:pPr>
      <w:r>
        <w:rPr>
          <w:rFonts w:hint="eastAsia" w:ascii="Times New Roman" w:eastAsia="方正小标宋简体"/>
          <w:sz w:val="44"/>
          <w:szCs w:val="44"/>
          <w:lang w:val="en-US" w:eastAsia="zh-CN"/>
        </w:rPr>
        <w:t xml:space="preserve"> </w:t>
      </w:r>
      <w:r>
        <w:rPr>
          <w:rFonts w:hint="eastAsia" w:ascii="Times New Roman" w:eastAsia="方正小标宋简体"/>
          <w:sz w:val="44"/>
          <w:szCs w:val="44"/>
        </w:rPr>
        <w:t>雄安新区地方标准</w:t>
      </w:r>
    </w:p>
    <w:p w14:paraId="120E31E8">
      <w:pPr>
        <w:overflowPunct w:val="0"/>
        <w:spacing w:line="592" w:lineRule="exact"/>
        <w:jc w:val="center"/>
        <w:rPr>
          <w:rFonts w:ascii="Times New Roman" w:eastAsia="方正小标宋简体"/>
          <w:sz w:val="44"/>
          <w:szCs w:val="44"/>
        </w:rPr>
      </w:pPr>
      <w:r>
        <w:rPr>
          <w:rFonts w:hint="eastAsia" w:ascii="Times New Roman" w:eastAsia="方正小标宋简体"/>
          <w:sz w:val="44"/>
          <w:szCs w:val="44"/>
        </w:rPr>
        <w:t>《雄安新区白洋淀睡菜种质保护</w:t>
      </w:r>
    </w:p>
    <w:p w14:paraId="1633BA9D">
      <w:pPr>
        <w:overflowPunct w:val="0"/>
        <w:spacing w:line="592" w:lineRule="exact"/>
        <w:jc w:val="center"/>
        <w:rPr>
          <w:rFonts w:ascii="Times New Roman" w:eastAsia="方正小标宋简体"/>
          <w:sz w:val="44"/>
          <w:szCs w:val="44"/>
        </w:rPr>
      </w:pPr>
      <w:r>
        <w:rPr>
          <w:rFonts w:hint="eastAsia" w:ascii="Times New Roman" w:eastAsia="方正小标宋简体"/>
          <w:sz w:val="44"/>
          <w:szCs w:val="44"/>
        </w:rPr>
        <w:t>与良种繁育技术规程》</w:t>
      </w:r>
    </w:p>
    <w:p w14:paraId="7483515C">
      <w:pPr>
        <w:overflowPunct w:val="0"/>
        <w:spacing w:line="592" w:lineRule="exact"/>
        <w:jc w:val="center"/>
        <w:rPr>
          <w:rFonts w:ascii="Times New Roman" w:eastAsia="方正小标宋简体"/>
          <w:sz w:val="44"/>
          <w:szCs w:val="44"/>
        </w:rPr>
      </w:pPr>
      <w:r>
        <w:rPr>
          <w:rFonts w:hint="eastAsia" w:ascii="Times New Roman" w:eastAsia="方正小标宋简体"/>
          <w:sz w:val="44"/>
          <w:szCs w:val="44"/>
        </w:rPr>
        <w:t>编制说明</w:t>
      </w:r>
    </w:p>
    <w:p w14:paraId="793F43CB">
      <w:pPr>
        <w:spacing w:line="580" w:lineRule="exact"/>
        <w:ind w:firstLine="640" w:firstLineChars="200"/>
        <w:rPr>
          <w:rFonts w:hint="eastAsia" w:ascii="黑体" w:hAnsi="黑体" w:eastAsia="黑体"/>
          <w:sz w:val="32"/>
        </w:rPr>
      </w:pPr>
      <w:r>
        <w:rPr>
          <w:rFonts w:hint="eastAsia" w:ascii="黑体" w:hAnsi="黑体" w:eastAsia="黑体"/>
          <w:sz w:val="32"/>
        </w:rPr>
        <w:t>一、工作简况</w:t>
      </w:r>
    </w:p>
    <w:p w14:paraId="029E8CDD">
      <w:pPr>
        <w:spacing w:line="580" w:lineRule="exact"/>
        <w:ind w:firstLine="640" w:firstLineChars="200"/>
        <w:rPr>
          <w:sz w:val="32"/>
        </w:rPr>
      </w:pPr>
      <w:r>
        <w:rPr>
          <w:rFonts w:hint="eastAsia"/>
          <w:sz w:val="32"/>
        </w:rPr>
        <w:t>（一）任务来源</w:t>
      </w:r>
    </w:p>
    <w:p w14:paraId="3754B307">
      <w:pPr>
        <w:spacing w:line="580" w:lineRule="exact"/>
        <w:ind w:firstLine="640" w:firstLineChars="200"/>
        <w:rPr>
          <w:sz w:val="32"/>
        </w:rPr>
      </w:pPr>
      <w:r>
        <w:rPr>
          <w:rFonts w:hint="eastAsia"/>
          <w:sz w:val="32"/>
        </w:rPr>
        <w:t>任务来源于河北雄安新区管理委员会公共服务局2024年3月6日发布的《河北雄安新区管理委员会公共服务局关于2024—2025年度雄安新区农业农村标准制定项目征集公告》。</w:t>
      </w:r>
    </w:p>
    <w:p w14:paraId="34515EB1">
      <w:pPr>
        <w:spacing w:line="580" w:lineRule="exact"/>
        <w:ind w:firstLine="640" w:firstLineChars="200"/>
        <w:rPr>
          <w:sz w:val="32"/>
        </w:rPr>
      </w:pPr>
      <w:r>
        <w:rPr>
          <w:rFonts w:hint="eastAsia"/>
          <w:sz w:val="32"/>
        </w:rPr>
        <w:t>（二）起草单位、协作单位情况</w:t>
      </w:r>
    </w:p>
    <w:p w14:paraId="02CEBE7D">
      <w:pPr>
        <w:spacing w:line="580" w:lineRule="exact"/>
        <w:ind w:firstLine="640" w:firstLineChars="200"/>
        <w:rPr>
          <w:rFonts w:hint="eastAsia"/>
          <w:sz w:val="32"/>
        </w:rPr>
      </w:pPr>
      <w:r>
        <w:rPr>
          <w:rFonts w:hint="eastAsia"/>
          <w:sz w:val="32"/>
        </w:rPr>
        <w:t>起草单位：北京林业大学、中国雄安集团生态建设投资有限公司、北京市通州区林业工作总站（林业技术推广站）。</w:t>
      </w:r>
    </w:p>
    <w:p w14:paraId="38320381">
      <w:pPr>
        <w:spacing w:line="580" w:lineRule="exact"/>
        <w:ind w:firstLine="640" w:firstLineChars="200"/>
        <w:rPr>
          <w:rFonts w:hint="eastAsia" w:ascii="黑体" w:hAnsi="黑体" w:eastAsia="黑体"/>
          <w:sz w:val="32"/>
        </w:rPr>
      </w:pPr>
      <w:r>
        <w:rPr>
          <w:rFonts w:hint="eastAsia" w:ascii="黑体" w:hAnsi="黑体" w:eastAsia="黑体"/>
          <w:sz w:val="32"/>
        </w:rPr>
        <w:t>二、制（修）订标准的必要性、目的和意义</w:t>
      </w:r>
    </w:p>
    <w:p w14:paraId="404AA117">
      <w:pPr>
        <w:spacing w:line="580" w:lineRule="exact"/>
        <w:ind w:firstLine="640" w:firstLineChars="200"/>
        <w:rPr>
          <w:rFonts w:hint="eastAsia"/>
          <w:sz w:val="32"/>
        </w:rPr>
      </w:pPr>
      <w:r>
        <w:rPr>
          <w:rFonts w:hint="eastAsia"/>
          <w:sz w:val="32"/>
        </w:rPr>
        <w:t>睡菜，别称有绰菜、瞑菜、醉草、锡打、水胡豆等，是睡菜科睡菜属多年生草本植物。睡菜具有良好的药用价值，早在《本草纲目》中就有记载，“治心隔邪热，不得眠”，食之令人思睡的这种特性是睡菜的独特之处，而且其全草均可入药，睡菜含有睡菜含苦甙类、黄酮醇甙、鞣质及脂肪油类等多种化学成分，有安神除烦，健脾消食的功效。除此之外，睡菜株形美观，花洁白可爱，常作为浮叶植物应用于园林水景绿化，多用于河流、池塘边缘的装饰，也还可进行盆栽，装点庭院。更重要的是，睡菜生长迅速且根系发达，其根茎在各地均能顺利越冬，睡菜伴生植物多样，容易成片生长形成睡菜群落，而且根据大量文献表明，其具有富集重金属污染物的能力，是修复污染湿地的重要植物之一。</w:t>
      </w:r>
    </w:p>
    <w:p w14:paraId="17F22A7E">
      <w:pPr>
        <w:spacing w:line="580" w:lineRule="exact"/>
        <w:ind w:firstLine="640" w:firstLineChars="200"/>
        <w:rPr>
          <w:sz w:val="32"/>
        </w:rPr>
      </w:pPr>
      <w:r>
        <w:rPr>
          <w:rFonts w:hint="eastAsia"/>
          <w:sz w:val="32"/>
        </w:rPr>
        <w:t>为了进一步改善白洋淀湿地环境、加强雄安新区乡土植物保护力度，睡菜的保护、开发和可持续利用需要一套适合雄安地区的标准来指引，并做好优良睡菜种质资源的收集、保存与评价工作。</w:t>
      </w:r>
    </w:p>
    <w:p w14:paraId="3BBFAC77">
      <w:pPr>
        <w:spacing w:line="580" w:lineRule="exact"/>
        <w:ind w:firstLine="640" w:firstLineChars="200"/>
        <w:rPr>
          <w:rFonts w:hint="eastAsia" w:ascii="黑体" w:hAnsi="黑体" w:eastAsia="黑体"/>
          <w:sz w:val="32"/>
        </w:rPr>
      </w:pPr>
      <w:r>
        <w:rPr>
          <w:rFonts w:hint="eastAsia" w:ascii="黑体" w:hAnsi="黑体" w:eastAsia="黑体"/>
          <w:sz w:val="32"/>
        </w:rPr>
        <w:t>三、主要起草过程</w:t>
      </w:r>
    </w:p>
    <w:p w14:paraId="5ECC8033">
      <w:pPr>
        <w:spacing w:line="580" w:lineRule="exact"/>
        <w:ind w:firstLine="640" w:firstLineChars="200"/>
        <w:rPr>
          <w:sz w:val="32"/>
        </w:rPr>
      </w:pPr>
      <w:r>
        <w:rPr>
          <w:rFonts w:hint="eastAsia"/>
          <w:sz w:val="32"/>
        </w:rPr>
        <w:t>预研阶段：2023年9月-2024年4月，标准起草单位对白洋淀睡菜的资源情况、开发利用现状等进行了调研，并收集了部分种质进行初步快繁实验，效果良好。</w:t>
      </w:r>
    </w:p>
    <w:p w14:paraId="665F11D9">
      <w:pPr>
        <w:spacing w:line="580" w:lineRule="exact"/>
        <w:ind w:firstLine="640" w:firstLineChars="200"/>
        <w:rPr>
          <w:sz w:val="32"/>
        </w:rPr>
      </w:pPr>
      <w:r>
        <w:rPr>
          <w:rFonts w:hint="eastAsia"/>
          <w:sz w:val="32"/>
        </w:rPr>
        <w:t>立项阶段：2024年7月31日参加雄安新区管理委员会综合执法局同公共服务局组织的地方标准立项论证会并通过论证立项。</w:t>
      </w:r>
    </w:p>
    <w:p w14:paraId="683C8C32">
      <w:pPr>
        <w:spacing w:line="580" w:lineRule="exact"/>
        <w:ind w:firstLine="640" w:firstLineChars="200"/>
        <w:rPr>
          <w:sz w:val="32"/>
        </w:rPr>
      </w:pPr>
      <w:r>
        <w:rPr>
          <w:rFonts w:hint="eastAsia"/>
          <w:sz w:val="32"/>
        </w:rPr>
        <w:t>起草阶段：2024年7月-2025年3月，标准起草单位组织相关专家团队起草《雄安新区白洋淀睡菜种质保护与良种繁育技术规程（草案）》。</w:t>
      </w:r>
    </w:p>
    <w:p w14:paraId="75DB363F">
      <w:pPr>
        <w:spacing w:line="580" w:lineRule="exact"/>
        <w:ind w:firstLine="640" w:firstLineChars="200"/>
        <w:rPr>
          <w:sz w:val="32"/>
        </w:rPr>
      </w:pPr>
      <w:r>
        <w:rPr>
          <w:rFonts w:hint="eastAsia"/>
          <w:sz w:val="32"/>
        </w:rPr>
        <w:t>征求意见阶段：2025年3月-2024年4月，广泛征集各方意见和建议，形成《雄安新区白洋淀睡菜种质保护与良种繁育技术规程（意见稿）》，在意见稿的基础上，起草团队对标准进行进一步的修改和完善，形成</w:t>
      </w:r>
      <w:r>
        <w:rPr>
          <w:rFonts w:hint="eastAsia"/>
          <w:kern w:val="0"/>
          <w:sz w:val="32"/>
        </w:rPr>
        <w:t>《雄安新区白洋淀睡菜种质保护与良种繁育技术规程（送审稿）》</w:t>
      </w:r>
      <w:r>
        <w:rPr>
          <w:rFonts w:hint="eastAsia"/>
          <w:sz w:val="32"/>
        </w:rPr>
        <w:t>。</w:t>
      </w:r>
    </w:p>
    <w:p w14:paraId="6A7B2744">
      <w:pPr>
        <w:spacing w:line="580" w:lineRule="exact"/>
        <w:ind w:firstLine="640" w:firstLineChars="200"/>
        <w:rPr>
          <w:rFonts w:hint="eastAsia"/>
          <w:sz w:val="32"/>
        </w:rPr>
      </w:pPr>
      <w:r>
        <w:rPr>
          <w:rFonts w:hint="eastAsia"/>
          <w:sz w:val="32"/>
        </w:rPr>
        <w:t>审查阶段：标准待参加河北雄安新区管理委员会公共服务局组织的专家审查会，审查后，起草团队将根据专家意见进一步修改和完善，最终形成</w:t>
      </w:r>
      <w:r>
        <w:rPr>
          <w:rFonts w:hint="eastAsia"/>
          <w:kern w:val="0"/>
          <w:sz w:val="32"/>
        </w:rPr>
        <w:t>《雄安新区白洋淀睡菜种质保护与良种繁育技术规程（报批稿）》。</w:t>
      </w:r>
    </w:p>
    <w:p w14:paraId="437EC160">
      <w:pPr>
        <w:spacing w:line="580" w:lineRule="exact"/>
        <w:ind w:firstLine="640" w:firstLineChars="200"/>
        <w:rPr>
          <w:rFonts w:hint="eastAsia" w:ascii="黑体" w:hAnsi="黑体" w:eastAsia="黑体"/>
          <w:sz w:val="32"/>
        </w:rPr>
      </w:pPr>
      <w:r>
        <w:rPr>
          <w:rFonts w:hint="eastAsia" w:ascii="黑体" w:hAnsi="黑体" w:eastAsia="黑体"/>
          <w:sz w:val="32"/>
        </w:rPr>
        <w:t>四、制（修）订标准的原则和依据，与现行法律、法规、标准的关系</w:t>
      </w:r>
    </w:p>
    <w:p w14:paraId="0BB98D3F">
      <w:pPr>
        <w:spacing w:line="580" w:lineRule="exact"/>
        <w:ind w:firstLine="640" w:firstLineChars="200"/>
        <w:rPr>
          <w:sz w:val="32"/>
        </w:rPr>
      </w:pPr>
      <w:r>
        <w:rPr>
          <w:rFonts w:hint="eastAsia"/>
          <w:sz w:val="32"/>
        </w:rPr>
        <w:t>本标准按照GB/T 1.1—2020《标准化工作导则 第1部分：标准化文件的结构和起草规则》的规定起草。规范性引用了《GB/T 3543.3 农作物种子检验规程 净度分析》、《GB/T 3543.4 农作物种子检验规程 发芽试验》、《LY/T 1820-2009  野生植物资源调查技术规程》、《DB3301/T 0367—2022 水生植物栽培与养护管理规范》、《DB13/T 1773-2013 水生植物建植及养护管理技术规范》等技术文件。本标准不存在违反相关法律法规及强制性标准的情况，目前未查询到有相关国家标准或行业标准的存在。</w:t>
      </w:r>
    </w:p>
    <w:p w14:paraId="322622FE">
      <w:pPr>
        <w:spacing w:line="580" w:lineRule="exact"/>
        <w:ind w:firstLine="640" w:firstLineChars="200"/>
        <w:rPr>
          <w:rFonts w:hint="eastAsia" w:ascii="黑体" w:hAnsi="黑体" w:eastAsia="黑体"/>
          <w:sz w:val="32"/>
        </w:rPr>
      </w:pPr>
      <w:r>
        <w:rPr>
          <w:rFonts w:hint="eastAsia" w:ascii="黑体" w:hAnsi="黑体" w:eastAsia="黑体"/>
          <w:sz w:val="32"/>
        </w:rPr>
        <w:t>五、主要技术内容说明</w:t>
      </w:r>
    </w:p>
    <w:p w14:paraId="6DA74FBD">
      <w:pPr>
        <w:spacing w:line="580" w:lineRule="exact"/>
        <w:ind w:firstLine="640" w:firstLineChars="200"/>
        <w:rPr>
          <w:sz w:val="32"/>
        </w:rPr>
      </w:pPr>
      <w:r>
        <w:rPr>
          <w:rFonts w:hint="eastAsia"/>
          <w:sz w:val="32"/>
        </w:rPr>
        <w:t>1 范围</w:t>
      </w:r>
    </w:p>
    <w:p w14:paraId="426C72D7">
      <w:pPr>
        <w:spacing w:line="580" w:lineRule="exact"/>
        <w:ind w:firstLine="640" w:firstLineChars="200"/>
        <w:rPr>
          <w:rFonts w:hint="eastAsia"/>
          <w:sz w:val="32"/>
        </w:rPr>
      </w:pPr>
      <w:r>
        <w:rPr>
          <w:rFonts w:hint="eastAsia"/>
          <w:sz w:val="32"/>
        </w:rPr>
        <w:t>本标准规定了白洋淀睡菜种质资源保存及良种繁育过程中的栽培环境、种苗繁育、田间管理等技术内容。</w:t>
      </w:r>
    </w:p>
    <w:p w14:paraId="0BDB6BC4">
      <w:pPr>
        <w:spacing w:line="580" w:lineRule="exact"/>
        <w:ind w:firstLine="640" w:firstLineChars="200"/>
        <w:rPr>
          <w:sz w:val="32"/>
        </w:rPr>
      </w:pPr>
      <w:r>
        <w:rPr>
          <w:rFonts w:hint="eastAsia"/>
          <w:sz w:val="32"/>
        </w:rPr>
        <w:t>本标准适用于雄安新区白洋淀流域。</w:t>
      </w:r>
    </w:p>
    <w:p w14:paraId="5ABB7713">
      <w:pPr>
        <w:spacing w:line="580" w:lineRule="exact"/>
        <w:ind w:firstLine="640" w:firstLineChars="200"/>
        <w:rPr>
          <w:rFonts w:hint="eastAsia"/>
          <w:sz w:val="32"/>
        </w:rPr>
      </w:pPr>
      <w:r>
        <w:rPr>
          <w:rFonts w:hint="eastAsia"/>
          <w:sz w:val="32"/>
        </w:rPr>
        <w:t>2.考察采集</w:t>
      </w:r>
    </w:p>
    <w:p w14:paraId="64D3E9C5">
      <w:pPr>
        <w:spacing w:line="580" w:lineRule="exact"/>
        <w:ind w:firstLine="640" w:firstLineChars="200"/>
        <w:rPr>
          <w:rFonts w:hint="eastAsia"/>
          <w:sz w:val="32"/>
        </w:rPr>
      </w:pPr>
      <w:r>
        <w:rPr>
          <w:rFonts w:hint="eastAsia"/>
          <w:sz w:val="32"/>
        </w:rPr>
        <w:t>2.1 前期工作准备</w:t>
      </w:r>
    </w:p>
    <w:p w14:paraId="30BC0A8D">
      <w:pPr>
        <w:spacing w:line="580" w:lineRule="exact"/>
        <w:ind w:firstLine="640" w:firstLineChars="200"/>
        <w:rPr>
          <w:rFonts w:hint="eastAsia"/>
          <w:sz w:val="32"/>
        </w:rPr>
      </w:pPr>
      <w:r>
        <w:rPr>
          <w:rFonts w:hint="eastAsia"/>
          <w:sz w:val="32"/>
        </w:rPr>
        <w:t>2.1.1 资料收集</w:t>
      </w:r>
    </w:p>
    <w:p w14:paraId="38ED90D9">
      <w:pPr>
        <w:spacing w:line="580" w:lineRule="exact"/>
        <w:ind w:firstLine="640" w:firstLineChars="200"/>
        <w:rPr>
          <w:rFonts w:hint="eastAsia"/>
          <w:sz w:val="32"/>
        </w:rPr>
      </w:pPr>
      <w:r>
        <w:rPr>
          <w:rFonts w:hint="eastAsia"/>
          <w:sz w:val="32"/>
        </w:rPr>
        <w:t>资料收集包括</w:t>
      </w:r>
      <w:r>
        <w:rPr>
          <w:rFonts w:hint="eastAsia"/>
          <w:sz w:val="32"/>
          <w:lang w:val="en-US" w:eastAsia="zh-CN"/>
        </w:rPr>
        <w:t>但</w:t>
      </w:r>
      <w:r>
        <w:rPr>
          <w:rFonts w:hint="eastAsia"/>
          <w:sz w:val="32"/>
        </w:rPr>
        <w:t>不限于：</w:t>
      </w:r>
    </w:p>
    <w:p w14:paraId="0CDAB591">
      <w:pPr>
        <w:spacing w:line="580" w:lineRule="exact"/>
        <w:ind w:firstLine="640" w:firstLineChars="200"/>
        <w:rPr>
          <w:rFonts w:hint="eastAsia"/>
          <w:sz w:val="32"/>
        </w:rPr>
      </w:pPr>
      <w:r>
        <w:rPr>
          <w:rFonts w:hint="eastAsia"/>
          <w:sz w:val="32"/>
        </w:rPr>
        <w:t>a) 行政区划图、地形图、气候、地理和社会经济等材料；</w:t>
      </w:r>
    </w:p>
    <w:p w14:paraId="3D744242">
      <w:pPr>
        <w:spacing w:line="580" w:lineRule="exact"/>
        <w:ind w:firstLine="640" w:firstLineChars="200"/>
        <w:rPr>
          <w:rFonts w:hint="eastAsia"/>
          <w:sz w:val="32"/>
        </w:rPr>
      </w:pPr>
      <w:r>
        <w:rPr>
          <w:rFonts w:hint="eastAsia"/>
          <w:sz w:val="32"/>
        </w:rPr>
        <w:t>b) 植物普查年鉴、管理部门记录、地方志、县志、技术报告、论文和专著等；</w:t>
      </w:r>
    </w:p>
    <w:p w14:paraId="301EBBDD">
      <w:pPr>
        <w:spacing w:line="580" w:lineRule="exact"/>
        <w:ind w:firstLine="640" w:firstLineChars="200"/>
        <w:rPr>
          <w:rFonts w:hint="eastAsia"/>
          <w:sz w:val="32"/>
        </w:rPr>
      </w:pPr>
      <w:r>
        <w:rPr>
          <w:rFonts w:hint="eastAsia"/>
          <w:sz w:val="32"/>
        </w:rPr>
        <w:t>c) 地方及国家种质库（圃）资料。</w:t>
      </w:r>
    </w:p>
    <w:p w14:paraId="2619D79E">
      <w:pPr>
        <w:spacing w:line="580" w:lineRule="exact"/>
        <w:ind w:firstLine="640" w:firstLineChars="200"/>
        <w:rPr>
          <w:rFonts w:hint="eastAsia"/>
          <w:sz w:val="32"/>
        </w:rPr>
      </w:pPr>
      <w:r>
        <w:rPr>
          <w:rFonts w:hint="eastAsia"/>
          <w:sz w:val="32"/>
        </w:rPr>
        <w:t>2.1.2 确定考察地点</w:t>
      </w:r>
    </w:p>
    <w:p w14:paraId="48718311">
      <w:pPr>
        <w:spacing w:line="580" w:lineRule="exact"/>
        <w:ind w:firstLine="640" w:firstLineChars="200"/>
        <w:rPr>
          <w:rFonts w:hint="eastAsia"/>
          <w:sz w:val="32"/>
        </w:rPr>
      </w:pPr>
      <w:r>
        <w:rPr>
          <w:rFonts w:hint="eastAsia"/>
          <w:sz w:val="32"/>
        </w:rPr>
        <w:t>考察收集前，应根据收集目的，明确收集对象的特征特性，分布地等消息，确定适宜的采集区域、采集路线。</w:t>
      </w:r>
    </w:p>
    <w:p w14:paraId="45BE05A2">
      <w:pPr>
        <w:spacing w:line="580" w:lineRule="exact"/>
        <w:ind w:firstLine="640" w:firstLineChars="200"/>
        <w:rPr>
          <w:rFonts w:hint="eastAsia"/>
          <w:sz w:val="32"/>
        </w:rPr>
      </w:pPr>
      <w:r>
        <w:rPr>
          <w:rFonts w:hint="eastAsia"/>
          <w:sz w:val="32"/>
        </w:rPr>
        <w:t>2.1.3 确定考察时间</w:t>
      </w:r>
    </w:p>
    <w:p w14:paraId="25EAE541">
      <w:pPr>
        <w:spacing w:line="580" w:lineRule="exact"/>
        <w:ind w:firstLine="640" w:firstLineChars="200"/>
        <w:rPr>
          <w:rFonts w:hint="eastAsia"/>
          <w:sz w:val="32"/>
        </w:rPr>
      </w:pPr>
      <w:r>
        <w:rPr>
          <w:rFonts w:hint="eastAsia"/>
          <w:sz w:val="32"/>
        </w:rPr>
        <w:t>根据睡菜成熟期确定，其中雄安新区白洋淀流域野生睡菜4</w:t>
      </w:r>
      <w:r>
        <w:rPr>
          <w:rFonts w:hint="eastAsia"/>
          <w:sz w:val="32"/>
          <w:lang w:val="en-US" w:eastAsia="zh-CN"/>
        </w:rPr>
        <w:t>-</w:t>
      </w:r>
      <w:r>
        <w:rPr>
          <w:rFonts w:hint="eastAsia"/>
          <w:sz w:val="32"/>
        </w:rPr>
        <w:t>7月。</w:t>
      </w:r>
    </w:p>
    <w:p w14:paraId="3F69BA71">
      <w:pPr>
        <w:spacing w:line="580" w:lineRule="exact"/>
        <w:ind w:firstLine="640" w:firstLineChars="200"/>
        <w:rPr>
          <w:rFonts w:hint="eastAsia"/>
          <w:sz w:val="32"/>
        </w:rPr>
      </w:pPr>
      <w:r>
        <w:rPr>
          <w:rFonts w:hint="eastAsia"/>
          <w:sz w:val="32"/>
        </w:rPr>
        <w:t>2.1.4 组建考察队</w:t>
      </w:r>
    </w:p>
    <w:p w14:paraId="562253FF">
      <w:pPr>
        <w:spacing w:line="580" w:lineRule="exact"/>
        <w:ind w:firstLine="640" w:firstLineChars="200"/>
        <w:rPr>
          <w:rFonts w:hint="eastAsia"/>
          <w:sz w:val="32"/>
        </w:rPr>
      </w:pPr>
      <w:r>
        <w:rPr>
          <w:rFonts w:hint="eastAsia"/>
          <w:sz w:val="32"/>
        </w:rPr>
        <w:t>考察队宜由育种、栽培、植物保护等专业技术人员组成，明确目的和任务，开展考察方法、采集技术和注意事项等技术培训。必要时，可邀请考察地的科技或行政管理人员参加。</w:t>
      </w:r>
    </w:p>
    <w:p w14:paraId="7DFD3A65">
      <w:pPr>
        <w:spacing w:line="580" w:lineRule="exact"/>
        <w:ind w:firstLine="640" w:firstLineChars="200"/>
        <w:rPr>
          <w:rFonts w:hint="eastAsia"/>
          <w:sz w:val="32"/>
        </w:rPr>
      </w:pPr>
      <w:r>
        <w:rPr>
          <w:rFonts w:hint="eastAsia"/>
          <w:sz w:val="32"/>
        </w:rPr>
        <w:t>2.1.5 物资准备</w:t>
      </w:r>
    </w:p>
    <w:p w14:paraId="76B62FF2">
      <w:pPr>
        <w:spacing w:line="580" w:lineRule="exact"/>
        <w:ind w:firstLine="640" w:firstLineChars="200"/>
        <w:rPr>
          <w:rFonts w:hint="eastAsia"/>
          <w:sz w:val="32"/>
        </w:rPr>
      </w:pPr>
      <w:r>
        <w:rPr>
          <w:rFonts w:hint="eastAsia"/>
          <w:sz w:val="32"/>
        </w:rPr>
        <w:t>a) 调查、采集和记录用品，包括全球定位系统（GPS）定位仪、数码照相机、海拔高度测量仪、钢卷尺、笔记本电脑、铲子、采集刀、样方绳、样方框、标本夹、标本夹绑带、吸水纸、标本采集袋、标本采集箱、台纸、油性记号笔、记录笔、记录本、记录标签、水田袜、牛皮纸袋等；</w:t>
      </w:r>
    </w:p>
    <w:p w14:paraId="465A4F79">
      <w:pPr>
        <w:spacing w:line="580" w:lineRule="exact"/>
        <w:ind w:firstLine="640" w:firstLineChars="200"/>
        <w:rPr>
          <w:rFonts w:hint="eastAsia"/>
          <w:sz w:val="32"/>
        </w:rPr>
      </w:pPr>
      <w:r>
        <w:rPr>
          <w:rFonts w:hint="eastAsia"/>
          <w:sz w:val="32"/>
        </w:rPr>
        <w:t>b) 个人防护用品及装备，包括防护手套、裹腿、保暖衣物、对讲机、急救包等。</w:t>
      </w:r>
    </w:p>
    <w:p w14:paraId="11A7B8D7">
      <w:pPr>
        <w:spacing w:line="580" w:lineRule="exact"/>
        <w:ind w:firstLine="640" w:firstLineChars="200"/>
        <w:rPr>
          <w:rFonts w:hint="eastAsia"/>
          <w:sz w:val="32"/>
        </w:rPr>
      </w:pPr>
      <w:r>
        <w:rPr>
          <w:rFonts w:hint="eastAsia"/>
          <w:sz w:val="32"/>
        </w:rPr>
        <w:t>c) 其他用品，包括身份证、种</w:t>
      </w:r>
      <w:r>
        <w:rPr>
          <w:rFonts w:hint="eastAsia"/>
          <w:sz w:val="32"/>
          <w:lang w:val="en-US" w:eastAsia="zh-CN"/>
        </w:rPr>
        <w:t>质</w:t>
      </w:r>
      <w:r>
        <w:rPr>
          <w:rFonts w:hint="eastAsia"/>
          <w:sz w:val="32"/>
        </w:rPr>
        <w:t>资源相关资料等。</w:t>
      </w:r>
    </w:p>
    <w:p w14:paraId="6A6AC873">
      <w:pPr>
        <w:spacing w:line="580" w:lineRule="exact"/>
        <w:ind w:firstLine="640" w:firstLineChars="200"/>
        <w:rPr>
          <w:rFonts w:hint="eastAsia"/>
          <w:sz w:val="32"/>
        </w:rPr>
      </w:pPr>
      <w:r>
        <w:rPr>
          <w:rFonts w:hint="eastAsia"/>
          <w:sz w:val="32"/>
        </w:rPr>
        <w:t>2.2 生境信息采集</w:t>
      </w:r>
    </w:p>
    <w:p w14:paraId="1D98D466">
      <w:pPr>
        <w:spacing w:line="580" w:lineRule="exact"/>
        <w:ind w:firstLine="640" w:firstLineChars="200"/>
        <w:rPr>
          <w:rFonts w:hint="eastAsia"/>
          <w:sz w:val="32"/>
        </w:rPr>
      </w:pPr>
      <w:r>
        <w:rPr>
          <w:rFonts w:hint="eastAsia"/>
          <w:sz w:val="32"/>
        </w:rPr>
        <w:t>记录考察地睡菜种质资源情况，水、土壤、气候信息，地理位置，栽培和分布情况等。</w:t>
      </w:r>
    </w:p>
    <w:p w14:paraId="0B1900C2">
      <w:pPr>
        <w:spacing w:line="580" w:lineRule="exact"/>
        <w:ind w:firstLine="640" w:firstLineChars="200"/>
        <w:rPr>
          <w:rFonts w:hint="eastAsia"/>
          <w:sz w:val="32"/>
        </w:rPr>
      </w:pPr>
      <w:r>
        <w:rPr>
          <w:rFonts w:hint="eastAsia"/>
          <w:sz w:val="32"/>
        </w:rPr>
        <w:t>2.3 种</w:t>
      </w:r>
      <w:r>
        <w:rPr>
          <w:rFonts w:hint="eastAsia"/>
          <w:sz w:val="32"/>
          <w:lang w:val="en-US" w:eastAsia="zh-CN"/>
        </w:rPr>
        <w:t>质</w:t>
      </w:r>
      <w:r>
        <w:rPr>
          <w:rFonts w:hint="eastAsia"/>
          <w:sz w:val="32"/>
        </w:rPr>
        <w:t>资源收集</w:t>
      </w:r>
    </w:p>
    <w:p w14:paraId="593ED2B0">
      <w:pPr>
        <w:spacing w:line="580" w:lineRule="exact"/>
        <w:ind w:firstLine="640" w:firstLineChars="200"/>
        <w:rPr>
          <w:rFonts w:hint="eastAsia"/>
          <w:sz w:val="32"/>
        </w:rPr>
      </w:pPr>
      <w:r>
        <w:rPr>
          <w:rFonts w:hint="eastAsia"/>
          <w:sz w:val="32"/>
        </w:rPr>
        <w:t>2.3.1 采集</w:t>
      </w:r>
    </w:p>
    <w:p w14:paraId="5A259D53">
      <w:pPr>
        <w:spacing w:line="580" w:lineRule="exact"/>
        <w:ind w:firstLine="640" w:firstLineChars="200"/>
        <w:rPr>
          <w:rFonts w:hint="eastAsia"/>
          <w:sz w:val="32"/>
        </w:rPr>
      </w:pPr>
      <w:r>
        <w:rPr>
          <w:rFonts w:hint="eastAsia"/>
          <w:sz w:val="32"/>
        </w:rPr>
        <w:t>采集考察地范围内睡菜的正常品种、选育品种、地方品种以及野生品种。</w:t>
      </w:r>
    </w:p>
    <w:p w14:paraId="70116EDD">
      <w:pPr>
        <w:spacing w:line="580" w:lineRule="exact"/>
        <w:ind w:firstLine="640" w:firstLineChars="200"/>
        <w:rPr>
          <w:rFonts w:hint="eastAsia"/>
          <w:sz w:val="32"/>
        </w:rPr>
      </w:pPr>
      <w:r>
        <w:rPr>
          <w:rFonts w:hint="eastAsia"/>
          <w:sz w:val="32"/>
        </w:rPr>
        <w:t>2.3.2 记录</w:t>
      </w:r>
    </w:p>
    <w:p w14:paraId="67D6FBD5">
      <w:pPr>
        <w:spacing w:line="580" w:lineRule="exact"/>
        <w:ind w:firstLine="640" w:firstLineChars="200"/>
        <w:rPr>
          <w:rFonts w:hint="eastAsia"/>
          <w:sz w:val="32"/>
        </w:rPr>
      </w:pPr>
      <w:r>
        <w:rPr>
          <w:rFonts w:hint="eastAsia"/>
          <w:sz w:val="32"/>
        </w:rPr>
        <w:t>种质收集过程中，记录种质资源相关的数据信息，应记录时间、地点、采集方法、采集量以及后续处理细节，并填写种质资源收集记录表（附录A）。</w:t>
      </w:r>
    </w:p>
    <w:p w14:paraId="3D881BC8">
      <w:pPr>
        <w:spacing w:line="580" w:lineRule="exact"/>
        <w:ind w:firstLine="640" w:firstLineChars="200"/>
        <w:rPr>
          <w:rFonts w:hint="eastAsia"/>
          <w:sz w:val="32"/>
        </w:rPr>
      </w:pPr>
      <w:r>
        <w:rPr>
          <w:rFonts w:hint="eastAsia"/>
          <w:sz w:val="32"/>
        </w:rPr>
        <w:t>2.3.3 挂牌</w:t>
      </w:r>
    </w:p>
    <w:p w14:paraId="299E95BC">
      <w:pPr>
        <w:spacing w:line="580" w:lineRule="exact"/>
        <w:ind w:firstLine="640" w:firstLineChars="200"/>
        <w:rPr>
          <w:rFonts w:hint="eastAsia"/>
          <w:sz w:val="32"/>
        </w:rPr>
      </w:pPr>
      <w:r>
        <w:rPr>
          <w:rFonts w:hint="eastAsia"/>
          <w:sz w:val="32"/>
        </w:rPr>
        <w:t>针对收集的样本，及时挂上标签，并注明采集号、采集时间、地点、种质资源类型。</w:t>
      </w:r>
    </w:p>
    <w:p w14:paraId="43E30B1D">
      <w:pPr>
        <w:spacing w:line="580" w:lineRule="exact"/>
        <w:ind w:firstLine="640" w:firstLineChars="200"/>
        <w:rPr>
          <w:rFonts w:hint="eastAsia"/>
          <w:sz w:val="32"/>
        </w:rPr>
      </w:pPr>
      <w:r>
        <w:rPr>
          <w:rFonts w:hint="eastAsia"/>
          <w:sz w:val="32"/>
        </w:rPr>
        <w:t>2.4 种质命名</w:t>
      </w:r>
    </w:p>
    <w:p w14:paraId="782E2BC0">
      <w:pPr>
        <w:spacing w:line="580" w:lineRule="exact"/>
        <w:ind w:firstLine="640" w:firstLineChars="200"/>
        <w:rPr>
          <w:rFonts w:hint="eastAsia"/>
          <w:sz w:val="32"/>
        </w:rPr>
      </w:pPr>
      <w:r>
        <w:rPr>
          <w:rFonts w:hint="eastAsia"/>
          <w:sz w:val="32"/>
        </w:rPr>
        <w:t>a) 有名称的种质资源：采用原名称</w:t>
      </w:r>
    </w:p>
    <w:p w14:paraId="1E516B40">
      <w:pPr>
        <w:spacing w:line="580" w:lineRule="exact"/>
        <w:ind w:firstLine="640" w:firstLineChars="200"/>
        <w:rPr>
          <w:rFonts w:hint="eastAsia"/>
          <w:sz w:val="32"/>
        </w:rPr>
      </w:pPr>
      <w:r>
        <w:rPr>
          <w:rFonts w:hint="eastAsia"/>
          <w:sz w:val="32"/>
        </w:rPr>
        <w:t>b) 无名称的种质资源：可按县（市、区）名加某一特征加植物名命名。</w:t>
      </w:r>
    </w:p>
    <w:p w14:paraId="348C2B86">
      <w:pPr>
        <w:spacing w:line="580" w:lineRule="exact"/>
        <w:ind w:firstLine="640" w:firstLineChars="200"/>
        <w:rPr>
          <w:rFonts w:hint="eastAsia"/>
          <w:sz w:val="32"/>
        </w:rPr>
      </w:pPr>
      <w:r>
        <w:rPr>
          <w:rFonts w:hint="eastAsia"/>
          <w:sz w:val="32"/>
        </w:rPr>
        <w:t>c) 同一地区相同名称的不同种质材料：在名称后加符号和数字进行区别。</w:t>
      </w:r>
    </w:p>
    <w:p w14:paraId="006E9324">
      <w:pPr>
        <w:spacing w:line="580" w:lineRule="exact"/>
        <w:ind w:firstLine="640" w:firstLineChars="200"/>
        <w:rPr>
          <w:rFonts w:hint="eastAsia"/>
          <w:sz w:val="32"/>
        </w:rPr>
      </w:pPr>
      <w:r>
        <w:rPr>
          <w:rFonts w:hint="eastAsia"/>
          <w:sz w:val="32"/>
        </w:rPr>
        <w:t>d) 不同地区相同名称的不同种质材料：在名称前加县（市、区）名进行区别。</w:t>
      </w:r>
    </w:p>
    <w:p w14:paraId="2D0F8F4A">
      <w:pPr>
        <w:spacing w:line="580" w:lineRule="exact"/>
        <w:ind w:firstLine="640" w:firstLineChars="200"/>
        <w:rPr>
          <w:rFonts w:hint="eastAsia"/>
          <w:sz w:val="32"/>
        </w:rPr>
      </w:pPr>
      <w:r>
        <w:rPr>
          <w:rFonts w:hint="eastAsia"/>
          <w:sz w:val="32"/>
        </w:rPr>
        <w:t>2.4.1 图像内容</w:t>
      </w:r>
    </w:p>
    <w:p w14:paraId="48F8E11A">
      <w:pPr>
        <w:spacing w:line="580" w:lineRule="exact"/>
        <w:ind w:firstLine="640" w:firstLineChars="200"/>
        <w:rPr>
          <w:rFonts w:hint="eastAsia"/>
          <w:sz w:val="32"/>
        </w:rPr>
      </w:pPr>
      <w:r>
        <w:rPr>
          <w:rFonts w:hint="eastAsia"/>
          <w:sz w:val="32"/>
        </w:rPr>
        <w:t>每份种质图像资料包括完整植株、生境以及反应种质材料的典型特征。</w:t>
      </w:r>
    </w:p>
    <w:p w14:paraId="0EE071E9">
      <w:pPr>
        <w:spacing w:line="580" w:lineRule="exact"/>
        <w:ind w:firstLine="640" w:firstLineChars="200"/>
        <w:rPr>
          <w:rFonts w:hint="eastAsia"/>
          <w:sz w:val="32"/>
        </w:rPr>
      </w:pPr>
      <w:r>
        <w:rPr>
          <w:rFonts w:hint="eastAsia"/>
          <w:sz w:val="32"/>
        </w:rPr>
        <w:t>2.4.2 图像格式</w:t>
      </w:r>
    </w:p>
    <w:p w14:paraId="537EB024">
      <w:pPr>
        <w:spacing w:line="580" w:lineRule="exact"/>
        <w:ind w:firstLine="640" w:firstLineChars="200"/>
        <w:rPr>
          <w:rFonts w:hint="eastAsia"/>
          <w:sz w:val="32"/>
        </w:rPr>
      </w:pPr>
      <w:r>
        <w:rPr>
          <w:rFonts w:hint="eastAsia"/>
          <w:sz w:val="32"/>
        </w:rPr>
        <w:t>数码照片保存为JPEG格式，照片像素不低1000万像素。</w:t>
      </w:r>
    </w:p>
    <w:p w14:paraId="3E382D45">
      <w:pPr>
        <w:spacing w:line="580" w:lineRule="exact"/>
        <w:ind w:firstLine="640" w:firstLineChars="200"/>
        <w:rPr>
          <w:rFonts w:hint="eastAsia"/>
          <w:sz w:val="32"/>
        </w:rPr>
      </w:pPr>
      <w:r>
        <w:rPr>
          <w:rFonts w:hint="eastAsia"/>
          <w:sz w:val="32"/>
        </w:rPr>
        <w:t>2.4.3 图像命名</w:t>
      </w:r>
    </w:p>
    <w:p w14:paraId="0C2D81E4">
      <w:pPr>
        <w:spacing w:line="580" w:lineRule="exact"/>
        <w:ind w:firstLine="640" w:firstLineChars="200"/>
        <w:rPr>
          <w:rFonts w:hint="eastAsia"/>
          <w:sz w:val="32"/>
        </w:rPr>
      </w:pPr>
      <w:r>
        <w:rPr>
          <w:rFonts w:hint="eastAsia"/>
          <w:sz w:val="32"/>
        </w:rPr>
        <w:t>照片和录像的文件名应按样本编号加内容命名，同一份样本的照片和录像放在同一文件夹内，文件夹用样本编号命名。</w:t>
      </w:r>
    </w:p>
    <w:p w14:paraId="48DCC8CA">
      <w:pPr>
        <w:spacing w:line="580" w:lineRule="exact"/>
        <w:ind w:firstLine="640" w:firstLineChars="200"/>
        <w:rPr>
          <w:rFonts w:hint="eastAsia"/>
          <w:sz w:val="32"/>
        </w:rPr>
      </w:pPr>
      <w:r>
        <w:rPr>
          <w:rFonts w:hint="eastAsia"/>
          <w:sz w:val="32"/>
        </w:rPr>
        <w:t>3 种质保存</w:t>
      </w:r>
    </w:p>
    <w:p w14:paraId="590FD9BA">
      <w:pPr>
        <w:spacing w:line="580" w:lineRule="exact"/>
        <w:ind w:firstLine="640" w:firstLineChars="200"/>
        <w:rPr>
          <w:rFonts w:hint="eastAsia"/>
          <w:sz w:val="32"/>
        </w:rPr>
      </w:pPr>
      <w:r>
        <w:rPr>
          <w:rFonts w:hint="eastAsia"/>
          <w:sz w:val="32"/>
        </w:rPr>
        <w:t>3.1 隔离检疫</w:t>
      </w:r>
    </w:p>
    <w:p w14:paraId="5020A76F">
      <w:pPr>
        <w:spacing w:line="580" w:lineRule="exact"/>
        <w:ind w:firstLine="640" w:firstLineChars="200"/>
        <w:rPr>
          <w:rFonts w:hint="eastAsia"/>
          <w:sz w:val="32"/>
        </w:rPr>
      </w:pPr>
      <w:r>
        <w:rPr>
          <w:rFonts w:hint="eastAsia"/>
          <w:sz w:val="32"/>
        </w:rPr>
        <w:t>根据国内各种检疫对象名单，对收集的睡菜种</w:t>
      </w:r>
      <w:r>
        <w:rPr>
          <w:rFonts w:hint="eastAsia"/>
          <w:sz w:val="32"/>
          <w:lang w:val="en-US" w:eastAsia="zh-CN"/>
        </w:rPr>
        <w:t>质</w:t>
      </w:r>
      <w:r>
        <w:rPr>
          <w:rFonts w:hint="eastAsia"/>
          <w:sz w:val="32"/>
        </w:rPr>
        <w:t>资源进行严格的隔离检疫，发现有检疫对象立刻进行销毁。经检疫合格的睡菜种质资源，可直接进入种质资源保存圃，进行后续的种质资源研究。</w:t>
      </w:r>
    </w:p>
    <w:p w14:paraId="0FC438A0">
      <w:pPr>
        <w:spacing w:line="580" w:lineRule="exact"/>
        <w:ind w:firstLine="640" w:firstLineChars="200"/>
        <w:rPr>
          <w:rFonts w:hint="eastAsia"/>
          <w:sz w:val="32"/>
        </w:rPr>
      </w:pPr>
      <w:r>
        <w:rPr>
          <w:rFonts w:hint="eastAsia"/>
          <w:sz w:val="32"/>
        </w:rPr>
        <w:t>3.2 入圃保存</w:t>
      </w:r>
    </w:p>
    <w:p w14:paraId="75BD09CB">
      <w:pPr>
        <w:spacing w:line="580" w:lineRule="exact"/>
        <w:ind w:firstLine="640" w:firstLineChars="200"/>
        <w:rPr>
          <w:rFonts w:hint="eastAsia"/>
          <w:sz w:val="32"/>
        </w:rPr>
      </w:pPr>
      <w:r>
        <w:rPr>
          <w:rFonts w:hint="eastAsia"/>
          <w:sz w:val="32"/>
        </w:rPr>
        <w:t>每份种质资源所需种植池面积4 m</w:t>
      </w:r>
      <w:r>
        <w:rPr>
          <w:rFonts w:hint="eastAsia"/>
          <w:sz w:val="32"/>
          <w:vertAlign w:val="superscript"/>
        </w:rPr>
        <w:t>2</w:t>
      </w:r>
      <w:r>
        <w:rPr>
          <w:rFonts w:hint="eastAsia"/>
          <w:sz w:val="32"/>
        </w:rPr>
        <w:t>，并以品种类型为基础划分不同的种植小区。</w:t>
      </w:r>
    </w:p>
    <w:p w14:paraId="702DAF5F">
      <w:pPr>
        <w:spacing w:line="580" w:lineRule="exact"/>
        <w:ind w:firstLine="640" w:firstLineChars="200"/>
        <w:rPr>
          <w:rFonts w:hint="eastAsia"/>
          <w:sz w:val="32"/>
        </w:rPr>
      </w:pPr>
      <w:r>
        <w:rPr>
          <w:rFonts w:hint="eastAsia"/>
          <w:sz w:val="32"/>
        </w:rPr>
        <w:t>3.3 种质评价</w:t>
      </w:r>
    </w:p>
    <w:p w14:paraId="23ADCED1">
      <w:pPr>
        <w:spacing w:line="580" w:lineRule="exact"/>
        <w:ind w:firstLine="640" w:firstLineChars="200"/>
        <w:rPr>
          <w:rFonts w:hint="eastAsia"/>
          <w:sz w:val="32"/>
        </w:rPr>
      </w:pPr>
      <w:r>
        <w:rPr>
          <w:rFonts w:hint="eastAsia"/>
          <w:sz w:val="32"/>
        </w:rPr>
        <w:t>记录并评价保存圃内，睡菜种质资源的植物学性状、生物学性状、产量性状、品质性状与抗性，移除其中重复或者没有保存价值的种质资源。</w:t>
      </w:r>
    </w:p>
    <w:p w14:paraId="5DE3F2C7">
      <w:pPr>
        <w:spacing w:line="580" w:lineRule="exact"/>
        <w:ind w:firstLine="640" w:firstLineChars="200"/>
        <w:rPr>
          <w:rFonts w:hint="eastAsia"/>
          <w:sz w:val="32"/>
        </w:rPr>
      </w:pPr>
      <w:r>
        <w:rPr>
          <w:rFonts w:hint="eastAsia"/>
          <w:sz w:val="32"/>
        </w:rPr>
        <w:t>3.4 种子收集</w:t>
      </w:r>
    </w:p>
    <w:p w14:paraId="0CE5A7BE">
      <w:pPr>
        <w:spacing w:line="580" w:lineRule="exact"/>
        <w:ind w:firstLine="640" w:firstLineChars="200"/>
        <w:rPr>
          <w:rFonts w:hint="eastAsia"/>
          <w:sz w:val="32"/>
        </w:rPr>
      </w:pPr>
      <w:r>
        <w:rPr>
          <w:rFonts w:hint="eastAsia"/>
          <w:sz w:val="32"/>
        </w:rPr>
        <w:t>种子收集过程中，记录种子采集的数据信息，干燥后的种子及时清选，获得净种子，根据GB/T 3543.3的要求，测定种子生活力和发芽率。达到GB/T 3543.4后的种子送到保存设施中保存并记录。</w:t>
      </w:r>
    </w:p>
    <w:p w14:paraId="6160E9A1">
      <w:pPr>
        <w:spacing w:line="580" w:lineRule="exact"/>
        <w:ind w:firstLine="640" w:firstLineChars="200"/>
        <w:rPr>
          <w:rFonts w:hint="eastAsia"/>
          <w:sz w:val="32"/>
        </w:rPr>
      </w:pPr>
      <w:r>
        <w:rPr>
          <w:rFonts w:hint="eastAsia"/>
          <w:sz w:val="32"/>
        </w:rPr>
        <w:t>4 良种筛选</w:t>
      </w:r>
    </w:p>
    <w:p w14:paraId="5DEFBBE0">
      <w:pPr>
        <w:spacing w:line="580" w:lineRule="exact"/>
        <w:ind w:firstLine="640" w:firstLineChars="200"/>
        <w:rPr>
          <w:rFonts w:hint="eastAsia"/>
          <w:sz w:val="32"/>
        </w:rPr>
      </w:pPr>
      <w:r>
        <w:rPr>
          <w:rFonts w:hint="eastAsia"/>
          <w:sz w:val="32"/>
        </w:rPr>
        <w:t>4.1 筛选原则</w:t>
      </w:r>
    </w:p>
    <w:p w14:paraId="510759EA">
      <w:pPr>
        <w:spacing w:line="580" w:lineRule="exact"/>
        <w:ind w:firstLine="640" w:firstLineChars="200"/>
        <w:rPr>
          <w:rFonts w:hint="eastAsia"/>
          <w:sz w:val="32"/>
        </w:rPr>
      </w:pPr>
      <w:r>
        <w:rPr>
          <w:rFonts w:hint="eastAsia"/>
          <w:sz w:val="32"/>
        </w:rPr>
        <w:t>凡是白洋淀内有睡菜栽植的区域均有种质资源入选，相同区域或者形状相近的睡菜种质资源只选择1份，非正常的睡菜种质资源不参与筛选。</w:t>
      </w:r>
    </w:p>
    <w:p w14:paraId="2211422C">
      <w:pPr>
        <w:spacing w:line="580" w:lineRule="exact"/>
        <w:ind w:firstLine="640" w:firstLineChars="200"/>
        <w:rPr>
          <w:rFonts w:hint="eastAsia"/>
          <w:sz w:val="32"/>
        </w:rPr>
      </w:pPr>
      <w:r>
        <w:rPr>
          <w:rFonts w:hint="eastAsia"/>
          <w:sz w:val="32"/>
        </w:rPr>
        <w:t>4.2 筛选内容</w:t>
      </w:r>
    </w:p>
    <w:p w14:paraId="0B245580">
      <w:pPr>
        <w:spacing w:line="580" w:lineRule="exact"/>
        <w:ind w:firstLine="640" w:firstLineChars="200"/>
        <w:rPr>
          <w:rFonts w:hint="eastAsia"/>
          <w:sz w:val="32"/>
        </w:rPr>
      </w:pPr>
      <w:r>
        <w:rPr>
          <w:rFonts w:hint="eastAsia"/>
          <w:sz w:val="32"/>
        </w:rPr>
        <w:t>根据睡菜的使用需求，从种质保存圃已完成种质资源评价的睡菜种质中，筛选出具有所需功能性状的种质，性状筛选内容见附录B。</w:t>
      </w:r>
    </w:p>
    <w:p w14:paraId="0BF0B5DE">
      <w:pPr>
        <w:spacing w:line="580" w:lineRule="exact"/>
        <w:ind w:firstLine="640" w:firstLineChars="200"/>
        <w:rPr>
          <w:rFonts w:hint="eastAsia"/>
          <w:sz w:val="32"/>
        </w:rPr>
      </w:pPr>
      <w:r>
        <w:rPr>
          <w:rFonts w:hint="eastAsia"/>
          <w:sz w:val="32"/>
        </w:rPr>
        <w:t>4.3 数据汇总及分析</w:t>
      </w:r>
    </w:p>
    <w:p w14:paraId="2C7DB920">
      <w:pPr>
        <w:spacing w:line="580" w:lineRule="exact"/>
        <w:ind w:firstLine="640" w:firstLineChars="200"/>
        <w:rPr>
          <w:rFonts w:hint="eastAsia"/>
          <w:sz w:val="32"/>
        </w:rPr>
      </w:pPr>
      <w:r>
        <w:rPr>
          <w:rFonts w:hint="eastAsia"/>
          <w:sz w:val="32"/>
        </w:rPr>
        <w:t>汇总睡菜种质的筛选结果，并加以分析，发掘各用途下睡菜的优异种质资源，为进一步利用和研究提供数据支持。</w:t>
      </w:r>
    </w:p>
    <w:p w14:paraId="6E33D24B">
      <w:pPr>
        <w:spacing w:line="580" w:lineRule="exact"/>
        <w:ind w:firstLine="640" w:firstLineChars="200"/>
        <w:rPr>
          <w:rFonts w:hint="eastAsia"/>
          <w:sz w:val="32"/>
        </w:rPr>
      </w:pPr>
      <w:r>
        <w:rPr>
          <w:rFonts w:hint="eastAsia"/>
          <w:sz w:val="32"/>
        </w:rPr>
        <w:t>5 良种繁育</w:t>
      </w:r>
    </w:p>
    <w:p w14:paraId="551786FF">
      <w:pPr>
        <w:spacing w:line="580" w:lineRule="exact"/>
        <w:ind w:firstLine="640" w:firstLineChars="200"/>
        <w:rPr>
          <w:rFonts w:hint="eastAsia"/>
          <w:sz w:val="32"/>
        </w:rPr>
      </w:pPr>
      <w:r>
        <w:rPr>
          <w:rFonts w:hint="eastAsia"/>
          <w:sz w:val="32"/>
        </w:rPr>
        <w:t>5.1 繁育程序</w:t>
      </w:r>
    </w:p>
    <w:p w14:paraId="02A2D94E">
      <w:pPr>
        <w:spacing w:line="580" w:lineRule="exact"/>
        <w:ind w:firstLine="640" w:firstLineChars="200"/>
        <w:rPr>
          <w:rFonts w:hint="eastAsia"/>
          <w:sz w:val="32"/>
        </w:rPr>
      </w:pPr>
      <w:r>
        <w:rPr>
          <w:rFonts w:hint="eastAsia"/>
          <w:sz w:val="32"/>
        </w:rPr>
        <w:t>睡菜良种采用“保存圃-良种圃-生产圃”三圃制方式生产，从保存圃中将所需睡菜良种移至良种圃进行繁殖，然后再移入生产圃中进行扩繁。</w:t>
      </w:r>
    </w:p>
    <w:p w14:paraId="3C7731B2">
      <w:pPr>
        <w:spacing w:line="580" w:lineRule="exact"/>
        <w:ind w:firstLine="640" w:firstLineChars="200"/>
        <w:rPr>
          <w:rFonts w:hint="eastAsia"/>
          <w:sz w:val="32"/>
        </w:rPr>
      </w:pPr>
      <w:r>
        <w:rPr>
          <w:rFonts w:hint="eastAsia"/>
          <w:sz w:val="32"/>
        </w:rPr>
        <w:t>5.2 场地准备</w:t>
      </w:r>
    </w:p>
    <w:p w14:paraId="43BA4186">
      <w:pPr>
        <w:spacing w:line="580" w:lineRule="exact"/>
        <w:ind w:firstLine="640" w:firstLineChars="200"/>
        <w:rPr>
          <w:rFonts w:hint="eastAsia"/>
          <w:sz w:val="32"/>
        </w:rPr>
      </w:pPr>
      <w:r>
        <w:rPr>
          <w:rFonts w:hint="eastAsia"/>
          <w:sz w:val="32"/>
        </w:rPr>
        <w:t>a) 种植应在水体地形整理、地下管线、驳岸等基础设施完成后进行。</w:t>
      </w:r>
    </w:p>
    <w:p w14:paraId="5B708393">
      <w:pPr>
        <w:spacing w:line="580" w:lineRule="exact"/>
        <w:ind w:firstLine="640" w:firstLineChars="200"/>
        <w:rPr>
          <w:rFonts w:hint="eastAsia"/>
          <w:sz w:val="32"/>
        </w:rPr>
      </w:pPr>
      <w:r>
        <w:rPr>
          <w:rFonts w:hint="eastAsia"/>
          <w:sz w:val="32"/>
        </w:rPr>
        <w:t>b) 种植前清理种质场地内的杂物及杂草。</w:t>
      </w:r>
    </w:p>
    <w:p w14:paraId="06748CB3">
      <w:pPr>
        <w:spacing w:line="580" w:lineRule="exact"/>
        <w:ind w:firstLine="640" w:firstLineChars="200"/>
        <w:rPr>
          <w:rFonts w:hint="eastAsia"/>
          <w:sz w:val="32"/>
        </w:rPr>
      </w:pPr>
      <w:r>
        <w:rPr>
          <w:rFonts w:hint="eastAsia"/>
          <w:sz w:val="32"/>
        </w:rPr>
        <w:t>c) 做好场地内设备和设施的防护工作。</w:t>
      </w:r>
    </w:p>
    <w:p w14:paraId="404670E4">
      <w:pPr>
        <w:spacing w:line="580" w:lineRule="exact"/>
        <w:ind w:firstLine="640" w:firstLineChars="200"/>
        <w:rPr>
          <w:rFonts w:hint="eastAsia"/>
          <w:sz w:val="32"/>
        </w:rPr>
      </w:pPr>
      <w:r>
        <w:rPr>
          <w:rFonts w:hint="eastAsia"/>
          <w:sz w:val="32"/>
        </w:rPr>
        <w:t>d) 对底质差的区域进行改善和消毒杀菌。</w:t>
      </w:r>
    </w:p>
    <w:p w14:paraId="6965A7B4">
      <w:pPr>
        <w:spacing w:line="580" w:lineRule="exact"/>
        <w:ind w:firstLine="640" w:firstLineChars="200"/>
        <w:rPr>
          <w:rFonts w:hint="eastAsia"/>
          <w:sz w:val="32"/>
        </w:rPr>
      </w:pPr>
      <w:r>
        <w:rPr>
          <w:rFonts w:hint="eastAsia"/>
          <w:sz w:val="32"/>
        </w:rPr>
        <w:t>e) 做好水质改善。</w:t>
      </w:r>
    </w:p>
    <w:p w14:paraId="7BDF8C2A">
      <w:pPr>
        <w:spacing w:line="580" w:lineRule="exact"/>
        <w:ind w:firstLine="640" w:firstLineChars="200"/>
        <w:rPr>
          <w:rFonts w:hint="eastAsia"/>
          <w:sz w:val="32"/>
        </w:rPr>
      </w:pPr>
      <w:r>
        <w:rPr>
          <w:rFonts w:hint="eastAsia"/>
          <w:sz w:val="32"/>
        </w:rPr>
        <w:t>5.3 栽培条件</w:t>
      </w:r>
    </w:p>
    <w:p w14:paraId="4A11170D">
      <w:pPr>
        <w:spacing w:line="580" w:lineRule="exact"/>
        <w:ind w:firstLine="640" w:firstLineChars="200"/>
        <w:rPr>
          <w:rFonts w:hint="eastAsia"/>
          <w:sz w:val="32"/>
        </w:rPr>
      </w:pPr>
      <w:r>
        <w:rPr>
          <w:rFonts w:hint="eastAsia"/>
          <w:sz w:val="32"/>
        </w:rPr>
        <w:t>5.3.1 海拔</w:t>
      </w:r>
    </w:p>
    <w:p w14:paraId="0CAE27DD">
      <w:pPr>
        <w:spacing w:line="580" w:lineRule="exact"/>
        <w:ind w:firstLine="640" w:firstLineChars="200"/>
        <w:rPr>
          <w:rFonts w:hint="eastAsia"/>
          <w:sz w:val="32"/>
        </w:rPr>
      </w:pPr>
      <w:r>
        <w:rPr>
          <w:rFonts w:hint="eastAsia"/>
          <w:sz w:val="32"/>
        </w:rPr>
        <w:t>睡菜的适宜生长海拔为3600 m以下。</w:t>
      </w:r>
    </w:p>
    <w:p w14:paraId="103C1078">
      <w:pPr>
        <w:spacing w:line="580" w:lineRule="exact"/>
        <w:ind w:firstLine="640" w:firstLineChars="200"/>
        <w:rPr>
          <w:rFonts w:hint="eastAsia"/>
          <w:sz w:val="32"/>
        </w:rPr>
      </w:pPr>
      <w:r>
        <w:rPr>
          <w:rFonts w:hint="eastAsia"/>
          <w:sz w:val="32"/>
        </w:rPr>
        <w:t>5.3.2 水质</w:t>
      </w:r>
    </w:p>
    <w:p w14:paraId="6B50947F">
      <w:pPr>
        <w:spacing w:line="580" w:lineRule="exact"/>
        <w:ind w:firstLine="640" w:firstLineChars="200"/>
        <w:rPr>
          <w:rFonts w:hint="eastAsia"/>
          <w:sz w:val="32"/>
        </w:rPr>
      </w:pPr>
      <w:r>
        <w:rPr>
          <w:rFonts w:hint="eastAsia"/>
          <w:sz w:val="32"/>
        </w:rPr>
        <w:t>睡菜对水质要求不严，宜在弱酸性淡水中进行栽培。</w:t>
      </w:r>
    </w:p>
    <w:p w14:paraId="0D5DC23A">
      <w:pPr>
        <w:spacing w:line="580" w:lineRule="exact"/>
        <w:ind w:firstLine="640" w:firstLineChars="200"/>
        <w:rPr>
          <w:rFonts w:hint="eastAsia"/>
          <w:sz w:val="32"/>
        </w:rPr>
      </w:pPr>
      <w:r>
        <w:rPr>
          <w:rFonts w:hint="eastAsia"/>
          <w:sz w:val="32"/>
        </w:rPr>
        <w:t>5.3.3 水深</w:t>
      </w:r>
    </w:p>
    <w:p w14:paraId="60F0E8BC">
      <w:pPr>
        <w:spacing w:line="580" w:lineRule="exact"/>
        <w:ind w:firstLine="640" w:firstLineChars="200"/>
        <w:rPr>
          <w:rFonts w:hint="eastAsia"/>
          <w:sz w:val="32"/>
        </w:rPr>
      </w:pPr>
      <w:r>
        <w:rPr>
          <w:rFonts w:hint="eastAsia"/>
          <w:sz w:val="32"/>
        </w:rPr>
        <w:t>定植期水深宜为5 cm</w:t>
      </w:r>
      <w:r>
        <w:rPr>
          <w:rFonts w:hint="eastAsia"/>
          <w:sz w:val="32"/>
          <w:lang w:val="en-US" w:eastAsia="zh-CN"/>
        </w:rPr>
        <w:t>-</w:t>
      </w:r>
      <w:bookmarkStart w:id="0" w:name="_GoBack"/>
      <w:bookmarkEnd w:id="0"/>
      <w:r>
        <w:rPr>
          <w:rFonts w:hint="eastAsia"/>
          <w:sz w:val="32"/>
        </w:rPr>
        <w:t>15 cm，其他生长季节水深宜为20 cm~35 cm。</w:t>
      </w:r>
    </w:p>
    <w:p w14:paraId="151D60F2">
      <w:pPr>
        <w:spacing w:line="580" w:lineRule="exact"/>
        <w:ind w:firstLine="640" w:firstLineChars="200"/>
        <w:rPr>
          <w:rFonts w:hint="eastAsia"/>
          <w:sz w:val="32"/>
        </w:rPr>
      </w:pPr>
      <w:r>
        <w:rPr>
          <w:rFonts w:hint="eastAsia"/>
          <w:sz w:val="32"/>
        </w:rPr>
        <w:t>5.3.4 土壤</w:t>
      </w:r>
    </w:p>
    <w:p w14:paraId="231CE5EE">
      <w:pPr>
        <w:spacing w:line="580" w:lineRule="exact"/>
        <w:ind w:firstLine="640" w:firstLineChars="200"/>
        <w:rPr>
          <w:rFonts w:hint="eastAsia"/>
          <w:sz w:val="32"/>
        </w:rPr>
      </w:pPr>
      <w:r>
        <w:rPr>
          <w:rFonts w:hint="eastAsia"/>
          <w:sz w:val="32"/>
        </w:rPr>
        <w:t>人工栽培睡菜宜选用富含腐殖质的塘泥或黏质壤土中，也可使用由腐叶、河泥、园土所配成的混合基质，以满足睡菜的生长需求。</w:t>
      </w:r>
    </w:p>
    <w:p w14:paraId="26AD8FEA">
      <w:pPr>
        <w:spacing w:line="580" w:lineRule="exact"/>
        <w:ind w:firstLine="640" w:firstLineChars="200"/>
        <w:rPr>
          <w:rFonts w:hint="eastAsia"/>
          <w:sz w:val="32"/>
        </w:rPr>
      </w:pPr>
      <w:r>
        <w:rPr>
          <w:rFonts w:hint="eastAsia"/>
          <w:sz w:val="32"/>
        </w:rPr>
        <w:t>5.3.5 光照</w:t>
      </w:r>
    </w:p>
    <w:p w14:paraId="6B76BD2D">
      <w:pPr>
        <w:spacing w:line="580" w:lineRule="exact"/>
        <w:ind w:firstLine="640" w:firstLineChars="200"/>
        <w:rPr>
          <w:rFonts w:hint="eastAsia"/>
          <w:sz w:val="32"/>
        </w:rPr>
      </w:pPr>
      <w:r>
        <w:rPr>
          <w:rFonts w:hint="eastAsia"/>
          <w:sz w:val="32"/>
        </w:rPr>
        <w:t>睡菜喜阳，也耐半阴，阳光充足则生长良好，在缺少光照的环境中进行栽培，植株无法正常生长。</w:t>
      </w:r>
    </w:p>
    <w:p w14:paraId="454457E4">
      <w:pPr>
        <w:spacing w:line="580" w:lineRule="exact"/>
        <w:ind w:firstLine="640" w:firstLineChars="200"/>
        <w:rPr>
          <w:rFonts w:hint="eastAsia"/>
          <w:sz w:val="32"/>
        </w:rPr>
      </w:pPr>
      <w:r>
        <w:rPr>
          <w:rFonts w:hint="eastAsia"/>
          <w:sz w:val="32"/>
        </w:rPr>
        <w:t>5.4 栽植方式</w:t>
      </w:r>
    </w:p>
    <w:p w14:paraId="69EC9912">
      <w:pPr>
        <w:spacing w:line="580" w:lineRule="exact"/>
        <w:ind w:firstLine="640" w:firstLineChars="200"/>
        <w:rPr>
          <w:rFonts w:hint="eastAsia"/>
          <w:sz w:val="32"/>
        </w:rPr>
      </w:pPr>
      <w:r>
        <w:rPr>
          <w:rFonts w:hint="eastAsia"/>
          <w:sz w:val="32"/>
        </w:rPr>
        <w:t>5.4.1 直接栽植</w:t>
      </w:r>
    </w:p>
    <w:p w14:paraId="34B9402D">
      <w:pPr>
        <w:spacing w:line="580" w:lineRule="exact"/>
        <w:ind w:firstLine="640" w:firstLineChars="200"/>
        <w:rPr>
          <w:rFonts w:hint="eastAsia"/>
          <w:sz w:val="32"/>
        </w:rPr>
      </w:pPr>
      <w:r>
        <w:rPr>
          <w:rFonts w:hint="eastAsia"/>
          <w:sz w:val="32"/>
        </w:rPr>
        <w:t>水深小于30 cm的种植地可以选择直接栽植。</w:t>
      </w:r>
    </w:p>
    <w:p w14:paraId="41DFC2C2">
      <w:pPr>
        <w:spacing w:line="580" w:lineRule="exact"/>
        <w:ind w:firstLine="640" w:firstLineChars="200"/>
        <w:rPr>
          <w:rFonts w:hint="eastAsia"/>
          <w:sz w:val="32"/>
        </w:rPr>
      </w:pPr>
      <w:r>
        <w:rPr>
          <w:rFonts w:hint="eastAsia"/>
          <w:sz w:val="32"/>
        </w:rPr>
        <w:t>5.4.2 生态浮岛栽植</w:t>
      </w:r>
    </w:p>
    <w:p w14:paraId="403F6019">
      <w:pPr>
        <w:spacing w:line="580" w:lineRule="exact"/>
        <w:ind w:firstLine="640" w:firstLineChars="200"/>
        <w:rPr>
          <w:rFonts w:hint="eastAsia"/>
          <w:sz w:val="32"/>
        </w:rPr>
      </w:pPr>
      <w:r>
        <w:rPr>
          <w:rFonts w:hint="eastAsia"/>
          <w:sz w:val="32"/>
        </w:rPr>
        <w:t>水深大于30 cm的种植地可以选择生态浮岛栽植。</w:t>
      </w:r>
    </w:p>
    <w:p w14:paraId="5A566DD5">
      <w:pPr>
        <w:spacing w:line="580" w:lineRule="exact"/>
        <w:ind w:firstLine="640" w:firstLineChars="200"/>
        <w:rPr>
          <w:rFonts w:hint="eastAsia"/>
          <w:sz w:val="32"/>
        </w:rPr>
      </w:pPr>
      <w:r>
        <w:rPr>
          <w:rFonts w:hint="eastAsia"/>
          <w:sz w:val="32"/>
        </w:rPr>
        <w:t>5.5 种苗繁育</w:t>
      </w:r>
    </w:p>
    <w:p w14:paraId="40C05A8C">
      <w:pPr>
        <w:spacing w:line="580" w:lineRule="exact"/>
        <w:ind w:firstLine="640" w:firstLineChars="200"/>
        <w:rPr>
          <w:rFonts w:hint="eastAsia"/>
          <w:sz w:val="32"/>
        </w:rPr>
      </w:pPr>
      <w:r>
        <w:rPr>
          <w:rFonts w:hint="eastAsia"/>
          <w:sz w:val="32"/>
        </w:rPr>
        <w:t>5.5.1 播种育苗</w:t>
      </w:r>
    </w:p>
    <w:p w14:paraId="2E5E825B">
      <w:pPr>
        <w:spacing w:line="580" w:lineRule="exact"/>
        <w:ind w:firstLine="640" w:firstLineChars="200"/>
        <w:rPr>
          <w:rFonts w:hint="eastAsia"/>
          <w:sz w:val="32"/>
        </w:rPr>
      </w:pPr>
      <w:r>
        <w:rPr>
          <w:rFonts w:hint="eastAsia"/>
          <w:sz w:val="32"/>
        </w:rPr>
        <w:t>睡菜种子经层积处理后，可在春季进行室内播种，保持潮湿的土壤或浅水。在20℃左右的条件下，睡菜种子会陆续发芽，随后即可进行分离培养，移栽定植。</w:t>
      </w:r>
    </w:p>
    <w:p w14:paraId="7ABB9A32">
      <w:pPr>
        <w:spacing w:line="580" w:lineRule="exact"/>
        <w:ind w:firstLine="640" w:firstLineChars="200"/>
        <w:rPr>
          <w:rFonts w:hint="eastAsia"/>
          <w:sz w:val="32"/>
        </w:rPr>
      </w:pPr>
      <w:r>
        <w:rPr>
          <w:rFonts w:hint="eastAsia"/>
          <w:sz w:val="32"/>
        </w:rPr>
        <w:t>5.5.2 分株育苗</w:t>
      </w:r>
    </w:p>
    <w:p w14:paraId="0A1778C3">
      <w:pPr>
        <w:spacing w:line="580" w:lineRule="exact"/>
        <w:ind w:firstLine="640" w:firstLineChars="200"/>
        <w:rPr>
          <w:rFonts w:hint="eastAsia"/>
          <w:sz w:val="32"/>
        </w:rPr>
      </w:pPr>
      <w:r>
        <w:rPr>
          <w:rFonts w:hint="eastAsia"/>
          <w:sz w:val="32"/>
        </w:rPr>
        <w:t>分株多在每年3</w:t>
      </w:r>
      <w:r>
        <w:rPr>
          <w:rFonts w:hint="eastAsia"/>
          <w:sz w:val="32"/>
          <w:lang w:val="en-US" w:eastAsia="zh-CN"/>
        </w:rPr>
        <w:t>-</w:t>
      </w:r>
      <w:r>
        <w:rPr>
          <w:rFonts w:hint="eastAsia"/>
          <w:sz w:val="32"/>
        </w:rPr>
        <w:t>5月进行，将根茎从泥中掘出，随后切成数块，使之每段具有3</w:t>
      </w:r>
      <w:r>
        <w:rPr>
          <w:rFonts w:hint="eastAsia"/>
          <w:sz w:val="32"/>
          <w:lang w:val="en-US" w:eastAsia="zh-CN"/>
        </w:rPr>
        <w:t>-</w:t>
      </w:r>
      <w:r>
        <w:rPr>
          <w:rFonts w:hint="eastAsia"/>
          <w:sz w:val="32"/>
        </w:rPr>
        <w:t>5节，伤口蘸草木灰消毒，或用70%甲基硫菌灵1000倍液浸泡3</w:t>
      </w:r>
      <w:r>
        <w:rPr>
          <w:rFonts w:hint="eastAsia"/>
          <w:sz w:val="32"/>
          <w:lang w:val="en-US" w:eastAsia="zh-CN"/>
        </w:rPr>
        <w:t>-</w:t>
      </w:r>
      <w:r>
        <w:rPr>
          <w:rFonts w:hint="eastAsia"/>
          <w:sz w:val="32"/>
        </w:rPr>
        <w:t>5 min，再将其根据原根茎的生长方向插入泥土3 cm以上。</w:t>
      </w:r>
    </w:p>
    <w:p w14:paraId="41808969">
      <w:pPr>
        <w:spacing w:line="580" w:lineRule="exact"/>
        <w:ind w:firstLine="640" w:firstLineChars="200"/>
        <w:rPr>
          <w:rFonts w:hint="eastAsia"/>
          <w:sz w:val="32"/>
        </w:rPr>
      </w:pPr>
      <w:r>
        <w:rPr>
          <w:rFonts w:hint="eastAsia"/>
          <w:sz w:val="32"/>
        </w:rPr>
        <w:t>5.6 种植</w:t>
      </w:r>
    </w:p>
    <w:p w14:paraId="7B24604D">
      <w:pPr>
        <w:spacing w:line="580" w:lineRule="exact"/>
        <w:ind w:firstLine="640" w:firstLineChars="200"/>
        <w:rPr>
          <w:rFonts w:hint="eastAsia"/>
          <w:sz w:val="32"/>
        </w:rPr>
      </w:pPr>
      <w:r>
        <w:rPr>
          <w:rFonts w:hint="eastAsia"/>
          <w:sz w:val="32"/>
        </w:rPr>
        <w:t>5.6.1 种植时间</w:t>
      </w:r>
    </w:p>
    <w:p w14:paraId="3D8F5E09">
      <w:pPr>
        <w:spacing w:line="580" w:lineRule="exact"/>
        <w:ind w:firstLine="640" w:firstLineChars="200"/>
        <w:rPr>
          <w:rFonts w:hint="eastAsia"/>
          <w:sz w:val="32"/>
        </w:rPr>
      </w:pPr>
      <w:r>
        <w:rPr>
          <w:rFonts w:hint="eastAsia"/>
          <w:sz w:val="32"/>
        </w:rPr>
        <w:t>睡菜种苗适宜的种植时间为每年的3-4月。</w:t>
      </w:r>
    </w:p>
    <w:p w14:paraId="4017670C">
      <w:pPr>
        <w:spacing w:line="580" w:lineRule="exact"/>
        <w:ind w:firstLine="640" w:firstLineChars="200"/>
        <w:rPr>
          <w:rFonts w:hint="eastAsia"/>
          <w:sz w:val="32"/>
        </w:rPr>
      </w:pPr>
      <w:r>
        <w:rPr>
          <w:rFonts w:hint="eastAsia"/>
          <w:sz w:val="32"/>
        </w:rPr>
        <w:t>5.6.2 种植方法</w:t>
      </w:r>
    </w:p>
    <w:p w14:paraId="5CD900CA">
      <w:pPr>
        <w:spacing w:line="580" w:lineRule="exact"/>
        <w:ind w:firstLine="640" w:firstLineChars="200"/>
        <w:rPr>
          <w:rFonts w:hint="eastAsia"/>
          <w:sz w:val="32"/>
        </w:rPr>
      </w:pPr>
      <w:r>
        <w:rPr>
          <w:rFonts w:hint="eastAsia"/>
          <w:sz w:val="32"/>
        </w:rPr>
        <w:t>将睡菜种苗放入水池中，用适量的泥土将根系埋好。株距宜在15 cm以上，行距宜在20 cm以上。</w:t>
      </w:r>
    </w:p>
    <w:p w14:paraId="0C001F86">
      <w:pPr>
        <w:spacing w:line="580" w:lineRule="exact"/>
        <w:ind w:firstLine="640" w:firstLineChars="200"/>
        <w:rPr>
          <w:rFonts w:hint="eastAsia"/>
          <w:sz w:val="32"/>
        </w:rPr>
      </w:pPr>
      <w:r>
        <w:rPr>
          <w:rFonts w:hint="eastAsia"/>
          <w:sz w:val="32"/>
        </w:rPr>
        <w:t>5.7 水肥管理</w:t>
      </w:r>
    </w:p>
    <w:p w14:paraId="7BC61EDC">
      <w:pPr>
        <w:spacing w:line="580" w:lineRule="exact"/>
        <w:ind w:firstLine="640" w:firstLineChars="200"/>
        <w:rPr>
          <w:rFonts w:hint="eastAsia"/>
          <w:sz w:val="32"/>
        </w:rPr>
      </w:pPr>
      <w:r>
        <w:rPr>
          <w:rFonts w:hint="eastAsia"/>
          <w:sz w:val="32"/>
        </w:rPr>
        <w:t>睡菜对水分要求较高，应保证水分充足。同时，睡菜在生长旺盛期对肥料需求量也较多，在春季可每隔2-3周追肥1次，可选用有机肥或复合肥。待睡菜生长较缓时，应逐渐减少肥料的使用量。</w:t>
      </w:r>
    </w:p>
    <w:p w14:paraId="7A9ACD30">
      <w:pPr>
        <w:spacing w:line="580" w:lineRule="exact"/>
        <w:ind w:firstLine="640" w:firstLineChars="200"/>
        <w:rPr>
          <w:rFonts w:hint="eastAsia"/>
          <w:sz w:val="32"/>
        </w:rPr>
      </w:pPr>
      <w:r>
        <w:rPr>
          <w:rFonts w:hint="eastAsia"/>
          <w:sz w:val="32"/>
        </w:rPr>
        <w:t>6 采收</w:t>
      </w:r>
    </w:p>
    <w:p w14:paraId="1FBEA09A">
      <w:pPr>
        <w:spacing w:line="580" w:lineRule="exact"/>
        <w:ind w:firstLine="640" w:firstLineChars="200"/>
        <w:rPr>
          <w:rFonts w:hint="eastAsia"/>
          <w:sz w:val="32"/>
        </w:rPr>
      </w:pPr>
      <w:r>
        <w:rPr>
          <w:rFonts w:hint="eastAsia"/>
          <w:sz w:val="32"/>
        </w:rPr>
        <w:t>6.1 采收时间</w:t>
      </w:r>
    </w:p>
    <w:p w14:paraId="6F23F8A7">
      <w:pPr>
        <w:spacing w:line="580" w:lineRule="exact"/>
        <w:ind w:firstLine="640" w:firstLineChars="200"/>
        <w:rPr>
          <w:rFonts w:hint="eastAsia"/>
          <w:sz w:val="32"/>
        </w:rPr>
      </w:pPr>
      <w:r>
        <w:rPr>
          <w:rFonts w:hint="eastAsia"/>
          <w:sz w:val="32"/>
        </w:rPr>
        <w:t>宜在夏季采收带柄的叶片，秋季采挖根茎。</w:t>
      </w:r>
    </w:p>
    <w:p w14:paraId="52070E29">
      <w:pPr>
        <w:spacing w:line="580" w:lineRule="exact"/>
        <w:ind w:firstLine="640" w:firstLineChars="200"/>
        <w:rPr>
          <w:rFonts w:hint="eastAsia"/>
          <w:sz w:val="32"/>
        </w:rPr>
      </w:pPr>
      <w:r>
        <w:rPr>
          <w:rFonts w:hint="eastAsia"/>
          <w:sz w:val="32"/>
        </w:rPr>
        <w:t>6.2 采收加工</w:t>
      </w:r>
    </w:p>
    <w:p w14:paraId="1B1AB845">
      <w:pPr>
        <w:spacing w:line="580" w:lineRule="exact"/>
        <w:ind w:firstLine="640" w:firstLineChars="200"/>
        <w:rPr>
          <w:rFonts w:hint="eastAsia"/>
          <w:sz w:val="32"/>
        </w:rPr>
      </w:pPr>
      <w:r>
        <w:rPr>
          <w:rFonts w:hint="eastAsia"/>
          <w:sz w:val="32"/>
        </w:rPr>
        <w:t>采挖睡菜整株，将茎叶、须根和根茎，洗净泥沙，分别晒干并保存。</w:t>
      </w:r>
    </w:p>
    <w:p w14:paraId="4AD6CE5A">
      <w:pPr>
        <w:spacing w:line="580" w:lineRule="exact"/>
        <w:ind w:firstLine="640" w:firstLineChars="200"/>
        <w:rPr>
          <w:rFonts w:hint="eastAsia" w:ascii="黑体" w:hAnsi="黑体" w:eastAsia="黑体"/>
          <w:sz w:val="32"/>
        </w:rPr>
      </w:pPr>
      <w:r>
        <w:rPr>
          <w:rFonts w:hint="eastAsia" w:ascii="黑体" w:hAnsi="黑体" w:eastAsia="黑体"/>
          <w:sz w:val="32"/>
        </w:rPr>
        <w:t>六、采标情况</w:t>
      </w:r>
    </w:p>
    <w:p w14:paraId="4BE07FEC">
      <w:pPr>
        <w:spacing w:line="580" w:lineRule="exact"/>
        <w:ind w:firstLine="640" w:firstLineChars="200"/>
        <w:rPr>
          <w:sz w:val="32"/>
        </w:rPr>
      </w:pPr>
      <w:r>
        <w:rPr>
          <w:rFonts w:hint="eastAsia"/>
          <w:sz w:val="32"/>
        </w:rPr>
        <w:t>无。</w:t>
      </w:r>
    </w:p>
    <w:p w14:paraId="42F2DDCD">
      <w:pPr>
        <w:spacing w:line="580" w:lineRule="exact"/>
        <w:ind w:firstLine="640" w:firstLineChars="200"/>
        <w:rPr>
          <w:rFonts w:hint="eastAsia" w:ascii="黑体" w:hAnsi="黑体" w:eastAsia="黑体"/>
          <w:sz w:val="32"/>
        </w:rPr>
      </w:pPr>
      <w:r>
        <w:rPr>
          <w:rFonts w:hint="eastAsia" w:ascii="黑体" w:hAnsi="黑体" w:eastAsia="黑体"/>
          <w:sz w:val="32"/>
        </w:rPr>
        <w:t>七、重大意见分歧的处理经过、依据和结果</w:t>
      </w:r>
    </w:p>
    <w:p w14:paraId="0BA69E4C">
      <w:pPr>
        <w:spacing w:line="580" w:lineRule="exact"/>
        <w:ind w:firstLine="640" w:firstLineChars="200"/>
        <w:rPr>
          <w:sz w:val="32"/>
        </w:rPr>
      </w:pPr>
      <w:r>
        <w:rPr>
          <w:rFonts w:hint="eastAsia"/>
          <w:sz w:val="32"/>
        </w:rPr>
        <w:t>无。</w:t>
      </w:r>
    </w:p>
    <w:p w14:paraId="532267A6">
      <w:pPr>
        <w:spacing w:line="580" w:lineRule="exact"/>
        <w:ind w:firstLine="640" w:firstLineChars="200"/>
        <w:rPr>
          <w:rFonts w:hint="eastAsia" w:ascii="黑体" w:hAnsi="黑体" w:eastAsia="黑体"/>
          <w:sz w:val="32"/>
        </w:rPr>
      </w:pPr>
      <w:r>
        <w:rPr>
          <w:rFonts w:hint="eastAsia" w:ascii="黑体" w:hAnsi="黑体" w:eastAsia="黑体"/>
          <w:sz w:val="32"/>
        </w:rPr>
        <w:t>八、标准性质的建议说明</w:t>
      </w:r>
    </w:p>
    <w:p w14:paraId="3A89AF95">
      <w:pPr>
        <w:spacing w:line="580" w:lineRule="exact"/>
        <w:ind w:firstLine="640" w:firstLineChars="200"/>
        <w:rPr>
          <w:sz w:val="32"/>
        </w:rPr>
      </w:pPr>
      <w:r>
        <w:rPr>
          <w:rFonts w:hint="eastAsia"/>
          <w:sz w:val="32"/>
        </w:rPr>
        <w:t>建议审批发布为推荐性标准，本标准为技术规范，引导或指导睡菜种质资源保护及良种繁育的规范化进行，非强制性要求。</w:t>
      </w:r>
    </w:p>
    <w:p w14:paraId="35F19F9C">
      <w:pPr>
        <w:spacing w:line="580" w:lineRule="exact"/>
        <w:ind w:firstLine="640" w:firstLineChars="200"/>
        <w:rPr>
          <w:rFonts w:hint="eastAsia" w:ascii="黑体" w:hAnsi="黑体" w:eastAsia="黑体"/>
          <w:sz w:val="32"/>
        </w:rPr>
      </w:pPr>
      <w:r>
        <w:rPr>
          <w:rFonts w:hint="eastAsia" w:ascii="黑体" w:hAnsi="黑体" w:eastAsia="黑体"/>
          <w:sz w:val="32"/>
        </w:rPr>
        <w:t>九、贯彻标准的措施建议</w:t>
      </w:r>
    </w:p>
    <w:p w14:paraId="5372DD65">
      <w:pPr>
        <w:spacing w:line="580" w:lineRule="exact"/>
        <w:ind w:firstLine="640" w:firstLineChars="200"/>
        <w:rPr>
          <w:sz w:val="32"/>
        </w:rPr>
      </w:pPr>
      <w:r>
        <w:rPr>
          <w:rFonts w:hint="eastAsia"/>
          <w:sz w:val="32"/>
        </w:rPr>
        <w:t>根据验证试验，本标准的技术措施成熟有效，适用白洋淀睡菜的种质资源保存及良种繁育工作，建议推广实施。</w:t>
      </w:r>
    </w:p>
    <w:p w14:paraId="0A3312B4">
      <w:pPr>
        <w:spacing w:line="580" w:lineRule="exact"/>
        <w:ind w:firstLine="640" w:firstLineChars="200"/>
        <w:rPr>
          <w:rFonts w:hint="eastAsia" w:ascii="黑体" w:hAnsi="黑体" w:eastAsia="黑体"/>
          <w:sz w:val="32"/>
        </w:rPr>
      </w:pPr>
      <w:r>
        <w:rPr>
          <w:rFonts w:hint="eastAsia" w:ascii="黑体" w:hAnsi="黑体" w:eastAsia="黑体"/>
          <w:sz w:val="32"/>
        </w:rPr>
        <w:t>十、预期效益分析</w:t>
      </w:r>
    </w:p>
    <w:p w14:paraId="75501F81">
      <w:pPr>
        <w:spacing w:line="580" w:lineRule="exact"/>
        <w:ind w:firstLine="640" w:firstLineChars="200"/>
        <w:rPr>
          <w:sz w:val="32"/>
        </w:rPr>
      </w:pPr>
      <w:r>
        <w:rPr>
          <w:rFonts w:hint="eastAsia"/>
          <w:sz w:val="32"/>
        </w:rPr>
        <w:t>本标准的实施可以规范化白洋淀睡菜的种质资源保存和良种繁育，带动睡菜的开发及利用，经济效益显著。睡菜经标准化收集及繁育后，有助于恢复白洋淀地区睡菜种群数量以及雄安新区的生态文明建设，具有极强的社会效益和生态效益。</w:t>
      </w:r>
    </w:p>
    <w:p w14:paraId="7761FCF3">
      <w:pPr>
        <w:spacing w:line="580" w:lineRule="exact"/>
        <w:ind w:firstLine="640" w:firstLineChars="200"/>
        <w:rPr>
          <w:rFonts w:hint="eastAsia" w:ascii="黑体" w:hAnsi="黑体" w:eastAsia="黑体"/>
          <w:sz w:val="32"/>
        </w:rPr>
      </w:pPr>
      <w:r>
        <w:rPr>
          <w:rFonts w:hint="eastAsia" w:ascii="黑体" w:hAnsi="黑体" w:eastAsia="黑体"/>
          <w:sz w:val="32"/>
        </w:rPr>
        <w:t>十一、其他应予说明的事项。</w:t>
      </w:r>
    </w:p>
    <w:p w14:paraId="43A7D703">
      <w:pPr>
        <w:ind w:firstLine="640" w:firstLineChars="200"/>
        <w:rPr>
          <w:sz w:val="32"/>
        </w:rPr>
      </w:pPr>
      <w:r>
        <w:rPr>
          <w:rFonts w:hint="eastAsia"/>
          <w:sz w:val="32"/>
        </w:rPr>
        <w:t>无。</w:t>
      </w:r>
    </w:p>
    <w:p w14:paraId="5917EF69">
      <w:pPr>
        <w:ind w:firstLine="640" w:firstLineChars="200"/>
        <w:rPr>
          <w:sz w:val="32"/>
        </w:rPr>
      </w:pPr>
    </w:p>
    <w:p w14:paraId="7056DEA7">
      <w:pPr>
        <w:ind w:firstLine="640" w:firstLineChars="200"/>
        <w:jc w:val="right"/>
        <w:rPr>
          <w:sz w:val="32"/>
        </w:rPr>
      </w:pPr>
      <w:r>
        <w:rPr>
          <w:rFonts w:hint="eastAsia"/>
          <w:sz w:val="32"/>
        </w:rPr>
        <w:t>《雄安新区白洋淀睡菜种质资源保存</w:t>
      </w:r>
    </w:p>
    <w:p w14:paraId="22272646">
      <w:pPr>
        <w:ind w:firstLine="640" w:firstLineChars="200"/>
        <w:jc w:val="right"/>
        <w:rPr>
          <w:sz w:val="32"/>
        </w:rPr>
      </w:pPr>
      <w:r>
        <w:rPr>
          <w:rFonts w:hint="eastAsia"/>
          <w:sz w:val="32"/>
        </w:rPr>
        <w:t>与良种繁育技术规程》标准起草组</w:t>
      </w:r>
    </w:p>
    <w:p w14:paraId="522A25F6">
      <w:pPr>
        <w:wordWrap w:val="0"/>
        <w:ind w:firstLine="640" w:firstLineChars="200"/>
        <w:jc w:val="right"/>
        <w:rPr>
          <w:sz w:val="32"/>
        </w:rPr>
      </w:pPr>
      <w:r>
        <w:rPr>
          <w:rFonts w:hint="eastAsia"/>
          <w:sz w:val="32"/>
        </w:rPr>
        <w:t>2025年4月15日</w:t>
      </w:r>
    </w:p>
    <w:p w14:paraId="5B1B1B1C"/>
    <w:sectPr>
      <w:pgSz w:w="11906" w:h="16838"/>
      <w:pgMar w:top="2098" w:right="1474" w:bottom="1701" w:left="1588"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80F"/>
    <w:rsid w:val="0006027C"/>
    <w:rsid w:val="00223690"/>
    <w:rsid w:val="002A3DAA"/>
    <w:rsid w:val="002B1927"/>
    <w:rsid w:val="002E11D0"/>
    <w:rsid w:val="002F042D"/>
    <w:rsid w:val="00314A4E"/>
    <w:rsid w:val="004B1AEE"/>
    <w:rsid w:val="00511F19"/>
    <w:rsid w:val="00531320"/>
    <w:rsid w:val="0060588A"/>
    <w:rsid w:val="007D25A7"/>
    <w:rsid w:val="008B2D96"/>
    <w:rsid w:val="008E00C8"/>
    <w:rsid w:val="00981586"/>
    <w:rsid w:val="00A46AE0"/>
    <w:rsid w:val="00BE39BB"/>
    <w:rsid w:val="00C34799"/>
    <w:rsid w:val="00CB647B"/>
    <w:rsid w:val="00D17B24"/>
    <w:rsid w:val="00E801A7"/>
    <w:rsid w:val="00EB280F"/>
    <w:rsid w:val="00ED356B"/>
    <w:rsid w:val="00EE6D6B"/>
    <w:rsid w:val="00F1395C"/>
    <w:rsid w:val="00F974BD"/>
    <w:rsid w:val="08564BF9"/>
    <w:rsid w:val="08DC0768"/>
    <w:rsid w:val="0B5772DC"/>
    <w:rsid w:val="0F552EE3"/>
    <w:rsid w:val="165E749E"/>
    <w:rsid w:val="20077667"/>
    <w:rsid w:val="2D145EC5"/>
    <w:rsid w:val="3C491352"/>
    <w:rsid w:val="54CA318A"/>
    <w:rsid w:val="5582234C"/>
    <w:rsid w:val="6CBC11B2"/>
    <w:rsid w:val="7F990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28"/>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5"/>
    <w:link w:val="3"/>
    <w:qFormat/>
    <w:uiPriority w:val="99"/>
    <w:rPr>
      <w:rFonts w:ascii="仿宋_GB2312" w:hAnsi="Times New Roman" w:eastAsia="仿宋_GB2312" w:cs="Times New Roman"/>
      <w:sz w:val="18"/>
      <w:szCs w:val="18"/>
    </w:rPr>
  </w:style>
  <w:style w:type="character" w:customStyle="1" w:styleId="8">
    <w:name w:val="页脚 字符"/>
    <w:basedOn w:val="5"/>
    <w:link w:val="2"/>
    <w:qFormat/>
    <w:uiPriority w:val="99"/>
    <w:rPr>
      <w:rFonts w:ascii="仿宋_GB2312" w:hAnsi="Times New Roman" w:eastAsia="仿宋_GB2312"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3786</Words>
  <Characters>4097</Characters>
  <Lines>203</Lines>
  <Paragraphs>166</Paragraphs>
  <TotalTime>150</TotalTime>
  <ScaleCrop>false</ScaleCrop>
  <LinksUpToDate>false</LinksUpToDate>
  <CharactersWithSpaces>4192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2020-03-24T00:40:00Z</dcterms:created>
  <dc:creator>boer83@sina.com</dc:creator>
  <cp:lastModifiedBy>Miamia</cp:lastModifiedBy>
  <cp:lastPrinted>2025-02-26T02:34:00Z</cp:lastPrinted>
  <dcterms:modified xsi:type="dcterms:W3CDTF">2025-05-13T03:05:05Z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eyJoZGlkIjoiNjhkODA0M2I1NzVkNGEyYTBkZmJlOWFiMzE1MWRhZjYiLCJ1c2VySWQiOiI0MjA5MDEyMTYifQ==</vt:lpwstr>
  </property>
  <property fmtid="{D5CDD505-2E9C-101B-9397-08002B2CF9AE}" pid="3" name="KSOProductBuildVer">
    <vt:lpwstr>2052-12.1.0.20784</vt:lpwstr>
  </property>
  <property fmtid="{D5CDD505-2E9C-101B-9397-08002B2CF9AE}" pid="4" name="ICV">
    <vt:lpwstr>DE3779938F4C45CE9D572D13EE3C7F31_13</vt:lpwstr>
  </property>
</Properties>
</file>