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textAlignment w:val="auto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napToGrid w:val="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napToGrid w:val="0"/>
          <w:kern w:val="0"/>
          <w:sz w:val="36"/>
          <w:szCs w:val="36"/>
        </w:rPr>
        <w:t>网络安全</w:t>
      </w:r>
      <w:r>
        <w:rPr>
          <w:rFonts w:hint="eastAsia" w:ascii="方正小标宋简体" w:hAnsi="黑体" w:eastAsia="方正小标宋简体"/>
          <w:snapToGrid w:val="0"/>
          <w:kern w:val="0"/>
          <w:sz w:val="36"/>
          <w:szCs w:val="36"/>
          <w:lang w:val="en-US" w:eastAsia="zh-CN"/>
        </w:rPr>
        <w:t>实用案例作品</w:t>
      </w:r>
      <w:r>
        <w:rPr>
          <w:rFonts w:hint="eastAsia" w:ascii="方正小标宋简体" w:hAnsi="黑体" w:eastAsia="方正小标宋简体"/>
          <w:snapToGrid w:val="0"/>
          <w:kern w:val="0"/>
          <w:sz w:val="36"/>
          <w:szCs w:val="36"/>
        </w:rPr>
        <w:t>征集（著作权确认书）</w:t>
      </w:r>
    </w:p>
    <w:bookmarkEnd w:id="0"/>
    <w:tbl>
      <w:tblPr>
        <w:tblStyle w:val="3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2792"/>
        <w:gridCol w:w="4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  <w:t>作品</w:t>
            </w:r>
            <w:r>
              <w:rPr>
                <w:rFonts w:ascii="黑体" w:hAnsi="黑体" w:eastAsia="黑体"/>
                <w:snapToGrid w:val="0"/>
                <w:kern w:val="0"/>
                <w:sz w:val="30"/>
                <w:szCs w:val="30"/>
              </w:rPr>
              <w:t>名称</w:t>
            </w:r>
          </w:p>
        </w:tc>
        <w:tc>
          <w:tcPr>
            <w:tcW w:w="683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2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  <w:t>创作主体</w:t>
            </w:r>
          </w:p>
        </w:tc>
        <w:tc>
          <w:tcPr>
            <w:tcW w:w="2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  <w:t>个人</w:t>
            </w:r>
          </w:p>
        </w:tc>
        <w:tc>
          <w:tcPr>
            <w:tcW w:w="40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  <w:t>机构或</w:t>
            </w:r>
            <w:r>
              <w:rPr>
                <w:rFonts w:ascii="黑体" w:hAnsi="黑体" w:eastAsia="黑体"/>
                <w:snapToGrid w:val="0"/>
                <w:kern w:val="0"/>
                <w:sz w:val="30"/>
                <w:szCs w:val="3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92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i/>
                <w:snapToGrid w:val="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  <w:t>姓名</w:t>
            </w:r>
            <w:r>
              <w:rPr>
                <w:rFonts w:ascii="仿宋_GB2312" w:eastAsia="仿宋_GB2312"/>
                <w:i/>
                <w:snapToGrid w:val="0"/>
                <w:kern w:val="0"/>
                <w:sz w:val="30"/>
                <w:szCs w:val="30"/>
              </w:rPr>
              <w:t>）</w:t>
            </w:r>
          </w:p>
        </w:tc>
        <w:tc>
          <w:tcPr>
            <w:tcW w:w="40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  <w:t>（机构</w:t>
            </w:r>
            <w:r>
              <w:rPr>
                <w:rFonts w:ascii="仿宋_GB2312" w:eastAsia="仿宋_GB2312"/>
                <w:i/>
                <w:snapToGrid w:val="0"/>
                <w:kern w:val="0"/>
                <w:sz w:val="30"/>
                <w:szCs w:val="30"/>
              </w:rPr>
              <w:t>或团体</w:t>
            </w:r>
            <w:r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  <w:t>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  <w:t>所属</w:t>
            </w:r>
            <w:r>
              <w:rPr>
                <w:rFonts w:ascii="黑体" w:hAnsi="黑体" w:eastAsia="黑体"/>
                <w:snapToGrid w:val="0"/>
                <w:kern w:val="0"/>
                <w:sz w:val="30"/>
                <w:szCs w:val="30"/>
              </w:rPr>
              <w:t>单位</w:t>
            </w:r>
          </w:p>
        </w:tc>
        <w:tc>
          <w:tcPr>
            <w:tcW w:w="683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683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0"/>
                <w:szCs w:val="30"/>
              </w:rPr>
              <w:t>作品</w:t>
            </w:r>
            <w:r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  <w:t>简介</w:t>
            </w:r>
          </w:p>
        </w:tc>
        <w:tc>
          <w:tcPr>
            <w:tcW w:w="683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  <w:t>（200字</w:t>
            </w:r>
            <w:r>
              <w:rPr>
                <w:rFonts w:ascii="仿宋_GB2312" w:eastAsia="仿宋_GB2312"/>
                <w:i/>
                <w:snapToGrid w:val="0"/>
                <w:kern w:val="0"/>
                <w:sz w:val="30"/>
                <w:szCs w:val="30"/>
              </w:rPr>
              <w:t>以内</w:t>
            </w:r>
            <w:r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  <w:t>文字</w:t>
            </w:r>
            <w:r>
              <w:rPr>
                <w:rFonts w:ascii="仿宋_GB2312" w:eastAsia="仿宋_GB2312"/>
                <w:i/>
                <w:snapToGrid w:val="0"/>
                <w:kern w:val="0"/>
                <w:sz w:val="30"/>
                <w:szCs w:val="30"/>
              </w:rPr>
              <w:t>描述</w:t>
            </w:r>
            <w:r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75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36"/>
                <w:szCs w:val="36"/>
              </w:rPr>
              <w:t>应征</w:t>
            </w:r>
            <w:r>
              <w:rPr>
                <w:rFonts w:ascii="黑体" w:hAnsi="黑体" w:eastAsia="黑体"/>
                <w:snapToGrid w:val="0"/>
                <w:kern w:val="0"/>
                <w:sz w:val="36"/>
                <w:szCs w:val="36"/>
              </w:rPr>
              <w:t>作品著作权确认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  <w:jc w:val="center"/>
        </w:trPr>
        <w:tc>
          <w:tcPr>
            <w:tcW w:w="4718" w:type="dxa"/>
            <w:gridSpan w:val="2"/>
            <w:noWrap w:val="0"/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_GB2312" w:eastAsia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28"/>
                <w:szCs w:val="28"/>
              </w:rPr>
              <w:t>本</w:t>
            </w:r>
            <w:r>
              <w:rPr>
                <w:rFonts w:ascii="仿宋_GB2312" w:eastAsia="仿宋_GB2312"/>
                <w:i w:val="0"/>
                <w:iCs/>
                <w:snapToGrid w:val="0"/>
                <w:kern w:val="0"/>
                <w:sz w:val="28"/>
                <w:szCs w:val="28"/>
              </w:rPr>
              <w:t>作品确认由本人、机构或团体原创，</w:t>
            </w:r>
            <w:r>
              <w:rPr>
                <w:rFonts w:hint="eastAsia" w:ascii="仿宋_GB2312" w:eastAsia="仿宋_GB2312"/>
                <w:i w:val="0"/>
                <w:iCs/>
                <w:snapToGrid w:val="0"/>
                <w:kern w:val="0"/>
                <w:sz w:val="28"/>
                <w:szCs w:val="28"/>
              </w:rPr>
              <w:t>提交后作品知识产权由主办方所有。主办方有权对作品进行使用、开发、修改、授权、许可等活动。</w:t>
            </w:r>
          </w:p>
        </w:tc>
        <w:tc>
          <w:tcPr>
            <w:tcW w:w="40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i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  <w:t>（创作人签名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  <w:t>或</w:t>
            </w:r>
            <w:r>
              <w:rPr>
                <w:rFonts w:ascii="仿宋_GB2312" w:eastAsia="仿宋_GB2312"/>
                <w:i/>
                <w:snapToGrid w:val="0"/>
                <w:kern w:val="0"/>
                <w:sz w:val="30"/>
                <w:szCs w:val="30"/>
              </w:rPr>
              <w:t>创作机构盖章</w:t>
            </w:r>
            <w:r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683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  <w:t>（其他需要</w:t>
            </w:r>
            <w:r>
              <w:rPr>
                <w:rFonts w:ascii="仿宋_GB2312" w:eastAsia="仿宋_GB2312"/>
                <w:i/>
                <w:snapToGrid w:val="0"/>
                <w:kern w:val="0"/>
                <w:sz w:val="30"/>
                <w:szCs w:val="30"/>
              </w:rPr>
              <w:t>说明的情况</w:t>
            </w:r>
            <w:r>
              <w:rPr>
                <w:rFonts w:hint="eastAsia" w:ascii="仿宋_GB2312" w:eastAsia="仿宋_GB2312"/>
                <w:i/>
                <w:snapToGrid w:val="0"/>
                <w:kern w:val="0"/>
                <w:sz w:val="30"/>
                <w:szCs w:val="30"/>
              </w:rPr>
              <w:t>。）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C3458"/>
    <w:rsid w:val="470C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2022-03-22T07:22:00Z</dcterms:created>
  <dc:creator>易碎的漂泊。</dc:creator>
  <cp:lastModifiedBy>易碎的漂泊。</cp:lastModifiedBy>
  <dcterms:modified xsi:type="dcterms:W3CDTF">2022-03-22T07:23:19Z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AB596FEB8F03431D8E98FFEAD25C2F1D</vt:lpwstr>
  </property>
</Properties>
</file>