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7F74">
      <w:pPr>
        <w:pStyle w:val="2"/>
        <w:wordWrap w:val="0"/>
        <w:spacing w:line="580" w:lineRule="exact"/>
        <w:ind w:firstLine="0" w:firstLineChars="0"/>
        <w:jc w:val="both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 w14:paraId="265BBC9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  <w:t>河北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8"/>
        </w:rPr>
        <w:t>省</w:t>
      </w: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8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8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8"/>
        </w:rPr>
        <w:t>消费品以旧换新</w:t>
      </w:r>
    </w:p>
    <w:p w14:paraId="6255B58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Lines="0" w:afterLines="0" w:line="58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000000"/>
          <w:spacing w:val="0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8"/>
        </w:rPr>
        <w:t>承办单位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8"/>
          <w:lang w:val="en-US" w:eastAsia="zh-CN"/>
        </w:rPr>
        <w:t>申请表</w:t>
      </w:r>
    </w:p>
    <w:tbl>
      <w:tblPr>
        <w:tblStyle w:val="4"/>
        <w:tblpPr w:leftFromText="180" w:rightFromText="180" w:vertAnchor="text" w:horzAnchor="page" w:tblpX="1558" w:tblpY="4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797"/>
        <w:gridCol w:w="1426"/>
        <w:gridCol w:w="2836"/>
      </w:tblGrid>
      <w:tr w14:paraId="3C55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09" w:type="dxa"/>
            <w:noWrap w:val="0"/>
            <w:vAlign w:val="center"/>
          </w:tcPr>
          <w:p w14:paraId="6356D3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企业名称</w:t>
            </w:r>
          </w:p>
        </w:tc>
        <w:tc>
          <w:tcPr>
            <w:tcW w:w="3019" w:type="dxa"/>
            <w:noWrap w:val="0"/>
            <w:vAlign w:val="center"/>
          </w:tcPr>
          <w:p w14:paraId="4917E0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820AC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经营地址</w:t>
            </w:r>
          </w:p>
        </w:tc>
        <w:tc>
          <w:tcPr>
            <w:tcW w:w="3020" w:type="dxa"/>
            <w:noWrap w:val="0"/>
            <w:vAlign w:val="center"/>
          </w:tcPr>
          <w:p w14:paraId="350B33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E23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09" w:type="dxa"/>
            <w:noWrap w:val="0"/>
            <w:vAlign w:val="center"/>
          </w:tcPr>
          <w:p w14:paraId="686E17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统一社会信用代码</w:t>
            </w:r>
          </w:p>
        </w:tc>
        <w:tc>
          <w:tcPr>
            <w:tcW w:w="3019" w:type="dxa"/>
            <w:noWrap w:val="0"/>
            <w:vAlign w:val="center"/>
          </w:tcPr>
          <w:p w14:paraId="760B50A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C3DE3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法定代表人</w:t>
            </w:r>
          </w:p>
        </w:tc>
        <w:tc>
          <w:tcPr>
            <w:tcW w:w="3020" w:type="dxa"/>
            <w:noWrap w:val="0"/>
            <w:vAlign w:val="center"/>
          </w:tcPr>
          <w:p w14:paraId="6BE7BA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424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09" w:type="dxa"/>
            <w:noWrap w:val="0"/>
            <w:vAlign w:val="center"/>
          </w:tcPr>
          <w:p w14:paraId="72D845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银行账户</w:t>
            </w:r>
          </w:p>
        </w:tc>
        <w:tc>
          <w:tcPr>
            <w:tcW w:w="3019" w:type="dxa"/>
            <w:noWrap w:val="0"/>
            <w:vAlign w:val="center"/>
          </w:tcPr>
          <w:p w14:paraId="33A5C3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08DCF3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银行账号</w:t>
            </w:r>
          </w:p>
        </w:tc>
        <w:tc>
          <w:tcPr>
            <w:tcW w:w="3020" w:type="dxa"/>
            <w:noWrap w:val="0"/>
            <w:vAlign w:val="center"/>
          </w:tcPr>
          <w:p w14:paraId="4760F6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DAE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09" w:type="dxa"/>
            <w:noWrap w:val="0"/>
            <w:vAlign w:val="center"/>
          </w:tcPr>
          <w:p w14:paraId="53DD6E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开户行</w:t>
            </w:r>
          </w:p>
        </w:tc>
        <w:tc>
          <w:tcPr>
            <w:tcW w:w="3019" w:type="dxa"/>
            <w:noWrap w:val="0"/>
            <w:vAlign w:val="center"/>
          </w:tcPr>
          <w:p w14:paraId="389181E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C4F1D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银行行号</w:t>
            </w:r>
          </w:p>
        </w:tc>
        <w:tc>
          <w:tcPr>
            <w:tcW w:w="3020" w:type="dxa"/>
            <w:noWrap w:val="0"/>
            <w:vAlign w:val="center"/>
          </w:tcPr>
          <w:p w14:paraId="447D11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B7A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09" w:type="dxa"/>
            <w:noWrap w:val="0"/>
            <w:vAlign w:val="center"/>
          </w:tcPr>
          <w:p w14:paraId="179489D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授权产品</w:t>
            </w:r>
          </w:p>
          <w:p w14:paraId="3EA713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品牌</w:t>
            </w:r>
          </w:p>
        </w:tc>
        <w:tc>
          <w:tcPr>
            <w:tcW w:w="7548" w:type="dxa"/>
            <w:gridSpan w:val="3"/>
            <w:noWrap w:val="0"/>
            <w:vAlign w:val="center"/>
          </w:tcPr>
          <w:p w14:paraId="5FBF81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3EE5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09" w:type="dxa"/>
            <w:noWrap w:val="0"/>
            <w:vAlign w:val="center"/>
          </w:tcPr>
          <w:p w14:paraId="24DCA7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2025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hd w:val="clear" w:color="auto" w:fill="FFFFFF"/>
              </w:rPr>
              <w:t>年全年增值税申报的销售收入合计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sz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3019" w:type="dxa"/>
            <w:noWrap w:val="0"/>
            <w:vAlign w:val="center"/>
          </w:tcPr>
          <w:p w14:paraId="774E27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72915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回收能力</w:t>
            </w:r>
          </w:p>
        </w:tc>
        <w:tc>
          <w:tcPr>
            <w:tcW w:w="3020" w:type="dxa"/>
            <w:noWrap w:val="0"/>
            <w:vAlign w:val="center"/>
          </w:tcPr>
          <w:p w14:paraId="2ED58B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注：填写自有或合作</w:t>
            </w:r>
          </w:p>
        </w:tc>
      </w:tr>
      <w:tr w14:paraId="6FAB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09" w:type="dxa"/>
            <w:noWrap w:val="0"/>
            <w:vAlign w:val="center"/>
          </w:tcPr>
          <w:p w14:paraId="72D990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企业联系人</w:t>
            </w:r>
          </w:p>
        </w:tc>
        <w:tc>
          <w:tcPr>
            <w:tcW w:w="3019" w:type="dxa"/>
            <w:noWrap w:val="0"/>
            <w:vAlign w:val="center"/>
          </w:tcPr>
          <w:p w14:paraId="0203523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D1274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3020" w:type="dxa"/>
            <w:noWrap w:val="0"/>
            <w:vAlign w:val="center"/>
          </w:tcPr>
          <w:p w14:paraId="74DC7A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372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9057" w:type="dxa"/>
            <w:gridSpan w:val="4"/>
            <w:noWrap w:val="0"/>
            <w:vAlign w:val="top"/>
          </w:tcPr>
          <w:p w14:paraId="18ABB9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C44E79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282AE0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法定代表人签字：</w:t>
            </w:r>
          </w:p>
          <w:p w14:paraId="729BD0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B721E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盖章</w:t>
            </w:r>
          </w:p>
          <w:p w14:paraId="6D78B4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7BD1F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年   月   日</w:t>
            </w:r>
          </w:p>
          <w:p w14:paraId="4D237F7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3541F06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4505C70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需提交佐证材料包括：营业执照复印件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法人身份证复印件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color w:val="000000"/>
          <w:sz w:val="24"/>
          <w:shd w:val="clear" w:color="auto" w:fill="FFFFFF"/>
        </w:rPr>
        <w:t>银行对公账户开户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color w:val="000000"/>
          <w:sz w:val="24"/>
          <w:shd w:val="clear" w:color="auto" w:fill="FFFFFF"/>
        </w:rPr>
        <w:t>许可证复印件</w:t>
      </w:r>
      <w:r>
        <w:rPr>
          <w:rFonts w:hint="eastAsia" w:ascii="Times New Roman" w:hAnsi="Times New Roman" w:eastAsia="宋体" w:cs="Times New Roman"/>
          <w:b w:val="0"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产品授权证明（有效期应当覆盖本次活动起止时间）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回收能力证明。</w:t>
      </w:r>
    </w:p>
    <w:p w14:paraId="7D40E7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E0B0D"/>
    <w:rsid w:val="3DB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2026-05-25T07:52:00Z</dcterms:created>
  <dc:creator>123456</dc:creator>
  <cp:lastModifiedBy>123456</cp:lastModifiedBy>
  <dcterms:modified xsi:type="dcterms:W3CDTF">2026-05-25T07:52:50Z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BDB2330488934ECB9A26F39C205D3FC7_11</vt:lpwstr>
  </property>
  <property fmtid="{D5CDD505-2E9C-101B-9397-08002B2CF9AE}" pid="4" name="KSOTemplateDocerSaveRecord">
    <vt:lpwstr>eyJoZGlkIjoiNTU5YTIwZTNhZjRhYWI5OTliY2U4NTg1OTlmMzk4NWMiLCJ1c2VySWQiOiI0NzM3MDUzMzAifQ==</vt:lpwstr>
  </property>
</Properties>
</file>