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  <w:t>附件4</w:t>
      </w:r>
    </w:p>
    <w:p w14:paraId="3977450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8"/>
        </w:rPr>
      </w:pPr>
      <w:bookmarkStart w:id="0" w:name="_GoBack"/>
      <w:r>
        <w:rPr>
          <w:rFonts w:hint="eastAsia" w:ascii="仿宋_GB2312" w:hAnsi="仿宋_GB2312" w:eastAsia="仿宋_GB2312" w:cs="仿宋_GB2312"/>
          <w:sz w:val="40"/>
          <w:szCs w:val="48"/>
        </w:rPr>
        <w:t>雄安新区2026年数码和智能产品购新活动参与企业汇总表</w:t>
      </w:r>
    </w:p>
    <w:bookmarkEnd w:id="0"/>
    <w:p w14:paraId="0D74F63C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</w:p>
    <w:p w14:paraId="4808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报送单位（盖章）：                                                年    月   日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58"/>
        <w:gridCol w:w="1596"/>
        <w:gridCol w:w="2724"/>
        <w:gridCol w:w="1896"/>
        <w:gridCol w:w="1983"/>
        <w:gridCol w:w="1459"/>
        <w:gridCol w:w="1610"/>
      </w:tblGrid>
      <w:tr w14:paraId="2A56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45BD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58" w:type="dxa"/>
            <w:noWrap w:val="0"/>
            <w:vAlign w:val="top"/>
          </w:tcPr>
          <w:p w14:paraId="536E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县域</w:t>
            </w:r>
          </w:p>
        </w:tc>
        <w:tc>
          <w:tcPr>
            <w:tcW w:w="1596" w:type="dxa"/>
            <w:noWrap w:val="0"/>
            <w:vAlign w:val="top"/>
          </w:tcPr>
          <w:p w14:paraId="6580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24" w:type="dxa"/>
            <w:noWrap w:val="0"/>
            <w:vAlign w:val="top"/>
          </w:tcPr>
          <w:p w14:paraId="5FC72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96" w:type="dxa"/>
            <w:noWrap w:val="0"/>
            <w:vAlign w:val="top"/>
          </w:tcPr>
          <w:p w14:paraId="276A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1983" w:type="dxa"/>
            <w:noWrap w:val="0"/>
            <w:vAlign w:val="top"/>
          </w:tcPr>
          <w:p w14:paraId="5F97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1459" w:type="dxa"/>
            <w:noWrap w:val="0"/>
            <w:vAlign w:val="top"/>
          </w:tcPr>
          <w:p w14:paraId="53C1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0" w:type="dxa"/>
            <w:noWrap w:val="0"/>
            <w:vAlign w:val="top"/>
          </w:tcPr>
          <w:p w14:paraId="5708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D73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1B59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3512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7A9A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45B4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3660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294F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699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56FF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A4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4BC1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0EA5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4B13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0753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67BF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3584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137A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3D89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CC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1F5A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1CF4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1AFB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3991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67CA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1843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BFC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4F86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6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23C6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45C3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2281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3136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3ED1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442C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04F1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0EC1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80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4BCF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0A9D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04EF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10BB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3DD7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34DF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D29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3D42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15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23B2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3C33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74F5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0215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6B76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4BE5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5FFF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29B5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0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0847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1036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5435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5C4D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3490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1A9E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598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5E26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4A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1C05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7ECE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6FD7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0A31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2DA4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5A3A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FE0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097B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94E0AA"/>
    <w:sectPr>
      <w:pgSz w:w="16838" w:h="11906" w:orient="landscape"/>
      <w:pgMar w:top="1587" w:right="2098" w:bottom="1474" w:left="1984" w:header="720" w:footer="720" w:gutter="0"/>
      <w:cols w:space="72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B41C7"/>
    <w:rsid w:val="160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方正公文小标宋" w:hAnsi="方正公文小标宋" w:eastAsia="方正公文仿宋" w:cs="方正公文小标宋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uppressAutoHyphens/>
      <w:bidi w:val="0"/>
      <w:spacing w:line="520" w:lineRule="exact"/>
      <w:jc w:val="both"/>
    </w:pPr>
    <w:rPr>
      <w:rFonts w:ascii="宋体" w:hAnsi="Courier New" w:eastAsia="仿宋_GB2312" w:cs="文星仿宋"/>
      <w:color w:val="auto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2026-01-23T10:12:00Z</dcterms:created>
  <dc:creator>123456</dc:creator>
  <cp:lastModifiedBy>123456</cp:lastModifiedBy>
  <dcterms:modified xsi:type="dcterms:W3CDTF">2026-01-23T10:12:31Z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32DCA5A0D6B54F3AB8D6ED64156355A0_11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