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7CD49">
      <w:pPr>
        <w:pStyle w:val="2"/>
        <w:wordWrap w:val="0"/>
        <w:spacing w:line="580" w:lineRule="exact"/>
        <w:jc w:val="both"/>
        <w:rPr>
          <w:rFonts w:hint="eastAsia" w:ascii="仿宋_GB2312" w:hAnsi="仿宋_GB2312" w:eastAsia="仿宋_GB2312" w:cs="仿宋_GB2312"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8"/>
          <w:lang w:val="en-US" w:eastAsia="zh-CN"/>
        </w:rPr>
        <w:t>附件1</w:t>
      </w:r>
    </w:p>
    <w:p w14:paraId="6080E02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40"/>
          <w:szCs w:val="4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40"/>
          <w:szCs w:val="48"/>
          <w:lang w:val="en-US" w:eastAsia="zh-CN"/>
        </w:rPr>
        <w:t>河北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40"/>
          <w:szCs w:val="48"/>
        </w:rPr>
        <w:t>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40"/>
          <w:szCs w:val="4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40"/>
          <w:szCs w:val="48"/>
        </w:rPr>
        <w:t>消费品以旧换新</w:t>
      </w:r>
    </w:p>
    <w:p w14:paraId="509BF2A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Lines="0" w:afterLines="0" w:line="58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40"/>
          <w:szCs w:val="48"/>
        </w:rPr>
        <w:t>承办单位</w:t>
      </w:r>
      <w:r>
        <w:rPr>
          <w:rFonts w:hint="eastAsia" w:ascii="仿宋_GB2312" w:hAnsi="仿宋_GB2312" w:eastAsia="仿宋_GB2312" w:cs="仿宋_GB2312"/>
          <w:color w:val="000000"/>
          <w:spacing w:val="0"/>
          <w:sz w:val="40"/>
          <w:szCs w:val="48"/>
          <w:lang w:val="en-US" w:eastAsia="zh-CN"/>
        </w:rPr>
        <w:t>申请表</w:t>
      </w:r>
      <w:bookmarkEnd w:id="0"/>
    </w:p>
    <w:p w14:paraId="4C40ED6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Lines="0" w:afterLines="0" w:line="58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40"/>
          <w:szCs w:val="4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797"/>
        <w:gridCol w:w="1426"/>
        <w:gridCol w:w="2836"/>
      </w:tblGrid>
      <w:tr w14:paraId="0229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09" w:type="dxa"/>
            <w:noWrap w:val="0"/>
            <w:vAlign w:val="center"/>
          </w:tcPr>
          <w:p w14:paraId="4F08AE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企业名称</w:t>
            </w:r>
          </w:p>
        </w:tc>
        <w:tc>
          <w:tcPr>
            <w:tcW w:w="3019" w:type="dxa"/>
            <w:noWrap w:val="0"/>
            <w:vAlign w:val="center"/>
          </w:tcPr>
          <w:p w14:paraId="13CF44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5505F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经营地址</w:t>
            </w:r>
          </w:p>
        </w:tc>
        <w:tc>
          <w:tcPr>
            <w:tcW w:w="3020" w:type="dxa"/>
            <w:noWrap w:val="0"/>
            <w:vAlign w:val="center"/>
          </w:tcPr>
          <w:p w14:paraId="5D07082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C94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09" w:type="dxa"/>
            <w:noWrap w:val="0"/>
            <w:vAlign w:val="center"/>
          </w:tcPr>
          <w:p w14:paraId="3D464DF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统一社会信用代码</w:t>
            </w:r>
          </w:p>
        </w:tc>
        <w:tc>
          <w:tcPr>
            <w:tcW w:w="3019" w:type="dxa"/>
            <w:noWrap w:val="0"/>
            <w:vAlign w:val="center"/>
          </w:tcPr>
          <w:p w14:paraId="51C98BD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B0E99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法定代表人</w:t>
            </w:r>
          </w:p>
        </w:tc>
        <w:tc>
          <w:tcPr>
            <w:tcW w:w="3020" w:type="dxa"/>
            <w:noWrap w:val="0"/>
            <w:vAlign w:val="center"/>
          </w:tcPr>
          <w:p w14:paraId="0F0F46D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127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09" w:type="dxa"/>
            <w:noWrap w:val="0"/>
            <w:vAlign w:val="center"/>
          </w:tcPr>
          <w:p w14:paraId="4195602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银行账户</w:t>
            </w:r>
          </w:p>
        </w:tc>
        <w:tc>
          <w:tcPr>
            <w:tcW w:w="3019" w:type="dxa"/>
            <w:noWrap w:val="0"/>
            <w:vAlign w:val="center"/>
          </w:tcPr>
          <w:p w14:paraId="564711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59141C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银行账号</w:t>
            </w:r>
          </w:p>
        </w:tc>
        <w:tc>
          <w:tcPr>
            <w:tcW w:w="3020" w:type="dxa"/>
            <w:noWrap w:val="0"/>
            <w:vAlign w:val="center"/>
          </w:tcPr>
          <w:p w14:paraId="5D7D4F8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F3E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09" w:type="dxa"/>
            <w:noWrap w:val="0"/>
            <w:vAlign w:val="center"/>
          </w:tcPr>
          <w:p w14:paraId="1146FC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开户行</w:t>
            </w:r>
          </w:p>
        </w:tc>
        <w:tc>
          <w:tcPr>
            <w:tcW w:w="3019" w:type="dxa"/>
            <w:noWrap w:val="0"/>
            <w:vAlign w:val="center"/>
          </w:tcPr>
          <w:p w14:paraId="33ACAE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8C1DE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银行行号</w:t>
            </w:r>
          </w:p>
        </w:tc>
        <w:tc>
          <w:tcPr>
            <w:tcW w:w="3020" w:type="dxa"/>
            <w:noWrap w:val="0"/>
            <w:vAlign w:val="center"/>
          </w:tcPr>
          <w:p w14:paraId="762447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9E4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09" w:type="dxa"/>
            <w:noWrap w:val="0"/>
            <w:vAlign w:val="center"/>
          </w:tcPr>
          <w:p w14:paraId="435A116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授权产品</w:t>
            </w:r>
          </w:p>
          <w:p w14:paraId="39C1D0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品牌</w:t>
            </w:r>
          </w:p>
        </w:tc>
        <w:tc>
          <w:tcPr>
            <w:tcW w:w="7548" w:type="dxa"/>
            <w:gridSpan w:val="3"/>
            <w:noWrap w:val="0"/>
            <w:vAlign w:val="center"/>
          </w:tcPr>
          <w:p w14:paraId="0C91F1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42A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09" w:type="dxa"/>
            <w:noWrap w:val="0"/>
            <w:vAlign w:val="center"/>
          </w:tcPr>
          <w:p w14:paraId="23CD04E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2025年全年增值税申报的销售收入合计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3019" w:type="dxa"/>
            <w:noWrap w:val="0"/>
            <w:vAlign w:val="center"/>
          </w:tcPr>
          <w:p w14:paraId="7655893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DB757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回收能力</w:t>
            </w:r>
          </w:p>
        </w:tc>
        <w:tc>
          <w:tcPr>
            <w:tcW w:w="3020" w:type="dxa"/>
            <w:noWrap w:val="0"/>
            <w:vAlign w:val="center"/>
          </w:tcPr>
          <w:p w14:paraId="23D96D8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注：填写自有或合作</w:t>
            </w:r>
          </w:p>
        </w:tc>
      </w:tr>
      <w:tr w14:paraId="392C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09" w:type="dxa"/>
            <w:noWrap w:val="0"/>
            <w:vAlign w:val="center"/>
          </w:tcPr>
          <w:p w14:paraId="4D2BFD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企业联系人</w:t>
            </w:r>
          </w:p>
        </w:tc>
        <w:tc>
          <w:tcPr>
            <w:tcW w:w="3019" w:type="dxa"/>
            <w:noWrap w:val="0"/>
            <w:vAlign w:val="center"/>
          </w:tcPr>
          <w:p w14:paraId="51120DE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81075A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联系电话</w:t>
            </w:r>
          </w:p>
        </w:tc>
        <w:tc>
          <w:tcPr>
            <w:tcW w:w="3020" w:type="dxa"/>
            <w:noWrap w:val="0"/>
            <w:vAlign w:val="center"/>
          </w:tcPr>
          <w:p w14:paraId="0E49444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67C1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9057" w:type="dxa"/>
            <w:gridSpan w:val="4"/>
            <w:noWrap w:val="0"/>
            <w:vAlign w:val="top"/>
          </w:tcPr>
          <w:p w14:paraId="764D74E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5C3CAE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6283240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法定代表人签字：</w:t>
            </w:r>
          </w:p>
          <w:p w14:paraId="23B328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7F78A82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盖章</w:t>
            </w:r>
          </w:p>
          <w:p w14:paraId="5CF6E2D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6E8FDD8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年   月   日</w:t>
            </w:r>
          </w:p>
          <w:p w14:paraId="06A2AAE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7D9B749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需提交佐证材料包括：营业执照复印件、法人身份证复印件、</w:t>
      </w:r>
      <w:r>
        <w:rPr>
          <w:rFonts w:hint="eastAsia" w:ascii="仿宋_GB2312" w:hAnsi="仿宋_GB2312" w:eastAsia="仿宋_GB2312" w:cs="仿宋_GB2312"/>
          <w:b w:val="0"/>
          <w:color w:val="000000"/>
          <w:sz w:val="24"/>
          <w:shd w:val="clear" w:color="auto" w:fill="FFFFFF"/>
        </w:rPr>
        <w:t>银行对公账户开户许可证复印件</w:t>
      </w:r>
      <w:r>
        <w:rPr>
          <w:rFonts w:hint="eastAsia" w:ascii="仿宋_GB2312" w:hAnsi="仿宋_GB2312" w:eastAsia="仿宋_GB2312" w:cs="仿宋_GB2312"/>
          <w:b w:val="0"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产品授权证明（有效期应当覆盖本次活动起止时间）、回收能力证明。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676EA"/>
    <w:rsid w:val="0636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方正公文小标宋" w:hAnsi="方正公文小标宋" w:eastAsia="方正公文仿宋" w:cs="方正公文小标宋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uppressAutoHyphens/>
      <w:bidi w:val="0"/>
      <w:spacing w:line="520" w:lineRule="exact"/>
      <w:jc w:val="both"/>
    </w:pPr>
    <w:rPr>
      <w:rFonts w:ascii="宋体" w:hAnsi="Courier New" w:eastAsia="仿宋_GB2312" w:cs="文星仿宋"/>
      <w:color w:val="auto"/>
      <w:kern w:val="2"/>
      <w:sz w:val="32"/>
      <w:szCs w:val="3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2026-01-23T10:08:00Z</dcterms:created>
  <dc:creator>123456</dc:creator>
  <cp:lastModifiedBy>123456</cp:lastModifiedBy>
  <dcterms:modified xsi:type="dcterms:W3CDTF">2026-01-23T10:09:19Z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2A5C860A75684D96B385BBE3D779CDD0_11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