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95B779">
      <w:pPr>
        <w:spacing w:line="58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6"/>
        <w:tblW w:w="870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494"/>
        <w:gridCol w:w="283"/>
        <w:gridCol w:w="1099"/>
        <w:gridCol w:w="1134"/>
        <w:gridCol w:w="1134"/>
        <w:gridCol w:w="838"/>
        <w:gridCol w:w="663"/>
        <w:gridCol w:w="797"/>
        <w:gridCol w:w="1233"/>
      </w:tblGrid>
      <w:tr w14:paraId="6AEA32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exact"/>
          <w:jc w:val="center"/>
        </w:trPr>
        <w:tc>
          <w:tcPr>
            <w:tcW w:w="8707" w:type="dxa"/>
            <w:gridSpan w:val="10"/>
            <w:tcBorders>
              <w:top w:val="nil"/>
              <w:left w:val="nil"/>
              <w:bottom w:val="nil"/>
            </w:tcBorders>
            <w:noWrap w:val="0"/>
            <w:vAlign w:val="center"/>
          </w:tcPr>
          <w:p w14:paraId="0C2451E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60" w:lineRule="exact"/>
              <w:textAlignment w:val="auto"/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</w:rPr>
            </w:pPr>
            <w:r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  <w:lang w:val="en-US" w:eastAsia="zh-CN"/>
              </w:rPr>
              <w:t>2024年</w:t>
            </w:r>
            <w:r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</w:rPr>
              <w:t>容东片区兴安社区卫生服务中心辅助人员经费项目绩效自评表</w:t>
            </w:r>
          </w:p>
          <w:p w14:paraId="36CB0D1F"/>
        </w:tc>
      </w:tr>
      <w:tr w14:paraId="76DA33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8707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755669F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填报单位：  容东片区兴安社区卫生服务中心                     填报人（签名）：</w:t>
            </w:r>
          </w:p>
        </w:tc>
      </w:tr>
      <w:tr w14:paraId="1898CF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7B7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18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6DF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容东片区兴安社区卫生服务中心辅助人员经费项目</w:t>
            </w:r>
          </w:p>
        </w:tc>
      </w:tr>
      <w:tr w14:paraId="501586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4FF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6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FC47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河北雄安新区容东管理委员会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A1CE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3F5D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容东片区兴安社区卫生服务中心</w:t>
            </w:r>
            <w:bookmarkStart w:id="0" w:name="_GoBack"/>
            <w:bookmarkEnd w:id="0"/>
          </w:p>
        </w:tc>
      </w:tr>
      <w:tr w14:paraId="76EF9C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5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EFD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76F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400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863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48B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C9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9957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0E8DEF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1011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1F74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D212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E93C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228.110239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381B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0535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33.60%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07122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3.36</w:t>
            </w:r>
          </w:p>
        </w:tc>
      </w:tr>
      <w:tr w14:paraId="370F9C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2B76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530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E6A1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A2F9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228.110239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3C7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C6B4AB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33.60%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CA2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9DF96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E56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555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99AD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7F8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0A2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7391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AE7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529F2B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A1E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738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7905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0726B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F6F1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859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13FC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AA0D4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1B7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943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9A2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586F33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exact"/>
          <w:jc w:val="center"/>
        </w:trPr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1C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903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  <w:t>进一步完善容东片区医疗卫生服务体系，推进医疗卫生中国式现代化雄安场景落地容东，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创新发展现代化、智慧化医疗卫生服务，全面提升工作效率，为群众提供高质量基本医疗和基本公共卫生服务，提高群众服务满意度和社会影响度。</w:t>
            </w:r>
          </w:p>
        </w:tc>
        <w:tc>
          <w:tcPr>
            <w:tcW w:w="35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F469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积极推进兴安社区卫生服务中心队伍建设，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为群众提供高质量基本医疗和基本公共卫生服务。</w:t>
            </w:r>
          </w:p>
        </w:tc>
      </w:tr>
      <w:tr w14:paraId="1917E3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A9DA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1F8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AE48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A02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6FF2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3D7840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55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7202EC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DB4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7DB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04A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01493F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EBBA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8EE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4EC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30FC3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突发公共卫生物资储备到位率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F585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≥95%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735F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FB03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EFCF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43F1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F6134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BA7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C8E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A8B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C160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突发公共卫生事件应急任务完成率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A53E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≥95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%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8AFC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92C03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3B89F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FED3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BDFB7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AC5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B3F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C5AF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60E4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及时率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F453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≥95%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3034A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0F82D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5EA9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9230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 w14:paraId="367CF0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4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C53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422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761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FF24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采购总成本控制率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E5FD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≥95%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B069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33.60%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330F8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BCA2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3.53</w:t>
            </w:r>
          </w:p>
        </w:tc>
        <w:tc>
          <w:tcPr>
            <w:tcW w:w="12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9344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2024年暂未开业，目前招聘人员33人，加快推进第二批人员招聘</w:t>
            </w:r>
          </w:p>
        </w:tc>
      </w:tr>
      <w:tr w14:paraId="1B07A3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9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F1B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C656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AE5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6B1E56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B681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政府采购节支率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6A86C8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≥95%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4362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66.4%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9226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5CDA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10.48</w:t>
            </w:r>
          </w:p>
        </w:tc>
        <w:tc>
          <w:tcPr>
            <w:tcW w:w="12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5E39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2024年暂未开业，目前招聘人员33人，加快推进第二批人员招聘</w:t>
            </w:r>
          </w:p>
        </w:tc>
      </w:tr>
      <w:tr w14:paraId="13F757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8FA9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AFD8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9A81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2736DF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025AE">
            <w:pPr>
              <w:widowControl/>
              <w:tabs>
                <w:tab w:val="center" w:pos="528"/>
              </w:tabs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保障突发公共卫生事件快速响应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29F22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≥95%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A180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2B60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EBFF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2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ABF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CA6E8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D48C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EB28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29F8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生态效益指标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08B1C">
            <w:pPr>
              <w:widowControl/>
              <w:tabs>
                <w:tab w:val="center" w:pos="528"/>
              </w:tabs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D48C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无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7E55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无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2081DC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A33B1A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F22C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260D6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496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CE4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FE0AE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可持续影响指标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C8844">
            <w:pPr>
              <w:widowControl/>
              <w:tabs>
                <w:tab w:val="center" w:pos="528"/>
              </w:tabs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92D9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无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78D5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无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DEDC1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1A8B6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006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3C2CD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28A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5C8B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40385F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4EF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BC37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群众满意度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6E6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≥95%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EE63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99.2%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A43E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65920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2EF2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48C843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0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99B5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5079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9F327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82.37</w:t>
            </w:r>
          </w:p>
        </w:tc>
        <w:tc>
          <w:tcPr>
            <w:tcW w:w="12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6BF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598E0B6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923D12"/>
    <w:rsid w:val="024F2D5B"/>
    <w:rsid w:val="09515295"/>
    <w:rsid w:val="0F0A004B"/>
    <w:rsid w:val="0F923D12"/>
    <w:rsid w:val="124675EC"/>
    <w:rsid w:val="13BD0E66"/>
    <w:rsid w:val="165226B5"/>
    <w:rsid w:val="1F435815"/>
    <w:rsid w:val="2AF93F57"/>
    <w:rsid w:val="2F762E69"/>
    <w:rsid w:val="2FF65D56"/>
    <w:rsid w:val="37702892"/>
    <w:rsid w:val="4A404346"/>
    <w:rsid w:val="4B5A00AC"/>
    <w:rsid w:val="50281B04"/>
    <w:rsid w:val="529B480F"/>
    <w:rsid w:val="54AA6F8B"/>
    <w:rsid w:val="57633093"/>
    <w:rsid w:val="59A80800"/>
    <w:rsid w:val="63396053"/>
    <w:rsid w:val="6B9D4CFC"/>
    <w:rsid w:val="6BC4672D"/>
    <w:rsid w:val="6D0F39D8"/>
    <w:rsid w:val="6D830D8E"/>
    <w:rsid w:val="6DBD170A"/>
    <w:rsid w:val="71165592"/>
    <w:rsid w:val="71E33685"/>
    <w:rsid w:val="775F555C"/>
    <w:rsid w:val="7AAE2C62"/>
    <w:rsid w:val="7D7A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Plain Text1"/>
    <w:basedOn w:val="1"/>
    <w:qFormat/>
    <w:uiPriority w:val="0"/>
    <w:rPr>
      <w:rFonts w:ascii="宋体" w:hAnsi="Courier New" w:eastAsia="宋体"/>
      <w:sz w:val="22"/>
    </w:rPr>
  </w:style>
  <w:style w:type="paragraph" w:styleId="3">
    <w:name w:val="Plain Text"/>
    <w:basedOn w:val="1"/>
    <w:next w:val="4"/>
    <w:qFormat/>
    <w:uiPriority w:val="0"/>
    <w:rPr>
      <w:rFonts w:ascii="宋体" w:hAnsi="Courier New"/>
    </w:rPr>
  </w:style>
  <w:style w:type="paragraph" w:styleId="4">
    <w:name w:val="index 9"/>
    <w:basedOn w:val="1"/>
    <w:next w:val="1"/>
    <w:qFormat/>
    <w:uiPriority w:val="0"/>
    <w:pPr>
      <w:ind w:left="3360"/>
    </w:pPr>
    <w:rPr>
      <w:rFonts w:cs="等线"/>
      <w:szCs w:val="21"/>
    </w:rPr>
  </w:style>
  <w:style w:type="paragraph" w:styleId="5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等线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614</Words>
  <Characters>725</Characters>
  <Lines>0</Lines>
  <Paragraphs>0</Paragraphs>
  <TotalTime>0</TotalTime>
  <ScaleCrop>false</ScaleCrop>
  <LinksUpToDate>false</LinksUpToDate>
  <CharactersWithSpaces>757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2025-03-09T14:57:00Z</dcterms:created>
  <dc:creator>芝士蛋挞</dc:creator>
  <cp:lastModifiedBy>川</cp:lastModifiedBy>
  <cp:lastPrinted>2025-03-13T02:31:00Z</cp:lastPrinted>
  <dcterms:modified xsi:type="dcterms:W3CDTF">2025-08-25T11:18:05Z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2DC052899B484B26A546284FE1C1782B_13</vt:lpwstr>
  </property>
  <property fmtid="{D5CDD505-2E9C-101B-9397-08002B2CF9AE}" pid="4" name="KSOTemplateDocerSaveRecord">
    <vt:lpwstr>eyJoZGlkIjoiZDEzN2U3N2ZhOGU4ZDg1M2JhMjdkZTYwOGU1Y2U1NmUiLCJ1c2VySWQiOiIyNjkyNTIzMjkifQ==</vt:lpwstr>
  </property>
</Properties>
</file>