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D9B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附件4</w:t>
      </w:r>
    </w:p>
    <w:p w14:paraId="2B4FBE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p w14:paraId="0DC91E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可再生能源供热项目运行报告（参考模板）</w:t>
      </w:r>
      <w:bookmarkEnd w:id="0"/>
    </w:p>
    <w:p w14:paraId="1DB2A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74FA8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可再生能源供热项目运行报告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主要</w:t>
      </w:r>
      <w:r>
        <w:rPr>
          <w:rFonts w:hint="eastAsia" w:ascii="Times New Roman" w:hAnsi="Times New Roman" w:eastAsia="仿宋_GB2312"/>
          <w:sz w:val="32"/>
          <w:szCs w:val="32"/>
        </w:rPr>
        <w:t>包</w:t>
      </w:r>
      <w:r>
        <w:rPr>
          <w:rFonts w:hint="eastAsia" w:ascii="Times New Roman" w:hAnsi="Times New Roman" w:eastAsia="仿宋_GB2312"/>
          <w:sz w:val="32"/>
          <w:szCs w:val="32"/>
          <w:shd w:val="clear" w:fill="FFFFFF"/>
        </w:rPr>
        <w:t>含</w:t>
      </w:r>
      <w:r>
        <w:rPr>
          <w:rFonts w:hint="eastAsia" w:ascii="Times New Roman" w:hAnsi="Times New Roman" w:eastAsia="仿宋_GB2312"/>
          <w:sz w:val="32"/>
          <w:szCs w:val="32"/>
        </w:rPr>
        <w:t>以下几个部分：</w:t>
      </w:r>
    </w:p>
    <w:p w14:paraId="07659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一、项目概述</w:t>
      </w:r>
    </w:p>
    <w:p w14:paraId="12D42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‌项目名称‌：明确报告所针对的可再生能源供热项目名称。</w:t>
      </w:r>
    </w:p>
    <w:p w14:paraId="0915C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‌项目背景‌：简述项目提出的背景，包括能源结构调整、节能减排政策、市场需求等。</w:t>
      </w:r>
    </w:p>
    <w:p w14:paraId="0C9D7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‌项目目标‌：阐述项目的主要目标，如提高能源利用效率、减少环境污染、改善居民供暖条件等。</w:t>
      </w:r>
    </w:p>
    <w:p w14:paraId="3A84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二、项目实施情况</w:t>
      </w:r>
    </w:p>
    <w:p w14:paraId="31A0B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‌项目范围‌：明确项目的实施范围，包括覆盖的区域、涉及的建筑类型（如住宅、商业楼宇、公共设施等）以及受益居民数量。</w:t>
      </w:r>
    </w:p>
    <w:p w14:paraId="4F479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‌技术选型‌：介绍项目所采用的可再生能源供热技术，如太阳能、地热能、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城市余热</w:t>
      </w:r>
      <w:r>
        <w:rPr>
          <w:rFonts w:hint="eastAsia" w:ascii="Times New Roman" w:hAnsi="Times New Roman" w:eastAsia="仿宋_GB2312"/>
          <w:sz w:val="32"/>
          <w:szCs w:val="32"/>
        </w:rPr>
        <w:t>等，并说明选择这些技术的原因。</w:t>
      </w:r>
    </w:p>
    <w:p w14:paraId="57947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‌建设进度‌：详细报告项目的建设进度，包括已完成的工作、正在进行的任务以及后续计划。</w:t>
      </w:r>
    </w:p>
    <w:p w14:paraId="33DD3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‌设备选型与安装‌：描述项目所选用的供热设备（如锅炉、热交换器、管道等）的规格、性能及安装情况。</w:t>
      </w:r>
    </w:p>
    <w:p w14:paraId="41EE1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三、运行效果评估</w:t>
      </w:r>
    </w:p>
    <w:p w14:paraId="44DA0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‌能源消耗与减排效果‌：分析项目运行后的能源消耗情况，并与传统供热方式进行对比，评估减排效果。</w:t>
      </w:r>
    </w:p>
    <w:p w14:paraId="41680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‌供热质量与稳定性‌：评估供热系统的供热质量和稳定性，包括室内温度、供热时间等方面的表现。</w:t>
      </w:r>
    </w:p>
    <w:p w14:paraId="57B4C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‌用户满意度‌：通过问卷调查、访谈等方式收集用户反馈，评估用户对供热服务的满意度。</w:t>
      </w:r>
    </w:p>
    <w:p w14:paraId="04EA0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四、经济效益分析</w:t>
      </w:r>
    </w:p>
    <w:p w14:paraId="02A08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‌投资成本‌：概述项目的总投资成本，包括设备购置、安装、调试等费用。</w:t>
      </w:r>
    </w:p>
    <w:p w14:paraId="4ECF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‌运营成本‌：分析项目运行后的运营成本，包括燃料费用、维护费用等。</w:t>
      </w:r>
    </w:p>
    <w:p w14:paraId="480FB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‌经济效益‌：评估项目的经济效益，包括节能减排带来的经济收益、供热服务收入等。</w:t>
      </w:r>
    </w:p>
    <w:p w14:paraId="14C70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、结论与展望</w:t>
      </w:r>
    </w:p>
    <w:p w14:paraId="1A716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‌项目总结‌：对项目进行整体总结，评价项目的成功之处和不足之处。</w:t>
      </w:r>
    </w:p>
    <w:p w14:paraId="7B64C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‌未来展望‌：展望项目未来的发展前景，包括技术升级、市场拓展等方面的计划。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37B19"/>
    <w:rsid w:val="48262716"/>
    <w:rsid w:val="4C116592"/>
    <w:rsid w:val="54937B19"/>
    <w:rsid w:val="7D60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ind w:left="118" w:firstLine="481"/>
      <w:jc w:val="left"/>
    </w:pPr>
    <w:rPr>
      <w:rFonts w:ascii="Arial Unicode MS" w:hAnsi="Arial Unicode MS" w:eastAsia="Arial Unicode MS" w:cstheme="minorBidi"/>
      <w:kern w:val="0"/>
      <w:sz w:val="49"/>
      <w:szCs w:val="49"/>
      <w:lang w:val="en-US" w:eastAsia="en-US" w:bidi="ar-SA"/>
    </w:rPr>
  </w:style>
  <w:style w:type="paragraph" w:styleId="3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Plain Text"/>
    <w:next w:val="5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5">
    <w:name w:val="index 9"/>
    <w:next w:val="1"/>
    <w:qFormat/>
    <w:uiPriority w:val="99"/>
    <w:pPr>
      <w:widowControl w:val="0"/>
      <w:ind w:left="3360"/>
      <w:jc w:val="both"/>
    </w:pPr>
    <w:rPr>
      <w:rFonts w:ascii="Times New Roman" w:hAnsi="Times New Roman" w:cs="等线" w:eastAsiaTheme="minorEastAsia"/>
      <w:kern w:val="2"/>
      <w:sz w:val="21"/>
      <w:szCs w:val="21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7">
    <w:name w:val="Body Text First Indent 2"/>
    <w:qFormat/>
    <w:uiPriority w:val="0"/>
    <w:pPr>
      <w:widowControl w:val="0"/>
      <w:spacing w:after="120"/>
      <w:ind w:left="420" w:leftChars="200" w:firstLine="4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customStyle="1" w:styleId="12">
    <w:name w:val="font5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2025-06-05T08:13:00Z</dcterms:created>
  <dc:creator>admin</dc:creator>
  <cp:lastModifiedBy>admin</cp:lastModifiedBy>
  <dcterms:modified xsi:type="dcterms:W3CDTF">2025-06-05T08:18:39Z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828BD3219E56480EA8AF4B092F9BC17A_13</vt:lpwstr>
  </property>
  <property fmtid="{D5CDD505-2E9C-101B-9397-08002B2CF9AE}" pid="4" name="KSOTemplateDocerSaveRecord">
    <vt:lpwstr>eyJoZGlkIjoiOWU5MTU0OTMxYTAzYWQzMTM2OWMwZDQ4MWM2Y2YyZjQifQ==</vt:lpwstr>
  </property>
</Properties>
</file>