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0B03"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  <w:t>附件1</w:t>
      </w:r>
    </w:p>
    <w:p w14:paraId="19F23550"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</w:pPr>
    </w:p>
    <w:p w14:paraId="466CE6E7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雄安新区门楼牌编号确认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（变更）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申请函</w:t>
      </w:r>
    </w:p>
    <w:p w14:paraId="5C1058AD">
      <w:pPr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0"/>
          <w:highlight w:val="none"/>
          <w:lang w:val="en-US" w:eastAsia="zh-CN"/>
        </w:rPr>
      </w:pPr>
    </w:p>
    <w:p w14:paraId="12298042"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（建设项目所在地）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公共服务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局：</w:t>
      </w:r>
    </w:p>
    <w:p w14:paraId="2C153001"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 xml:space="preserve">（单位名称）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建设的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 xml:space="preserve"> （项目名称）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位于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 xml:space="preserve"> （项目位置）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。项目共计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 xml:space="preserve"> **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栋建筑，其中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 xml:space="preserve"> （建筑性质） ** 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栋（如住宅6栋、商业2栋、办公1栋等）。</w:t>
      </w:r>
    </w:p>
    <w:p w14:paraId="4A48203A"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为办理产权、通邮等相关事宜，现申请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确认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/变更）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项目门牌号及楼牌号码，并制作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none"/>
          <w:lang w:val="en-US" w:eastAsia="zh-CN"/>
        </w:rPr>
        <w:t>：</w:t>
      </w:r>
    </w:p>
    <w:p w14:paraId="6D093F83"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（材料材质）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楼牌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块，尺寸为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（长、</w:t>
      </w: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宽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，单位毫米）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，</w:t>
      </w:r>
    </w:p>
    <w:p w14:paraId="2BBC4C4A"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（材料材质）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门牌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块，尺寸为</w:t>
      </w: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u w:val="single"/>
          <w:lang w:val="en-US" w:eastAsia="zh-CN"/>
        </w:rPr>
        <w:t>（长、宽，单位毫米），</w:t>
      </w:r>
    </w:p>
    <w:p w14:paraId="10CD0DF7"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>……</w:t>
      </w:r>
    </w:p>
    <w:p w14:paraId="47975A21"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</w:p>
    <w:p w14:paraId="265C7A77">
      <w:pPr>
        <w:widowControl w:val="0"/>
        <w:spacing w:line="560" w:lineRule="exact"/>
        <w:ind w:firstLine="640" w:firstLineChars="200"/>
        <w:jc w:val="both"/>
        <w:rPr>
          <w:rFonts w:hint="default" w:ascii="宋体" w:hAnsi="Courier New" w:eastAsia="仿宋_GB2312" w:cs="Times New Roman"/>
          <w:kern w:val="2"/>
          <w:sz w:val="32"/>
          <w:szCs w:val="30"/>
          <w:highlight w:val="none"/>
          <w:lang w:val="en-US" w:eastAsia="zh-CN" w:bidi="ar-SA"/>
        </w:rPr>
      </w:pPr>
    </w:p>
    <w:p w14:paraId="70061525">
      <w:pPr>
        <w:wordWrap w:val="0"/>
        <w:spacing w:line="560" w:lineRule="exact"/>
        <w:ind w:left="0" w:lef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 xml:space="preserve">单位名称（加盖公章）    </w:t>
      </w:r>
    </w:p>
    <w:p w14:paraId="7FCFA416">
      <w:r>
        <w:rPr>
          <w:rFonts w:hint="default" w:ascii="Times New Roman" w:hAnsi="Times New Roman" w:eastAsia="仿宋_GB2312" w:cs="Times New Roman"/>
          <w:sz w:val="32"/>
          <w:szCs w:val="30"/>
          <w:highlight w:val="none"/>
          <w:lang w:val="en-US" w:eastAsia="zh-CN"/>
        </w:rPr>
        <w:t xml:space="preserve">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3516"/>
    <w:rsid w:val="04D7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2025-04-27T09:42:00Z</dcterms:created>
  <dc:creator>admin</dc:creator>
  <cp:lastModifiedBy>admin</cp:lastModifiedBy>
  <dcterms:modified xsi:type="dcterms:W3CDTF">2025-04-27T09:43:48Z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94A25472E9AD4D3DB8CF4BBEA9696905_11</vt:lpwstr>
  </property>
  <property fmtid="{D5CDD505-2E9C-101B-9397-08002B2CF9AE}" pid="4" name="KSOTemplateDocerSaveRecord">
    <vt:lpwstr>eyJoZGlkIjoiOWU5MTU0OTMxYTAzYWQzMTM2OWMwZDQ4MWM2Y2YyZjQifQ==</vt:lpwstr>
  </property>
</Properties>
</file>