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B1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D1CE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雄安新区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“未来杯”儿童产业设计大赛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征集活动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作品登记表</w:t>
      </w:r>
      <w:bookmarkEnd w:id="0"/>
    </w:p>
    <w:tbl>
      <w:tblPr>
        <w:tblStyle w:val="4"/>
        <w:tblW w:w="88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92"/>
        <w:gridCol w:w="1724"/>
        <w:gridCol w:w="1560"/>
        <w:gridCol w:w="2148"/>
        <w:gridCol w:w="2025"/>
      </w:tblGrid>
      <w:tr w14:paraId="1119D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E143A"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作品名称</w:t>
            </w:r>
          </w:p>
        </w:tc>
        <w:tc>
          <w:tcPr>
            <w:tcW w:w="7457" w:type="dxa"/>
            <w:gridSpan w:val="4"/>
            <w:tcBorders>
              <w:left w:val="single" w:color="auto" w:sz="4" w:space="0"/>
            </w:tcBorders>
            <w:vAlign w:val="center"/>
          </w:tcPr>
          <w:p w14:paraId="660CC4C2">
            <w:pPr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</w:p>
        </w:tc>
      </w:tr>
      <w:tr w14:paraId="41358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AF7D">
            <w:pPr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投稿类别</w:t>
            </w:r>
          </w:p>
        </w:tc>
        <w:tc>
          <w:tcPr>
            <w:tcW w:w="7457" w:type="dxa"/>
            <w:gridSpan w:val="4"/>
            <w:tcBorders>
              <w:left w:val="single" w:color="auto" w:sz="4" w:space="0"/>
            </w:tcBorders>
            <w:vAlign w:val="center"/>
          </w:tcPr>
          <w:p w14:paraId="64E2FD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儿童友好服装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设计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/青年友好服装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设计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  <w:p w14:paraId="6FDD051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友好童鞋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设计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/友好毛绒玩具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设计</w:t>
            </w:r>
          </w:p>
        </w:tc>
      </w:tr>
      <w:tr w14:paraId="43F7C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8" w:type="dxa"/>
            <w:vMerge w:val="restart"/>
            <w:vAlign w:val="center"/>
          </w:tcPr>
          <w:p w14:paraId="402FA1A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06D8EB0C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作者</w:t>
            </w:r>
          </w:p>
          <w:p w14:paraId="2245A58F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right w:val="single" w:color="auto" w:sz="4" w:space="0"/>
            </w:tcBorders>
            <w:vAlign w:val="center"/>
          </w:tcPr>
          <w:p w14:paraId="67AF7F88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84105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31B5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指导单位</w:t>
            </w:r>
          </w:p>
          <w:p w14:paraId="091F88BB">
            <w:pPr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（单位/社区/学校）</w:t>
            </w:r>
          </w:p>
        </w:tc>
        <w:tc>
          <w:tcPr>
            <w:tcW w:w="20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C3BD7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 w14:paraId="0EEE1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8" w:type="dxa"/>
            <w:vMerge w:val="continue"/>
            <w:vAlign w:val="center"/>
          </w:tcPr>
          <w:p w14:paraId="1C798624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right w:val="single" w:color="auto" w:sz="4" w:space="0"/>
            </w:tcBorders>
            <w:vAlign w:val="center"/>
          </w:tcPr>
          <w:p w14:paraId="0BE0E370">
            <w:pPr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指导教师/监护人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A980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17C4AA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联系方式</w:t>
            </w:r>
          </w:p>
        </w:tc>
        <w:tc>
          <w:tcPr>
            <w:tcW w:w="20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8449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EB2C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8" w:type="dxa"/>
            <w:vMerge w:val="continue"/>
            <w:vAlign w:val="center"/>
          </w:tcPr>
          <w:p w14:paraId="4B5B3478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3658781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身份证号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设计师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73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2AF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 w14:paraId="2A167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8" w:type="dxa"/>
            <w:vMerge w:val="continue"/>
            <w:vAlign w:val="center"/>
          </w:tcPr>
          <w:p w14:paraId="62B32177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C83D531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通讯地址</w:t>
            </w:r>
          </w:p>
        </w:tc>
        <w:tc>
          <w:tcPr>
            <w:tcW w:w="57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A4411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B4B8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1380" w:type="dxa"/>
            <w:gridSpan w:val="2"/>
            <w:vAlign w:val="center"/>
          </w:tcPr>
          <w:p w14:paraId="053D02C1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作品简介</w:t>
            </w:r>
          </w:p>
        </w:tc>
        <w:tc>
          <w:tcPr>
            <w:tcW w:w="7457" w:type="dxa"/>
            <w:gridSpan w:val="4"/>
            <w:tcBorders>
              <w:bottom w:val="single" w:color="auto" w:sz="4" w:space="0"/>
            </w:tcBorders>
            <w:vAlign w:val="center"/>
          </w:tcPr>
          <w:p w14:paraId="1D9FB088">
            <w:pPr>
              <w:rPr>
                <w:rFonts w:ascii="仿宋" w:hAnsi="仿宋" w:eastAsia="仿宋" w:cs="仿宋"/>
                <w:szCs w:val="21"/>
              </w:rPr>
            </w:pPr>
          </w:p>
          <w:p w14:paraId="2C4236F8">
            <w:pPr>
              <w:rPr>
                <w:rFonts w:ascii="仿宋" w:hAnsi="仿宋" w:eastAsia="仿宋" w:cs="仿宋"/>
                <w:szCs w:val="21"/>
              </w:rPr>
            </w:pPr>
          </w:p>
          <w:p w14:paraId="67FBFDA0">
            <w:pPr>
              <w:pStyle w:val="2"/>
            </w:pPr>
          </w:p>
        </w:tc>
      </w:tr>
      <w:tr w14:paraId="55C43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8837" w:type="dxa"/>
            <w:gridSpan w:val="6"/>
            <w:tcBorders>
              <w:top w:val="single" w:color="auto" w:sz="4" w:space="0"/>
            </w:tcBorders>
            <w:vAlign w:val="center"/>
          </w:tcPr>
          <w:p w14:paraId="1723D1F8">
            <w:pPr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3159BEC">
            <w:pPr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本人承诺：本人提交的作品《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》是原创作品，绝对不侵犯任何第三方权利。即使涉及他人权利，本人已依法处理作品中涉及的他人权利问题。若因作品非原创所产生的后果由本人负责。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     </w:t>
            </w:r>
          </w:p>
          <w:p w14:paraId="38ABC62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承诺人：</w:t>
            </w:r>
          </w:p>
          <w:p w14:paraId="4AEB57E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日</w:t>
            </w:r>
          </w:p>
        </w:tc>
      </w:tr>
    </w:tbl>
    <w:p w14:paraId="38C59BCD">
      <w:pPr>
        <w:pStyle w:val="3"/>
        <w:ind w:left="0" w:leftChars="0" w:firstLine="0" w:firstLineChars="0"/>
        <w:rPr>
          <w:rFonts w:hint="eastAsia" w:ascii="仿宋_GB2312" w:eastAsia="仿宋_GB2312" w:cs="黑体"/>
          <w:sz w:val="24"/>
          <w:lang w:eastAsia="zh-CN"/>
        </w:rPr>
      </w:pPr>
      <w:r>
        <w:rPr>
          <w:rFonts w:hint="eastAsia" w:ascii="仿宋_GB2312" w:eastAsia="仿宋_GB2312" w:cs="黑体"/>
          <w:sz w:val="24"/>
        </w:rPr>
        <w:t>(注：请投稿人在承诺人处签字</w:t>
      </w:r>
      <w:r>
        <w:rPr>
          <w:rFonts w:hint="eastAsia" w:ascii="仿宋_GB2312" w:eastAsia="仿宋_GB2312" w:cs="黑体"/>
          <w:sz w:val="24"/>
          <w:lang w:eastAsia="zh-CN"/>
        </w:rPr>
        <w:t>，</w:t>
      </w:r>
      <w:r>
        <w:rPr>
          <w:rFonts w:hint="eastAsia" w:ascii="仿宋_GB2312" w:eastAsia="仿宋_GB2312" w:cs="黑体"/>
          <w:sz w:val="24"/>
          <w:lang w:val="en-US" w:eastAsia="zh-CN"/>
        </w:rPr>
        <w:t>指导学校/单位/社区只能选填一个；投稿类别仅能选择一类，如多选则作废处理。</w:t>
      </w:r>
      <w:r>
        <w:rPr>
          <w:rFonts w:hint="eastAsia" w:ascii="仿宋_GB2312" w:eastAsia="仿宋_GB2312" w:cs="黑体"/>
          <w:sz w:val="24"/>
          <w:lang w:eastAsia="zh-CN"/>
        </w:rPr>
        <w:t>）</w:t>
      </w:r>
    </w:p>
    <w:p w14:paraId="21F331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zNTJkMTE4NTM3ZmY3ZGU3Y2RjZWE5NDJkZWMyOGIifQ=="/>
  </w:docVars>
  <w:rsids>
    <w:rsidRoot w:val="69956953"/>
    <w:rsid w:val="3C1771A5"/>
    <w:rsid w:val="6995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ascii="Calibri" w:hAnsi="Calibri" w:cs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2024-08-01T07:29:00Z</dcterms:created>
  <dc:creator>LYF</dc:creator>
  <cp:lastModifiedBy>LYF</cp:lastModifiedBy>
  <dcterms:modified xsi:type="dcterms:W3CDTF">2024-08-01T07:29:58Z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2A88EEEF8CAD4E5C9BEE00B3F859C77A_13</vt:lpwstr>
  </property>
</Properties>
</file>