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“最美退役军人”征求意见表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</w:p>
    <w:tbl>
      <w:tblPr>
        <w:tblStyle w:val="4"/>
        <w:tblW w:w="9060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5"/>
        <w:gridCol w:w="4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公安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  <w:tc>
          <w:tcPr>
            <w:tcW w:w="4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纪检监察部门意见：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生态环境部门意见：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  <w:tc>
          <w:tcPr>
            <w:tcW w:w="4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税务部门意见：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市场监管部门意见：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  <w:tc>
          <w:tcPr>
            <w:tcW w:w="4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上级乡（镇）党委意见：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</w:tbl>
    <w:p>
      <w:pPr>
        <w:ind w:right="-260" w:rightChars="-124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推荐对象须按照属地原则征求公安部门意见。</w:t>
      </w:r>
    </w:p>
    <w:p>
      <w:pPr>
        <w:ind w:left="719" w:leftChars="228" w:right="-260" w:rightChars="-124" w:hanging="240" w:hanging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推荐对象为机关事业单位干部职工的，须按干部管理权限征求纪检监察部门意见。</w:t>
      </w:r>
    </w:p>
    <w:p>
      <w:pPr>
        <w:ind w:right="-260" w:rightChars="-124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.推荐对象为企业负责人的，须征求生态环境、税务、市场监管等部门意见。</w:t>
      </w:r>
    </w:p>
    <w:p>
      <w:pPr>
        <w:ind w:right="-260" w:rightChars="-124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.推荐村（社区）干部的，须征求上级乡（镇、街道）党委意见。</w:t>
      </w:r>
    </w:p>
    <w:p>
      <w:pPr>
        <w:ind w:right="-260" w:rightChars="-124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此表一式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份，随推荐表一并报送。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“最美双拥人物”“最美军嫂”征求意见表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</w:p>
    <w:tbl>
      <w:tblPr>
        <w:tblStyle w:val="4"/>
        <w:tblW w:w="9060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5"/>
        <w:gridCol w:w="4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组织人事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  <w:tc>
          <w:tcPr>
            <w:tcW w:w="4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纪检监察部门意见：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exact"/>
        </w:trPr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公安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  <w:tc>
          <w:tcPr>
            <w:tcW w:w="4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生态环境部门意见：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exact"/>
        </w:trPr>
        <w:tc>
          <w:tcPr>
            <w:tcW w:w="4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市场监管部门意见：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  <w:tc>
          <w:tcPr>
            <w:tcW w:w="4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税务部门意见：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</w:tbl>
    <w:p>
      <w:pPr>
        <w:ind w:right="-260" w:rightChars="-124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除现役军人外，推荐对象须按照属地原则征求公安部门意见。</w:t>
      </w:r>
    </w:p>
    <w:p>
      <w:pPr>
        <w:ind w:left="719" w:leftChars="228" w:right="-260" w:rightChars="-124" w:hanging="240" w:hanging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推荐对象为机关事业单位干部职工的，须按干部管理权限征求组织人事、纪检监察部门意见。</w:t>
      </w:r>
    </w:p>
    <w:p>
      <w:pPr>
        <w:ind w:right="-260" w:rightChars="-124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.推荐对象为企业负责人的，须征求生态环境、税务、市场监管等部门意见。</w:t>
      </w:r>
    </w:p>
    <w:p>
      <w:pPr>
        <w:ind w:right="-260" w:rightChars="-124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此表一式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份，随推荐表一并报送。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42F50ED6"/>
    <w:rsid w:val="42F5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 w:cs="Arial"/>
      <w:b/>
      <w:bCs/>
      <w:sz w:val="2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2024-04-03T08:28:00Z</dcterms:created>
  <dc:creator>这边有改动</dc:creator>
  <cp:lastModifiedBy>这边有改动</cp:lastModifiedBy>
  <dcterms:modified xsi:type="dcterms:W3CDTF">2024-04-03T08:29:00Z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C2FA18552C2740F2AA21A6BFFACD8FF0_11</vt:lpwstr>
  </property>
</Properties>
</file>