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“聚青春 创未来”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优秀典型案例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参评类别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default" w:eastAsia="黑体"/>
          <w:sz w:val="32"/>
          <w:szCs w:val="32"/>
        </w:rPr>
        <w:t>____________________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640" w:firstLineChars="200"/>
        <w:jc w:val="center"/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default" w:eastAsia="黑体"/>
          <w:sz w:val="32"/>
          <w:szCs w:val="32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rPr>
          <w:rFonts w:hint="default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default" w:eastAsia="黑体"/>
          <w:sz w:val="32"/>
          <w:szCs w:val="32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  <w:r>
        <w:rPr>
          <w:rFonts w:hint="default" w:ascii="仿宋_GB2312" w:hAnsi="仿宋_GB2312" w:eastAsia="仿宋_GB2312" w:cs="仿宋_GB2312"/>
          <w:sz w:val="32"/>
          <w:szCs w:val="32"/>
        </w:rPr>
        <w:t>:</w:t>
      </w:r>
      <w:r>
        <w:rPr>
          <w:rFonts w:hint="default" w:eastAsia="黑体"/>
          <w:sz w:val="32"/>
          <w:szCs w:val="32"/>
        </w:rPr>
        <w:t>____________________</w:t>
      </w:r>
    </w:p>
    <w:p>
      <w:pPr>
        <w:pStyle w:val="4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（注：参评类别按照通知三选一）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标  题（居中，2号小标宋）</w:t>
      </w:r>
    </w:p>
    <w:p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（空一行）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一级标题（</w:t>
      </w:r>
      <w:r>
        <w:rPr>
          <w:rFonts w:ascii="Times New Roman" w:hAnsi="Times New Roman" w:eastAsia="仿宋_GB2312"/>
          <w:sz w:val="32"/>
          <w:szCs w:val="32"/>
        </w:rPr>
        <w:t>首行缩进2字，3号黑体）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二级标题</w:t>
      </w:r>
      <w:r>
        <w:rPr>
          <w:rFonts w:ascii="Times New Roman" w:hAnsi="Times New Roman" w:eastAsia="仿宋_GB2312"/>
          <w:sz w:val="32"/>
          <w:szCs w:val="32"/>
        </w:rPr>
        <w:t>（首行缩进2字，3号楷体国标）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正文（首行缩进2字，3号仿宋国标，每页22行，每行28字）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页边距：上3.7厘米，下3.0厘米，左2.8厘米，右2.6厘米，行距固定值29磅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页码：4号宋体，奇数页在右侧，偶数页在左侧</w:t>
      </w:r>
    </w:p>
    <w:p>
      <w:pPr>
        <w:pStyle w:val="4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ZGNmZGQzM2Q0YzMxYjQ1MmVjMDQ3ZjhiMjUwZTIifQ=="/>
    <w:docVar w:name="KSO_WPS_MARK_KEY" w:val="9e0c83e6-6419-4f46-99ae-28a8059da750"/>
  </w:docVars>
  <w:rsids>
    <w:rsidRoot w:val="00D42F0A"/>
    <w:rsid w:val="003E0634"/>
    <w:rsid w:val="00876DDF"/>
    <w:rsid w:val="00C96768"/>
    <w:rsid w:val="00D37EA1"/>
    <w:rsid w:val="00D42F0A"/>
    <w:rsid w:val="0ABE7431"/>
    <w:rsid w:val="105CF49E"/>
    <w:rsid w:val="1F7C05BC"/>
    <w:rsid w:val="27B22744"/>
    <w:rsid w:val="2BFFE6E4"/>
    <w:rsid w:val="2CC6A92B"/>
    <w:rsid w:val="2CDC969C"/>
    <w:rsid w:val="2F4FD453"/>
    <w:rsid w:val="2FF5B20B"/>
    <w:rsid w:val="3212AA98"/>
    <w:rsid w:val="337E3CE9"/>
    <w:rsid w:val="37FF5D9D"/>
    <w:rsid w:val="3AFDBD04"/>
    <w:rsid w:val="3BEA3E1D"/>
    <w:rsid w:val="3D57C2F6"/>
    <w:rsid w:val="3EBC8FD3"/>
    <w:rsid w:val="3EF73620"/>
    <w:rsid w:val="3FBBDFF6"/>
    <w:rsid w:val="4DFE98A2"/>
    <w:rsid w:val="4FAEDD04"/>
    <w:rsid w:val="4FBE67B1"/>
    <w:rsid w:val="57F7EF00"/>
    <w:rsid w:val="593783FA"/>
    <w:rsid w:val="59F31625"/>
    <w:rsid w:val="5A33C95A"/>
    <w:rsid w:val="5BF36D6D"/>
    <w:rsid w:val="5C7F819A"/>
    <w:rsid w:val="5CF9BB6E"/>
    <w:rsid w:val="5D7F7281"/>
    <w:rsid w:val="5DAE64F0"/>
    <w:rsid w:val="5DCD3276"/>
    <w:rsid w:val="5E9B25D1"/>
    <w:rsid w:val="5FDB3671"/>
    <w:rsid w:val="5FF9C7B7"/>
    <w:rsid w:val="6BBD1CA6"/>
    <w:rsid w:val="6EBEC921"/>
    <w:rsid w:val="6FEF379B"/>
    <w:rsid w:val="6FF7A2FC"/>
    <w:rsid w:val="6FFB75A8"/>
    <w:rsid w:val="6FFFB133"/>
    <w:rsid w:val="767D90C3"/>
    <w:rsid w:val="772B3909"/>
    <w:rsid w:val="7787BBFA"/>
    <w:rsid w:val="77DF964F"/>
    <w:rsid w:val="77FF93F2"/>
    <w:rsid w:val="7BBE9411"/>
    <w:rsid w:val="7BBF3201"/>
    <w:rsid w:val="7BD626CC"/>
    <w:rsid w:val="7D7FC729"/>
    <w:rsid w:val="7DFF48A6"/>
    <w:rsid w:val="7EF162ED"/>
    <w:rsid w:val="7F3D1BB8"/>
    <w:rsid w:val="7F53A1D0"/>
    <w:rsid w:val="7F7F3F03"/>
    <w:rsid w:val="7FB4BDFD"/>
    <w:rsid w:val="7FD9CA93"/>
    <w:rsid w:val="7FFBBFD8"/>
    <w:rsid w:val="7FFBEDA0"/>
    <w:rsid w:val="7FFD141B"/>
    <w:rsid w:val="95AF4243"/>
    <w:rsid w:val="97BA6F3B"/>
    <w:rsid w:val="98BD8E28"/>
    <w:rsid w:val="A73F7008"/>
    <w:rsid w:val="A7F631C6"/>
    <w:rsid w:val="A7F78E8C"/>
    <w:rsid w:val="ABB73F14"/>
    <w:rsid w:val="ADDFB2F8"/>
    <w:rsid w:val="B5DFC3D0"/>
    <w:rsid w:val="B6A90146"/>
    <w:rsid w:val="BFB1C9B0"/>
    <w:rsid w:val="BFDF2C1F"/>
    <w:rsid w:val="BFE7DDF2"/>
    <w:rsid w:val="BFFEAC46"/>
    <w:rsid w:val="BFFF9E76"/>
    <w:rsid w:val="CDC97137"/>
    <w:rsid w:val="CFE5AE83"/>
    <w:rsid w:val="D5DC6E2F"/>
    <w:rsid w:val="D5FF4365"/>
    <w:rsid w:val="D7039490"/>
    <w:rsid w:val="DA7F7F77"/>
    <w:rsid w:val="DAFB3C5E"/>
    <w:rsid w:val="DBFB217D"/>
    <w:rsid w:val="DD776EDC"/>
    <w:rsid w:val="DD9C2E60"/>
    <w:rsid w:val="DDE59BB5"/>
    <w:rsid w:val="DDF6E77D"/>
    <w:rsid w:val="DECFC43C"/>
    <w:rsid w:val="DEEB2BF8"/>
    <w:rsid w:val="DF2840E9"/>
    <w:rsid w:val="DFBAC5EF"/>
    <w:rsid w:val="DFE733B3"/>
    <w:rsid w:val="DFFFF9F6"/>
    <w:rsid w:val="E9D4E89F"/>
    <w:rsid w:val="EA6F0478"/>
    <w:rsid w:val="EAEABC51"/>
    <w:rsid w:val="EDEF4058"/>
    <w:rsid w:val="EEFE6F57"/>
    <w:rsid w:val="EF7FA2EB"/>
    <w:rsid w:val="EFEB4E94"/>
    <w:rsid w:val="EFEF6F6C"/>
    <w:rsid w:val="F057A1E5"/>
    <w:rsid w:val="F53FDC6F"/>
    <w:rsid w:val="F6FFA100"/>
    <w:rsid w:val="F7AFD5DF"/>
    <w:rsid w:val="F7B700D4"/>
    <w:rsid w:val="F7FF533C"/>
    <w:rsid w:val="FABE1333"/>
    <w:rsid w:val="FB5F7F8E"/>
    <w:rsid w:val="FB7F8C91"/>
    <w:rsid w:val="FD9FAB90"/>
    <w:rsid w:val="FDB783D2"/>
    <w:rsid w:val="FDCF3E18"/>
    <w:rsid w:val="FDD9BF3F"/>
    <w:rsid w:val="FDFB0761"/>
    <w:rsid w:val="FE9F21FB"/>
    <w:rsid w:val="FEDFB258"/>
    <w:rsid w:val="FEFFE609"/>
    <w:rsid w:val="FF1F8350"/>
    <w:rsid w:val="FF5528D7"/>
    <w:rsid w:val="FF8CC199"/>
    <w:rsid w:val="FFBFB2AF"/>
    <w:rsid w:val="FFCD679F"/>
    <w:rsid w:val="FFF78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3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customStyle="1" w:styleId="3">
    <w:name w:val="Index9"/>
    <w:basedOn w:val="1"/>
    <w:next w:val="1"/>
    <w:qFormat/>
    <w:uiPriority w:val="0"/>
    <w:pPr>
      <w:ind w:left="336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Plain Text"/>
    <w:basedOn w:val="1"/>
    <w:next w:val="6"/>
    <w:qFormat/>
    <w:uiPriority w:val="0"/>
    <w:rPr>
      <w:rFonts w:ascii="宋体" w:hAnsi="Courier New" w:eastAsia="宋体" w:cs="Times New Roman"/>
      <w:szCs w:val="22"/>
    </w:rPr>
  </w:style>
  <w:style w:type="paragraph" w:styleId="6">
    <w:name w:val="index 9"/>
    <w:basedOn w:val="1"/>
    <w:next w:val="1"/>
    <w:qFormat/>
    <w:uiPriority w:val="0"/>
    <w:pPr>
      <w:ind w:left="1600" w:leftChars="16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2021-05-15T15:28:00Z</dcterms:created>
  <dc:creator>User274</dc:creator>
  <cp:lastModifiedBy>dell</cp:lastModifiedBy>
  <dcterms:modified xsi:type="dcterms:W3CDTF">2024-03-27T09:52:22Z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377AABE139CF41DEB9AF17E84E71C0C0_12</vt:lpwstr>
  </property>
</Properties>
</file>