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</w:pP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CN" w:bidi="ar-SA"/>
        </w:rPr>
        <w:t xml:space="preserve">附件3 </w:t>
      </w: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  <w:t>智能网联汽车测试示范与商业化试点申请书</w:t>
      </w:r>
    </w:p>
    <w:p>
      <w:pPr>
        <w:widowControl w:val="0"/>
        <w:spacing w:after="80" w:line="446" w:lineRule="exact"/>
        <w:ind w:left="3080" w:hanging="3080"/>
        <w:jc w:val="center"/>
        <w:rPr>
          <w:rFonts w:ascii="Times New Roman" w:hAnsi="Times New Roman" w:eastAsia="仿宋_GB2312" w:cs="Times New Roman"/>
          <w:kern w:val="2"/>
          <w:sz w:val="30"/>
          <w:szCs w:val="30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联合主体基本信息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4"/>
        <w:gridCol w:w="2264"/>
        <w:gridCol w:w="1504"/>
        <w:gridCol w:w="1316"/>
        <w:gridCol w:w="1645"/>
        <w:gridCol w:w="1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2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序号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单位名称</w:t>
            </w: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联合体分工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联系电话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1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牵头单位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2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联合单位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3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联合单位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测试示范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与商业化试点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类型：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道路测试：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通用技术测试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专项技术测试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叠加测试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   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示范应用：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载物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专项作业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</w:p>
    <w:p>
      <w:pPr>
        <w:widowControl w:val="0"/>
        <w:tabs>
          <w:tab w:val="left" w:pos="358"/>
        </w:tabs>
        <w:spacing w:after="140"/>
        <w:ind w:firstLine="2168" w:firstLineChars="9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叠加示范应用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载物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专项作业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      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8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测试示范与商业化试点车辆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信息：（如表格不够，自行增加）</w:t>
      </w:r>
    </w:p>
    <w:tbl>
      <w:tblPr>
        <w:tblStyle w:val="2"/>
        <w:tblW w:w="925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6"/>
        <w:gridCol w:w="2309"/>
        <w:gridCol w:w="3112"/>
        <w:gridCol w:w="27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序号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测试车辆型号</w:t>
            </w:r>
          </w:p>
        </w:tc>
        <w:tc>
          <w:tcPr>
            <w:tcW w:w="3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djustRightInd w:val="0"/>
              <w:snapToGrid w:val="0"/>
              <w:spacing w:after="2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测试车辆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7"/>
                <w:szCs w:val="17"/>
                <w:lang w:val="en-US" w:eastAsia="en-US" w:bidi="en-US"/>
              </w:rPr>
              <w:t>VIN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号</w:t>
            </w:r>
          </w:p>
        </w:tc>
        <w:tc>
          <w:tcPr>
            <w:tcW w:w="2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djustRightInd w:val="0"/>
              <w:snapToGrid w:val="0"/>
              <w:spacing w:after="22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自动驾驶系统版本号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10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7"/>
                <w:szCs w:val="17"/>
                <w:lang w:val="zh-TW" w:eastAsia="zh-TW" w:bidi="zh-TW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1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27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10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3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10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3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widowControl w:val="0"/>
        <w:tabs>
          <w:tab w:val="left" w:pos="358"/>
        </w:tabs>
        <w:spacing w:after="8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8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测试示范与商业化试点驾驶人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信息：（如表格不够，自行增加）</w:t>
      </w:r>
    </w:p>
    <w:tbl>
      <w:tblPr>
        <w:tblStyle w:val="2"/>
        <w:tblW w:w="90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5"/>
        <w:gridCol w:w="1742"/>
        <w:gridCol w:w="3059"/>
        <w:gridCol w:w="2067"/>
        <w:gridCol w:w="14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3" w:hRule="exact"/>
          <w:jc w:val="center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2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序号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22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驾驶人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姓名</w:t>
            </w:r>
          </w:p>
        </w:tc>
        <w:tc>
          <w:tcPr>
            <w:tcW w:w="3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驾驶证号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spacing w:before="34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联系电话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  <w:jc w:val="center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7"/>
                <w:szCs w:val="17"/>
                <w:lang w:val="zh-TW" w:eastAsia="zh-TW" w:bidi="zh-TW"/>
              </w:rPr>
              <w:t>1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spacing w:after="140" w:line="427" w:lineRule="exact"/>
        <w:ind w:right="1638" w:rightChars="78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 w:line="427" w:lineRule="exact"/>
        <w:ind w:right="1638" w:rightChars="78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（单位法人/授权代表）签章:</w:t>
      </w:r>
    </w:p>
    <w:p>
      <w:pPr>
        <w:widowControl w:val="0"/>
        <w:spacing w:after="140" w:line="427" w:lineRule="exact"/>
        <w:ind w:right="1638" w:rightChars="78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 w:line="427" w:lineRule="exact"/>
        <w:ind w:left="482" w:right="1638" w:rightChars="780" w:hanging="482" w:hangingChars="20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测试示范与商业化试点主体单位/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（公章）: </w:t>
      </w:r>
    </w:p>
    <w:p>
      <w:pPr>
        <w:widowControl w:val="0"/>
        <w:spacing w:after="140" w:line="427" w:lineRule="exact"/>
        <w:ind w:left="4680" w:right="1638" w:rightChars="78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spacing w:line="427" w:lineRule="exact"/>
        <w:ind w:left="4680" w:right="1638" w:rightChars="780"/>
        <w:jc w:val="right"/>
        <w:rPr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日期（年/月/日）: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A53102F"/>
    <w:rsid w:val="267A6A29"/>
    <w:rsid w:val="4B842010"/>
    <w:rsid w:val="6EC7075D"/>
    <w:rsid w:val="7A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ECD892B0678A4D55A0CB0D62D7D522D5_13</vt:lpwstr>
  </property>
</Properties>
</file>