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460" w:lineRule="exact"/>
        <w:ind w:left="143"/>
        <w:jc w:val="center"/>
        <w:outlineLvl w:val="0"/>
        <w:rPr>
          <w:rFonts w:ascii="宋体" w:hAnsi="宋体" w:eastAsia="宋体" w:cs="宋体"/>
          <w:b/>
          <w:bCs/>
          <w:sz w:val="40"/>
          <w:szCs w:val="40"/>
        </w:rPr>
      </w:pPr>
      <w:bookmarkStart w:id="0" w:name="_Toc20231"/>
      <w:bookmarkStart w:id="1" w:name="_Toc8489"/>
    </w:p>
    <w:p>
      <w:pPr>
        <w:kinsoku/>
        <w:spacing w:line="460" w:lineRule="exact"/>
        <w:ind w:left="143"/>
        <w:jc w:val="center"/>
        <w:outlineLvl w:val="0"/>
        <w:rPr>
          <w:rFonts w:ascii="宋体" w:hAnsi="宋体" w:eastAsia="宋体" w:cs="宋体"/>
          <w:b/>
          <w:bCs/>
          <w:sz w:val="40"/>
          <w:szCs w:val="40"/>
        </w:rPr>
      </w:pPr>
      <w:r>
        <w:rPr>
          <w:rFonts w:hint="eastAsia" w:ascii="宋体" w:hAnsi="宋体" w:eastAsia="宋体" w:cs="宋体"/>
          <w:b/>
          <w:bCs/>
          <w:sz w:val="40"/>
          <w:szCs w:val="40"/>
        </w:rPr>
        <w:t>雄安新区生态环境监控中心</w:t>
      </w:r>
    </w:p>
    <w:p>
      <w:pPr>
        <w:kinsoku/>
        <w:spacing w:line="460" w:lineRule="exact"/>
        <w:ind w:left="143"/>
        <w:jc w:val="center"/>
        <w:outlineLvl w:val="0"/>
        <w:rPr>
          <w:rFonts w:ascii="宋体" w:hAnsi="宋体" w:eastAsia="宋体" w:cs="宋体"/>
          <w:b/>
          <w:bCs/>
          <w:sz w:val="40"/>
          <w:szCs w:val="40"/>
        </w:rPr>
      </w:pPr>
    </w:p>
    <w:p>
      <w:pPr>
        <w:kinsoku/>
        <w:spacing w:line="460" w:lineRule="exact"/>
        <w:ind w:left="143"/>
        <w:jc w:val="center"/>
        <w:outlineLvl w:val="0"/>
        <w:rPr>
          <w:rFonts w:ascii="宋体" w:hAnsi="宋体" w:eastAsia="宋体" w:cs="宋体"/>
          <w:sz w:val="40"/>
          <w:szCs w:val="40"/>
        </w:rPr>
      </w:pPr>
      <w:r>
        <w:rPr>
          <w:rFonts w:hint="eastAsia" w:ascii="宋体" w:hAnsi="宋体" w:eastAsia="宋体" w:cs="宋体"/>
          <w:b/>
          <w:bCs/>
          <w:sz w:val="40"/>
          <w:szCs w:val="40"/>
        </w:rPr>
        <w:t>采用公开竞争方式选择开户</w:t>
      </w:r>
      <w:r>
        <w:rPr>
          <w:rFonts w:ascii="宋体" w:hAnsi="宋体" w:eastAsia="宋体" w:cs="宋体"/>
          <w:b/>
          <w:bCs/>
          <w:sz w:val="40"/>
          <w:szCs w:val="40"/>
        </w:rPr>
        <w:t>代理银行服务项目</w:t>
      </w:r>
      <w:bookmarkEnd w:id="0"/>
      <w:bookmarkEnd w:id="1"/>
    </w:p>
    <w:p>
      <w:pPr>
        <w:tabs>
          <w:tab w:val="left" w:pos="816"/>
        </w:tabs>
        <w:kinsoku/>
        <w:spacing w:before="180"/>
        <w:ind w:left="222"/>
        <w:rPr>
          <w:rFonts w:ascii="宋体"/>
          <w:b/>
          <w:w w:val="99"/>
          <w:sz w:val="52"/>
        </w:rPr>
      </w:pPr>
      <w:r>
        <w:rPr>
          <w:rFonts w:ascii="宋体"/>
          <w:b/>
          <w:w w:val="99"/>
          <w:sz w:val="52"/>
        </w:rPr>
        <w:tab/>
      </w:r>
    </w:p>
    <w:p>
      <w:pPr>
        <w:kinsoku/>
        <w:spacing w:before="180"/>
        <w:ind w:left="222"/>
        <w:jc w:val="center"/>
        <w:rPr>
          <w:rFonts w:ascii="宋体"/>
          <w:b/>
          <w:w w:val="99"/>
          <w:sz w:val="52"/>
        </w:rPr>
      </w:pPr>
    </w:p>
    <w:p>
      <w:pPr>
        <w:kinsoku/>
        <w:spacing w:before="180"/>
        <w:ind w:left="222"/>
        <w:jc w:val="center"/>
        <w:rPr>
          <w:rFonts w:ascii="宋体" w:hAnsi="宋体" w:eastAsia="宋体" w:cs="宋体"/>
          <w:sz w:val="52"/>
          <w:szCs w:val="52"/>
        </w:rPr>
      </w:pPr>
    </w:p>
    <w:p>
      <w:pPr>
        <w:kinsoku/>
        <w:spacing w:before="94"/>
        <w:ind w:left="322"/>
        <w:jc w:val="center"/>
        <w:rPr>
          <w:rFonts w:ascii="宋体" w:hAnsi="宋体" w:eastAsia="宋体" w:cs="宋体"/>
          <w:sz w:val="96"/>
          <w:szCs w:val="96"/>
        </w:rPr>
      </w:pPr>
      <w:r>
        <w:rPr>
          <w:rFonts w:hint="eastAsia" w:ascii="宋体" w:hAnsi="宋体" w:eastAsia="宋体" w:cs="宋体"/>
          <w:sz w:val="96"/>
          <w:szCs w:val="96"/>
        </w:rPr>
        <w:t xml:space="preserve">比 选 </w:t>
      </w:r>
      <w:r>
        <w:rPr>
          <w:rFonts w:ascii="宋体" w:hAnsi="宋体" w:eastAsia="宋体" w:cs="宋体"/>
          <w:sz w:val="96"/>
          <w:szCs w:val="96"/>
        </w:rPr>
        <w:t>文</w:t>
      </w:r>
      <w:r>
        <w:rPr>
          <w:rFonts w:hint="eastAsia" w:ascii="宋体" w:hAnsi="宋体" w:eastAsia="宋体" w:cs="宋体"/>
          <w:sz w:val="96"/>
          <w:szCs w:val="96"/>
        </w:rPr>
        <w:t xml:space="preserve"> </w:t>
      </w:r>
      <w:r>
        <w:rPr>
          <w:rFonts w:ascii="宋体" w:hAnsi="宋体" w:eastAsia="宋体" w:cs="宋体"/>
          <w:sz w:val="96"/>
          <w:szCs w:val="96"/>
        </w:rPr>
        <w:t>件</w:t>
      </w:r>
    </w:p>
    <w:p>
      <w:pPr>
        <w:kinsoku/>
        <w:rPr>
          <w:rFonts w:ascii="宋体" w:hAnsi="宋体" w:eastAsia="宋体" w:cs="宋体"/>
          <w:sz w:val="20"/>
          <w:szCs w:val="20"/>
        </w:rPr>
      </w:pPr>
    </w:p>
    <w:p>
      <w:pPr>
        <w:kinsoku/>
        <w:rPr>
          <w:rFonts w:ascii="宋体" w:hAnsi="宋体" w:eastAsia="宋体" w:cs="宋体"/>
          <w:sz w:val="20"/>
          <w:szCs w:val="20"/>
        </w:rPr>
      </w:pPr>
    </w:p>
    <w:p>
      <w:pPr>
        <w:kinsoku/>
        <w:spacing w:before="6"/>
        <w:rPr>
          <w:rFonts w:ascii="宋体" w:hAnsi="宋体" w:eastAsia="宋体" w:cs="宋体"/>
        </w:rPr>
      </w:pPr>
    </w:p>
    <w:p>
      <w:pPr>
        <w:kinsoku/>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spacing w:before="3"/>
        <w:rPr>
          <w:rFonts w:ascii="宋体" w:hAnsi="宋体" w:eastAsia="宋体" w:cs="宋体"/>
          <w:sz w:val="16"/>
          <w:szCs w:val="16"/>
        </w:rPr>
      </w:pPr>
    </w:p>
    <w:p>
      <w:pPr>
        <w:kinsoku/>
        <w:spacing w:line="1768" w:lineRule="exact"/>
        <w:ind w:left="998"/>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rPr>
          <w:rFonts w:ascii="宋体" w:hAnsi="宋体" w:eastAsia="宋体" w:cs="宋体"/>
          <w:sz w:val="20"/>
          <w:szCs w:val="20"/>
        </w:rPr>
      </w:pPr>
    </w:p>
    <w:p>
      <w:pPr>
        <w:kinsoku/>
        <w:spacing w:before="5"/>
        <w:rPr>
          <w:rFonts w:ascii="宋体" w:hAnsi="宋体" w:eastAsia="宋体" w:cs="宋体"/>
          <w:sz w:val="20"/>
          <w:szCs w:val="20"/>
        </w:rPr>
      </w:pPr>
    </w:p>
    <w:p>
      <w:pPr>
        <w:kinsoku/>
        <w:spacing w:before="13"/>
        <w:ind w:left="998"/>
        <w:jc w:val="center"/>
        <w:rPr>
          <w:rFonts w:ascii="宋体" w:hAnsi="宋体" w:eastAsia="宋体" w:cs="宋体"/>
          <w:sz w:val="28"/>
          <w:szCs w:val="28"/>
        </w:rPr>
      </w:pPr>
    </w:p>
    <w:p>
      <w:pPr>
        <w:kinsoku/>
        <w:spacing w:before="13"/>
        <w:ind w:left="998"/>
        <w:jc w:val="center"/>
        <w:rPr>
          <w:rFonts w:ascii="宋体" w:hAnsi="宋体" w:eastAsia="宋体" w:cs="宋体"/>
          <w:sz w:val="28"/>
          <w:szCs w:val="28"/>
        </w:rPr>
      </w:pPr>
      <w:r>
        <w:rPr>
          <w:rFonts w:hint="eastAsia" w:ascii="宋体" w:hAnsi="宋体" w:eastAsia="宋体" w:cs="宋体"/>
          <w:sz w:val="28"/>
          <w:szCs w:val="28"/>
        </w:rPr>
        <w:t>比选人</w:t>
      </w:r>
      <w:r>
        <w:rPr>
          <w:rFonts w:ascii="宋体" w:hAnsi="宋体" w:eastAsia="宋体" w:cs="宋体"/>
          <w:sz w:val="28"/>
          <w:szCs w:val="28"/>
        </w:rPr>
        <w:t>：</w:t>
      </w:r>
      <w:r>
        <w:rPr>
          <w:rFonts w:hint="eastAsia" w:ascii="宋体" w:hAnsi="宋体" w:eastAsia="宋体" w:cs="宋体"/>
          <w:sz w:val="28"/>
          <w:szCs w:val="28"/>
        </w:rPr>
        <w:t>雄安新区生态环境监控中心</w:t>
      </w:r>
    </w:p>
    <w:p>
      <w:pPr>
        <w:kinsoku/>
        <w:spacing w:before="9"/>
        <w:jc w:val="center"/>
        <w:rPr>
          <w:rFonts w:ascii="宋体" w:hAnsi="宋体" w:eastAsia="宋体" w:cs="宋体"/>
          <w:sz w:val="18"/>
          <w:szCs w:val="18"/>
        </w:rPr>
      </w:pPr>
    </w:p>
    <w:p>
      <w:pPr>
        <w:kinsoku/>
        <w:spacing w:before="9"/>
        <w:rPr>
          <w:rFonts w:ascii="宋体" w:hAnsi="宋体" w:eastAsia="宋体" w:cs="宋体"/>
          <w:sz w:val="18"/>
          <w:szCs w:val="18"/>
        </w:rPr>
      </w:pPr>
    </w:p>
    <w:p>
      <w:pPr>
        <w:kinsoku/>
        <w:spacing w:before="13"/>
        <w:ind w:left="629"/>
        <w:jc w:val="center"/>
        <w:rPr>
          <w:rFonts w:ascii="宋体" w:hAnsi="宋体" w:eastAsia="宋体" w:cs="宋体"/>
        </w:rPr>
        <w:sectPr>
          <w:pgSz w:w="11910" w:h="16840"/>
          <w:pgMar w:top="1380" w:right="1680" w:bottom="280" w:left="1680" w:header="720" w:footer="720" w:gutter="0"/>
          <w:cols w:space="720" w:num="1"/>
        </w:sectPr>
      </w:pPr>
      <w:r>
        <w:rPr>
          <w:rFonts w:ascii="宋体" w:hAnsi="宋体" w:eastAsia="宋体" w:cs="宋体"/>
          <w:b/>
          <w:bCs/>
          <w:sz w:val="28"/>
          <w:szCs w:val="28"/>
        </w:rPr>
        <w:t>20</w:t>
      </w:r>
      <w:r>
        <w:rPr>
          <w:rFonts w:hint="eastAsia" w:ascii="宋体" w:hAnsi="宋体" w:eastAsia="宋体" w:cs="宋体"/>
          <w:b/>
          <w:bCs/>
          <w:sz w:val="28"/>
          <w:szCs w:val="28"/>
        </w:rPr>
        <w:t>23</w:t>
      </w:r>
      <w:r>
        <w:rPr>
          <w:rFonts w:ascii="宋体" w:hAnsi="宋体" w:eastAsia="宋体" w:cs="宋体"/>
          <w:b/>
          <w:bCs/>
          <w:sz w:val="28"/>
          <w:szCs w:val="28"/>
        </w:rPr>
        <w:t>年</w:t>
      </w:r>
      <w:r>
        <w:rPr>
          <w:rFonts w:hint="eastAsia" w:ascii="宋体" w:hAnsi="宋体" w:eastAsia="宋体" w:cs="宋体"/>
          <w:b/>
          <w:bCs/>
          <w:sz w:val="28"/>
          <w:szCs w:val="28"/>
        </w:rPr>
        <w:t>5</w:t>
      </w:r>
      <w:r>
        <w:rPr>
          <w:rFonts w:ascii="宋体" w:hAnsi="宋体" w:eastAsia="宋体" w:cs="宋体"/>
          <w:b/>
          <w:bCs/>
          <w:sz w:val="28"/>
          <w:szCs w:val="28"/>
        </w:rPr>
        <w:t>月</w:t>
      </w:r>
    </w:p>
    <w:p>
      <w:pPr>
        <w:kinsoku/>
        <w:spacing w:line="251" w:lineRule="auto"/>
      </w:pPr>
    </w:p>
    <w:sdt>
      <w:sdtPr>
        <w:rPr>
          <w:rFonts w:ascii="宋体" w:hAnsi="宋体" w:eastAsia="宋体"/>
          <w:sz w:val="32"/>
          <w:szCs w:val="32"/>
        </w:rPr>
        <w:id w:val="147478402"/>
        <w15:color w:val="DBDBDB"/>
      </w:sdtPr>
      <w:sdtEndPr>
        <w:rPr>
          <w:rFonts w:ascii="Arial" w:hAnsi="Arial" w:eastAsia="Arial"/>
          <w:sz w:val="21"/>
          <w:szCs w:val="21"/>
        </w:rPr>
      </w:sdtEndPr>
      <w:sdtContent>
        <w:p>
          <w:pPr>
            <w:kinsoku/>
            <w:jc w:val="center"/>
            <w:rPr>
              <w:sz w:val="32"/>
              <w:szCs w:val="32"/>
            </w:rPr>
          </w:pPr>
          <w:r>
            <w:rPr>
              <w:rFonts w:ascii="宋体" w:hAnsi="宋体" w:eastAsia="宋体"/>
              <w:sz w:val="32"/>
              <w:szCs w:val="32"/>
            </w:rPr>
            <w:t>目</w:t>
          </w:r>
          <w:r>
            <w:rPr>
              <w:rFonts w:hint="eastAsia" w:ascii="宋体" w:hAnsi="宋体" w:eastAsia="宋体"/>
              <w:sz w:val="32"/>
              <w:szCs w:val="32"/>
            </w:rPr>
            <w:t xml:space="preserve"> </w:t>
          </w:r>
          <w:r>
            <w:rPr>
              <w:rFonts w:ascii="宋体" w:hAnsi="宋体" w:eastAsia="宋体"/>
              <w:sz w:val="32"/>
              <w:szCs w:val="32"/>
            </w:rPr>
            <w:t>录</w:t>
          </w:r>
        </w:p>
        <w:p>
          <w:pPr>
            <w:pStyle w:val="16"/>
            <w:tabs>
              <w:tab w:val="right" w:leader="dot" w:pos="9092"/>
            </w:tabs>
            <w:spacing w:line="360" w:lineRule="auto"/>
          </w:pPr>
          <w:r>
            <w:fldChar w:fldCharType="begin"/>
          </w:r>
          <w:r>
            <w:instrText xml:space="preserve">TOC \o "1-3" \h \u </w:instrText>
          </w:r>
          <w:r>
            <w:fldChar w:fldCharType="separate"/>
          </w:r>
        </w:p>
        <w:p>
          <w:pPr>
            <w:pStyle w:val="16"/>
            <w:tabs>
              <w:tab w:val="right" w:leader="dot" w:pos="9092"/>
            </w:tabs>
            <w:spacing w:line="360" w:lineRule="auto"/>
            <w:outlineLvl w:val="1"/>
            <w:rPr>
              <w:rFonts w:ascii="宋体" w:hAnsi="宋体" w:eastAsia="宋体" w:cs="宋体"/>
              <w:sz w:val="24"/>
              <w:szCs w:val="24"/>
            </w:rPr>
          </w:pPr>
          <w:r>
            <w:fldChar w:fldCharType="begin"/>
          </w:r>
          <w:r>
            <w:instrText xml:space="preserve"> HYPERLINK \l "_Toc31132" </w:instrText>
          </w:r>
          <w:r>
            <w:fldChar w:fldCharType="separate"/>
          </w:r>
          <w:r>
            <w:rPr>
              <w:rFonts w:hint="eastAsia" w:ascii="宋体" w:hAnsi="宋体" w:eastAsia="宋体" w:cs="宋体"/>
              <w:spacing w:val="8"/>
              <w:sz w:val="24"/>
              <w:szCs w:val="24"/>
              <w14:textOutline w14:w="7962" w14:cap="flat" w14:cmpd="sng" w14:algn="ctr">
                <w14:solidFill>
                  <w14:srgbClr w14:val="000000"/>
                </w14:solidFill>
                <w14:prstDash w14:val="solid"/>
                <w14:miter w14:val="0"/>
              </w14:textOutline>
            </w:rPr>
            <w:t>第一章比选公</w:t>
          </w:r>
          <w:r>
            <w:rPr>
              <w:rFonts w:hint="eastAsia" w:ascii="宋体" w:hAnsi="宋体" w:eastAsia="宋体" w:cs="宋体"/>
              <w:spacing w:val="7"/>
              <w:sz w:val="24"/>
              <w:szCs w:val="24"/>
              <w14:textOutline w14:w="7962" w14:cap="flat" w14:cmpd="sng" w14:algn="ctr">
                <w14:solidFill>
                  <w14:srgbClr w14:val="000000"/>
                </w14:solidFill>
                <w14:prstDash w14:val="solid"/>
                <w14:miter w14:val="0"/>
              </w14:textOutline>
            </w:rPr>
            <w:t>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_Toc31132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"_Toc18397" </w:instrText>
          </w:r>
          <w: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t>2</w:t>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rPr>
              <w:rFonts w:hint="eastAsia" w:ascii="宋体" w:hAnsi="宋体" w:eastAsia="宋体" w:cs="宋体"/>
              <w:sz w:val="24"/>
              <w:szCs w:val="24"/>
            </w:rPr>
            <w:t>二、申请人的资格要求</w:t>
          </w:r>
          <w:r>
            <w:rPr>
              <w:rFonts w:hint="eastAsia" w:ascii="宋体" w:hAnsi="宋体" w:eastAsia="宋体" w:cs="宋体"/>
              <w:sz w:val="24"/>
              <w:szCs w:val="24"/>
            </w:rPr>
            <w:tab/>
          </w:r>
          <w:r>
            <w:rPr>
              <w:rFonts w:hint="eastAsia" w:ascii="宋体" w:hAnsi="宋体" w:eastAsia="宋体" w:cs="宋体"/>
              <w:sz w:val="24"/>
              <w:szCs w:val="24"/>
            </w:rPr>
            <w:t>2</w:t>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"_Toc29566" </w:instrText>
          </w:r>
          <w:r>
            <w:fldChar w:fldCharType="separate"/>
          </w:r>
          <w:r>
            <w:rPr>
              <w:rFonts w:hint="eastAsia" w:ascii="宋体" w:hAnsi="宋体" w:eastAsia="宋体" w:cs="宋体"/>
              <w:sz w:val="24"/>
              <w:szCs w:val="24"/>
            </w:rPr>
            <w:t>三、获取比选文件</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"_Toc31661" </w:instrText>
          </w:r>
          <w:r>
            <w:fldChar w:fldCharType="separate"/>
          </w:r>
          <w:r>
            <w:rPr>
              <w:rFonts w:hint="eastAsia" w:ascii="宋体" w:hAnsi="宋体" w:eastAsia="宋体" w:cs="宋体"/>
              <w:sz w:val="24"/>
              <w:szCs w:val="24"/>
            </w:rPr>
            <w:t>四、提交比选申请文件截止时间、开标时间和地点</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"_Toc9965" </w:instrText>
          </w:r>
          <w:r>
            <w:fldChar w:fldCharType="separate"/>
          </w:r>
          <w:r>
            <w:rPr>
              <w:rFonts w:hint="eastAsia" w:ascii="宋体" w:hAnsi="宋体" w:eastAsia="宋体" w:cs="宋体"/>
              <w:sz w:val="24"/>
              <w:szCs w:val="24"/>
            </w:rPr>
            <w:t>五、公告期限</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"_Toc1222" </w:instrText>
          </w:r>
          <w:r>
            <w:fldChar w:fldCharType="separate"/>
          </w:r>
          <w:r>
            <w:rPr>
              <w:rFonts w:hint="eastAsia" w:ascii="宋体" w:hAnsi="宋体" w:eastAsia="宋体" w:cs="宋体"/>
              <w:sz w:val="24"/>
              <w:szCs w:val="24"/>
            </w:rPr>
            <w:t>六、其他补充事宜</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"_Toc5404" </w:instrText>
          </w:r>
          <w:r>
            <w:fldChar w:fldCharType="separate"/>
          </w:r>
          <w:r>
            <w:rPr>
              <w:rFonts w:hint="eastAsia" w:ascii="宋体" w:hAnsi="宋体" w:eastAsia="宋体" w:cs="宋体"/>
              <w:sz w:val="24"/>
              <w:szCs w:val="24"/>
            </w:rPr>
            <w:t>七、联系方式</w:t>
          </w:r>
          <w:r>
            <w:rPr>
              <w:rFonts w:hint="eastAsia" w:ascii="宋体" w:hAnsi="宋体" w:eastAsia="宋体" w:cs="宋体"/>
              <w:sz w:val="24"/>
              <w:szCs w:val="24"/>
            </w:rPr>
            <w:tab/>
          </w:r>
          <w:r>
            <w:rPr>
              <w:rFonts w:hint="eastAsia" w:ascii="宋体" w:hAnsi="宋体" w:eastAsia="宋体" w:cs="宋体"/>
              <w:sz w:val="24"/>
              <w:szCs w:val="24"/>
            </w:rPr>
            <w:t>4</w:t>
          </w:r>
          <w:r>
            <w:rPr>
              <w:rFonts w:hint="eastAsia" w:ascii="宋体" w:hAnsi="宋体" w:eastAsia="宋体" w:cs="宋体"/>
              <w:sz w:val="24"/>
              <w:szCs w:val="24"/>
            </w:rPr>
            <w:fldChar w:fldCharType="end"/>
          </w:r>
        </w:p>
        <w:p>
          <w:pPr>
            <w:pStyle w:val="16"/>
            <w:tabs>
              <w:tab w:val="right" w:leader="dot" w:pos="9092"/>
            </w:tabs>
            <w:spacing w:line="360" w:lineRule="auto"/>
            <w:rPr>
              <w:rFonts w:ascii="宋体" w:hAnsi="宋体" w:eastAsia="宋体" w:cs="宋体"/>
              <w:sz w:val="24"/>
              <w:szCs w:val="24"/>
            </w:rPr>
          </w:pPr>
          <w:r>
            <w:fldChar w:fldCharType="begin"/>
          </w:r>
          <w:r>
            <w:instrText xml:space="preserve"> HYPERLINK \l "_Toc19562" </w:instrText>
          </w:r>
          <w:r>
            <w:fldChar w:fldCharType="separate"/>
          </w:r>
          <w:r>
            <w:rPr>
              <w:rFonts w:hint="eastAsia" w:ascii="宋体" w:hAnsi="宋体" w:eastAsia="宋体" w:cs="宋体"/>
              <w:spacing w:val="10"/>
              <w:sz w:val="24"/>
              <w:szCs w:val="24"/>
              <w14:textOutline w14:w="7962" w14:cap="flat" w14:cmpd="sng" w14:algn="ctr">
                <w14:solidFill>
                  <w14:srgbClr w14:val="000000"/>
                </w14:solidFill>
                <w14:prstDash w14:val="solid"/>
                <w14:miter w14:val="0"/>
              </w14:textOutline>
            </w:rPr>
            <w:t>第</w:t>
          </w:r>
          <w:r>
            <w:rPr>
              <w:rFonts w:hint="eastAsia" w:ascii="宋体" w:hAnsi="宋体" w:eastAsia="宋体" w:cs="宋体"/>
              <w:spacing w:val="8"/>
              <w:sz w:val="24"/>
              <w:szCs w:val="24"/>
              <w14:textOutline w14:w="7962" w14:cap="flat" w14:cmpd="sng" w14:algn="ctr">
                <w14:solidFill>
                  <w14:srgbClr w14:val="000000"/>
                </w14:solidFill>
                <w14:prstDash w14:val="solid"/>
                <w14:miter w14:val="0"/>
              </w14:textOutline>
            </w:rPr>
            <w:t>二章比选申请人须知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_Toc19562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"_Toc31686" </w:instrText>
          </w:r>
          <w:r>
            <w:fldChar w:fldCharType="separate"/>
          </w:r>
          <w:r>
            <w:rPr>
              <w:rFonts w:hint="eastAsia" w:ascii="宋体" w:hAnsi="宋体" w:eastAsia="宋体" w:cs="宋体"/>
              <w:sz w:val="24"/>
              <w:szCs w:val="24"/>
            </w:rPr>
            <w:t>一、比选申请人须知前附表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_Toc31686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"_Toc845" </w:instrText>
          </w:r>
          <w:r>
            <w:fldChar w:fldCharType="separate"/>
          </w:r>
          <w:r>
            <w:rPr>
              <w:rFonts w:hint="eastAsia" w:ascii="宋体" w:hAnsi="宋体" w:eastAsia="宋体" w:cs="宋体"/>
              <w:sz w:val="24"/>
              <w:szCs w:val="24"/>
            </w:rPr>
            <w:t>二、比选申请人须知正文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_Toc845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092"/>
            </w:tabs>
            <w:spacing w:line="360" w:lineRule="auto"/>
            <w:rPr>
              <w:rFonts w:ascii="宋体" w:hAnsi="宋体" w:eastAsia="宋体" w:cs="宋体"/>
              <w:sz w:val="24"/>
              <w:szCs w:val="24"/>
            </w:rPr>
          </w:pPr>
          <w:r>
            <w:fldChar w:fldCharType="begin"/>
          </w:r>
          <w:r>
            <w:instrText xml:space="preserve"> HYPERLINK \l "_Toc4532" </w:instrText>
          </w:r>
          <w:r>
            <w:fldChar w:fldCharType="separate"/>
          </w:r>
          <w:r>
            <w:rPr>
              <w:rFonts w:hint="eastAsia" w:ascii="宋体" w:hAnsi="宋体" w:eastAsia="宋体" w:cs="宋体"/>
              <w:spacing w:val="8"/>
              <w:sz w:val="24"/>
              <w:szCs w:val="24"/>
              <w14:textOutline w14:w="7962" w14:cap="flat" w14:cmpd="sng" w14:algn="ctr">
                <w14:solidFill>
                  <w14:srgbClr w14:val="000000"/>
                </w14:solidFill>
                <w14:prstDash w14:val="solid"/>
                <w14:miter w14:val="0"/>
              </w14:textOutline>
            </w:rPr>
            <w:t>第三章评选办</w:t>
          </w:r>
          <w:r>
            <w:rPr>
              <w:rFonts w:hint="eastAsia" w:ascii="宋体" w:hAnsi="宋体" w:eastAsia="宋体" w:cs="宋体"/>
              <w:spacing w:val="7"/>
              <w:sz w:val="24"/>
              <w:szCs w:val="24"/>
              <w14:textOutline w14:w="7962" w14:cap="flat" w14:cmpd="sng" w14:algn="ctr">
                <w14:solidFill>
                  <w14:srgbClr w14:val="000000"/>
                </w14:solidFill>
                <w14:prstDash w14:val="solid"/>
                <w14:miter w14:val="0"/>
              </w14:textOutline>
            </w:rPr>
            <w:t>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_Toc4532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092"/>
            </w:tabs>
            <w:spacing w:line="360" w:lineRule="auto"/>
            <w:rPr>
              <w:rFonts w:ascii="宋体" w:hAnsi="宋体" w:eastAsia="宋体" w:cs="宋体"/>
              <w:sz w:val="24"/>
              <w:szCs w:val="24"/>
            </w:rPr>
          </w:pPr>
          <w:r>
            <w:fldChar w:fldCharType="begin"/>
          </w:r>
          <w:r>
            <w:instrText xml:space="preserve"> HYPERLINK \l "_Toc13066" </w:instrText>
          </w:r>
          <w:r>
            <w:fldChar w:fldCharType="separate"/>
          </w:r>
          <w:r>
            <w:rPr>
              <w:rFonts w:hint="eastAsia" w:ascii="宋体" w:hAnsi="宋体" w:eastAsia="宋体" w:cs="宋体"/>
              <w:spacing w:val="8"/>
              <w:sz w:val="24"/>
              <w:szCs w:val="24"/>
              <w14:textOutline w14:w="7962" w14:cap="flat" w14:cmpd="sng" w14:algn="ctr">
                <w14:solidFill>
                  <w14:srgbClr w14:val="000000"/>
                </w14:solidFill>
                <w14:prstDash w14:val="solid"/>
                <w14:miter w14:val="0"/>
              </w14:textOutline>
            </w:rPr>
            <w:t>第四章比选需</w:t>
          </w:r>
          <w:r>
            <w:rPr>
              <w:rFonts w:hint="eastAsia" w:ascii="宋体" w:hAnsi="宋体" w:eastAsia="宋体" w:cs="宋体"/>
              <w:spacing w:val="7"/>
              <w:sz w:val="24"/>
              <w:szCs w:val="24"/>
              <w14:textOutline w14:w="7962" w14:cap="flat" w14:cmpd="sng" w14:algn="ctr">
                <w14:solidFill>
                  <w14:srgbClr w14:val="000000"/>
                </w14:solidFill>
                <w14:prstDash w14:val="solid"/>
                <w14:miter w14:val="0"/>
              </w14:textOutline>
            </w:rPr>
            <w:t>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_Toc13066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"_Toc28664" </w:instrText>
          </w:r>
          <w:r>
            <w:fldChar w:fldCharType="separate"/>
          </w:r>
          <w:r>
            <w:rPr>
              <w:rFonts w:hint="eastAsia" w:ascii="宋体" w:hAnsi="宋体" w:eastAsia="宋体" w:cs="宋体"/>
              <w:sz w:val="24"/>
              <w:szCs w:val="24"/>
            </w:rPr>
            <w:t>一、比选内容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_Toc28664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"_Toc23690" </w:instrText>
          </w:r>
          <w:r>
            <w:fldChar w:fldCharType="separate"/>
          </w:r>
          <w:r>
            <w:rPr>
              <w:rFonts w:hint="eastAsia" w:ascii="宋体" w:hAnsi="宋体" w:eastAsia="宋体" w:cs="宋体"/>
              <w:sz w:val="24"/>
              <w:szCs w:val="24"/>
            </w:rPr>
            <w:t>二、项目要求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_Toc23690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"_Toc13361" </w:instrText>
          </w:r>
          <w:r>
            <w:fldChar w:fldCharType="separate"/>
          </w:r>
          <w:r>
            <w:rPr>
              <w:rFonts w:hint="eastAsia" w:ascii="宋体" w:hAnsi="宋体" w:eastAsia="宋体" w:cs="宋体"/>
              <w:sz w:val="24"/>
              <w:szCs w:val="24"/>
            </w:rPr>
            <w:t>三、服务水平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"_Toc32464" </w:instrText>
          </w:r>
          <w:r>
            <w:fldChar w:fldCharType="separate"/>
          </w:r>
          <w:r>
            <w:rPr>
              <w:rFonts w:hint="eastAsia" w:ascii="宋体" w:hAnsi="宋体" w:eastAsia="宋体" w:cs="宋体"/>
              <w:sz w:val="24"/>
              <w:szCs w:val="24"/>
            </w:rPr>
            <w:t>四、投标银行必须具备的条件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_Toc32464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9092"/>
            </w:tabs>
            <w:spacing w:line="360" w:lineRule="auto"/>
            <w:rPr>
              <w:rFonts w:ascii="宋体" w:hAnsi="宋体" w:eastAsia="宋体" w:cs="宋体"/>
              <w:sz w:val="24"/>
              <w:szCs w:val="24"/>
            </w:rPr>
          </w:pPr>
          <w:r>
            <w:fldChar w:fldCharType="begin"/>
          </w:r>
          <w:r>
            <w:instrText xml:space="preserve"> HYPERLINK \l "_Toc27943" </w:instrText>
          </w:r>
          <w:r>
            <w:fldChar w:fldCharType="separate"/>
          </w:r>
          <w:r>
            <w:rPr>
              <w:rFonts w:hint="eastAsia" w:ascii="宋体" w:hAnsi="宋体" w:eastAsia="宋体" w:cs="宋体"/>
              <w:spacing w:val="13"/>
              <w:sz w:val="24"/>
              <w:szCs w:val="24"/>
              <w14:textOutline w14:w="7962" w14:cap="flat" w14:cmpd="sng" w14:algn="ctr">
                <w14:solidFill>
                  <w14:srgbClr w14:val="000000"/>
                </w14:solidFill>
                <w14:prstDash w14:val="solid"/>
                <w14:miter w14:val="0"/>
              </w14:textOutline>
            </w:rPr>
            <w:t>第</w:t>
          </w:r>
          <w:r>
            <w:rPr>
              <w:rFonts w:hint="eastAsia" w:ascii="宋体" w:hAnsi="宋体" w:eastAsia="宋体" w:cs="宋体"/>
              <w:spacing w:val="8"/>
              <w:sz w:val="24"/>
              <w:szCs w:val="24"/>
              <w14:textOutline w14:w="7962" w14:cap="flat" w14:cmpd="sng" w14:algn="ctr">
                <w14:solidFill>
                  <w14:srgbClr w14:val="000000"/>
                </w14:solidFill>
                <w14:prstDash w14:val="solid"/>
                <w14:miter w14:val="0"/>
              </w14:textOutline>
            </w:rPr>
            <w:t>五章比选申请文件格式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_Toc27943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"_Toc11958" </w:instrText>
          </w:r>
          <w:r>
            <w:fldChar w:fldCharType="separate"/>
          </w:r>
          <w:r>
            <w:rPr>
              <w:rFonts w:hint="eastAsia" w:ascii="宋体" w:hAnsi="宋体" w:eastAsia="宋体" w:cs="宋体"/>
              <w:sz w:val="24"/>
              <w:szCs w:val="24"/>
            </w:rPr>
            <w:t>一、开标一览表及投标函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_Toc11958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"_Toc4094" </w:instrText>
          </w:r>
          <w:r>
            <w:fldChar w:fldCharType="separate"/>
          </w:r>
          <w:r>
            <w:rPr>
              <w:rFonts w:hint="eastAsia" w:ascii="宋体" w:hAnsi="宋体" w:eastAsia="宋体" w:cs="宋体"/>
              <w:sz w:val="24"/>
              <w:szCs w:val="24"/>
            </w:rPr>
            <w:t>二、法定代表人（负责人）身份证明及授权委托书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_Toc4094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"_Toc15385" </w:instrText>
          </w:r>
          <w:r>
            <w:fldChar w:fldCharType="separate"/>
          </w:r>
          <w:r>
            <w:rPr>
              <w:rFonts w:hint="eastAsia" w:ascii="宋体" w:hAnsi="宋体" w:eastAsia="宋体" w:cs="宋体"/>
              <w:sz w:val="24"/>
              <w:szCs w:val="24"/>
            </w:rPr>
            <w:t>三、经营状况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_Toc15385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"_Toc23363" </w:instrText>
          </w:r>
          <w:r>
            <w:fldChar w:fldCharType="separate"/>
          </w:r>
          <w:r>
            <w:rPr>
              <w:rFonts w:hint="eastAsia" w:ascii="宋体" w:hAnsi="宋体" w:eastAsia="宋体" w:cs="宋体"/>
              <w:sz w:val="24"/>
              <w:szCs w:val="24"/>
            </w:rPr>
            <w:t>四、服务方案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_Toc23363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五、资格审查资料</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9</w:t>
          </w:r>
        </w:p>
        <w:p>
          <w:pPr>
            <w:pStyle w:val="17"/>
            <w:tabs>
              <w:tab w:val="right" w:leader="dot" w:pos="9092"/>
            </w:tabs>
            <w:spacing w:line="360" w:lineRule="auto"/>
            <w:ind w:left="420"/>
            <w:rPr>
              <w:rFonts w:ascii="宋体" w:hAnsi="宋体" w:eastAsia="宋体" w:cs="宋体"/>
              <w:sz w:val="24"/>
              <w:szCs w:val="24"/>
            </w:rPr>
          </w:pPr>
          <w:r>
            <w:fldChar w:fldCharType="begin"/>
          </w:r>
          <w:r>
            <w:instrText xml:space="preserve"> HYPERLINK \l "_Toc11403" </w:instrText>
          </w:r>
          <w:r>
            <w:fldChar w:fldCharType="separate"/>
          </w:r>
          <w:r>
            <w:rPr>
              <w:rFonts w:hint="eastAsia" w:ascii="宋体" w:hAnsi="宋体" w:eastAsia="宋体" w:cs="宋体"/>
              <w:sz w:val="24"/>
              <w:szCs w:val="24"/>
            </w:rPr>
            <w:t>六、比选申请人认为对评选利或有必要的其他材料</w:t>
          </w:r>
          <w:r>
            <w:rPr>
              <w:rFonts w:hint="eastAsia" w:ascii="宋体" w:hAnsi="宋体" w:eastAsia="宋体" w:cs="宋体"/>
              <w:sz w:val="24"/>
              <w:szCs w:val="24"/>
            </w:rPr>
            <w:tab/>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3</w:t>
          </w:r>
        </w:p>
        <w:p>
          <w:pPr>
            <w:kinsoku/>
            <w:spacing w:line="360" w:lineRule="auto"/>
            <w:sectPr>
              <w:headerReference r:id="rId3" w:type="default"/>
              <w:footerReference r:id="rId4" w:type="default"/>
              <w:pgSz w:w="11907" w:h="16839"/>
              <w:pgMar w:top="1118" w:right="1425" w:bottom="1208" w:left="1390" w:header="879" w:footer="991" w:gutter="0"/>
              <w:cols w:space="720" w:num="1"/>
            </w:sectPr>
          </w:pPr>
          <w:r>
            <w:fldChar w:fldCharType="end"/>
          </w:r>
        </w:p>
      </w:sdtContent>
    </w:sdt>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pStyle w:val="4"/>
        <w:kinsoku/>
      </w:pPr>
      <w:bookmarkStart w:id="2" w:name="_Toc2885"/>
      <w:bookmarkStart w:id="3" w:name="_Toc31132"/>
      <w:r>
        <w:rPr>
          <w:rFonts w:hint="eastAsia"/>
        </w:rPr>
        <w:t>第一章 比选公告</w:t>
      </w:r>
      <w:bookmarkEnd w:id="2"/>
      <w:bookmarkEnd w:id="3"/>
    </w:p>
    <w:p>
      <w:pPr>
        <w:kinsoku/>
        <w:sectPr>
          <w:headerReference r:id="rId5" w:type="default"/>
          <w:footerReference r:id="rId6" w:type="default"/>
          <w:pgSz w:w="11907" w:h="16839"/>
          <w:pgMar w:top="1118" w:right="1428" w:bottom="1208" w:left="1390" w:header="879" w:footer="991" w:gutter="0"/>
          <w:pgNumType w:start="1"/>
          <w:cols w:space="720" w:num="1"/>
        </w:sectPr>
      </w:pPr>
    </w:p>
    <w:p>
      <w:pPr>
        <w:kinsoku/>
        <w:spacing w:line="335" w:lineRule="auto"/>
      </w:pPr>
    </w:p>
    <w:p>
      <w:pPr>
        <w:kinsoku/>
        <w:spacing w:line="580" w:lineRule="exact"/>
        <w:jc w:val="center"/>
        <w:rPr>
          <w:rFonts w:ascii="Times New Roman" w:hAnsi="Times New Roman" w:eastAsia="方正小标宋_GBK" w:cs="Times New Roman"/>
          <w:sz w:val="44"/>
          <w:szCs w:val="44"/>
        </w:rPr>
      </w:pPr>
      <w:bookmarkStart w:id="4" w:name="_Hlk134263407"/>
      <w:r>
        <w:rPr>
          <w:rFonts w:ascii="Times New Roman" w:hAnsi="Times New Roman" w:eastAsia="方正小标宋简体" w:cs="Times New Roman"/>
          <w:sz w:val="44"/>
          <w:szCs w:val="44"/>
        </w:rPr>
        <w:t>雄安新区生态环境监控中心采用</w:t>
      </w:r>
      <w:r>
        <w:rPr>
          <w:rFonts w:hint="eastAsia" w:ascii="Times New Roman" w:hAnsi="Times New Roman" w:eastAsia="方正小标宋简体" w:cs="Times New Roman"/>
          <w:sz w:val="44"/>
          <w:szCs w:val="44"/>
        </w:rPr>
        <w:t>公开</w:t>
      </w:r>
      <w:r>
        <w:rPr>
          <w:rFonts w:ascii="Times New Roman" w:hAnsi="Times New Roman" w:eastAsia="方正小标宋简体" w:cs="Times New Roman"/>
          <w:sz w:val="44"/>
          <w:szCs w:val="44"/>
        </w:rPr>
        <w:t>竞争方式选择开户代理银行服务项目的</w:t>
      </w:r>
      <w:r>
        <w:rPr>
          <w:rFonts w:hint="eastAsia" w:ascii="Times New Roman" w:hAnsi="Times New Roman" w:eastAsia="方正小标宋简体" w:cs="Times New Roman"/>
          <w:sz w:val="44"/>
          <w:szCs w:val="44"/>
        </w:rPr>
        <w:t>比选</w:t>
      </w:r>
      <w:r>
        <w:rPr>
          <w:rFonts w:ascii="Times New Roman" w:hAnsi="Times New Roman" w:eastAsia="方正小标宋简体" w:cs="Times New Roman"/>
          <w:sz w:val="44"/>
          <w:szCs w:val="44"/>
        </w:rPr>
        <w:t>公告</w:t>
      </w:r>
    </w:p>
    <w:p>
      <w:pPr>
        <w:kinsoku/>
        <w:spacing w:line="580" w:lineRule="exact"/>
        <w:rPr>
          <w:rFonts w:ascii="Times New Roman" w:hAnsi="Times New Roman" w:cs="Times New Roman"/>
        </w:rPr>
      </w:pP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省财政厅、人民银行石家庄中心支行《河北省省级预算单位银行账户管理办法》（冀财库〔2021〕29号）相关规定及实际工作需要，雄安新区生态环境监控中心拟采用公开竞争方式选择开户代理银行，现予以公告：</w:t>
      </w:r>
    </w:p>
    <w:p>
      <w:pPr>
        <w:kinsoku/>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一、项目基本情况</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项目名称：雄安新区生态环境监控中心采用公开竞争方式选择开户代理银行服务项目；</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预算金额：0元；</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最高限价：0元；</w:t>
      </w:r>
    </w:p>
    <w:p>
      <w:pPr>
        <w:kinsoku/>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w:t>
      </w:r>
      <w:r>
        <w:rPr>
          <w:rFonts w:ascii="Times New Roman" w:hAnsi="Times New Roman" w:eastAsia="仿宋_GB2312" w:cs="Times New Roman"/>
          <w:sz w:val="32"/>
          <w:szCs w:val="32"/>
        </w:rPr>
        <w:t>内容：</w:t>
      </w:r>
      <w:r>
        <w:rPr>
          <w:rFonts w:hint="eastAsia" w:ascii="Times New Roman" w:hAnsi="Times New Roman" w:eastAsia="仿宋_GB2312" w:cs="Times New Roman"/>
          <w:sz w:val="32"/>
          <w:szCs w:val="32"/>
        </w:rPr>
        <w:t>采用公开竞争的方式，选取1家代理银行，为雄安新区生态环境监控中心提供基本存款账户、零余额账户的开设及后期服务。</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本项目不接受联合体投标。</w:t>
      </w:r>
    </w:p>
    <w:p>
      <w:pPr>
        <w:kinsoku/>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服务期限：服务协议签订之日起三年。</w:t>
      </w:r>
    </w:p>
    <w:p>
      <w:pPr>
        <w:kinsoku/>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二、申请人的资格要求：</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1、满足《中华人民共和国政府</w:t>
      </w:r>
      <w:r>
        <w:rPr>
          <w:rFonts w:hint="eastAsia" w:ascii="Times New Roman" w:hAnsi="Times New Roman" w:eastAsia="仿宋_GB2312" w:cs="Times New Roman"/>
          <w:sz w:val="32"/>
          <w:szCs w:val="32"/>
        </w:rPr>
        <w:t>采购</w:t>
      </w:r>
      <w:r>
        <w:rPr>
          <w:rFonts w:ascii="Times New Roman" w:hAnsi="Times New Roman" w:eastAsia="仿宋_GB2312" w:cs="Times New Roman"/>
          <w:sz w:val="32"/>
          <w:szCs w:val="32"/>
        </w:rPr>
        <w:t>法》第二十二条规定；</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2、落实政府比选政策需满足的资格要求：</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3、本项目的特定资格要求：</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1）比选申请人必须是已经监管部门审核批复在雄安新区设立分行级机构的商业银行，并取得了中国人民银行核发的银行行号；</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2）比选申请人需持有行业主管部门或其授权单位核发的《金融许可证》，且于2023年</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月1日之前已经在雄安新区管委会公共服务局办理了工商注册手续并取得合格有效的营业执照；</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3）单位负责人为同一人或者存在直接控股、管理关系的不同比选申请人，不得参加同一合同项下的政府比选活动。存在以上情况的比选申请人同时参加本项目投标均做无效投标处理。</w:t>
      </w:r>
    </w:p>
    <w:p>
      <w:pPr>
        <w:kinsoku/>
        <w:spacing w:line="580" w:lineRule="exact"/>
        <w:ind w:firstLine="640" w:firstLineChars="200"/>
      </w:pPr>
      <w:r>
        <w:rPr>
          <w:rFonts w:ascii="Times New Roman" w:hAnsi="Times New Roman" w:eastAsia="仿宋_GB2312" w:cs="Times New Roman"/>
          <w:sz w:val="32"/>
          <w:szCs w:val="32"/>
        </w:rPr>
        <w:t>4）</w:t>
      </w:r>
      <w:r>
        <w:rPr>
          <w:rFonts w:ascii="Times New Roman" w:hAnsi="Times New Roman" w:eastAsia="仿宋_GB2312" w:cs="Times New Roman"/>
          <w:b/>
          <w:bCs/>
          <w:sz w:val="32"/>
          <w:szCs w:val="32"/>
        </w:rPr>
        <w:t>需为入围雄安新区财政集中支付业务代理银行的国有商业银行</w:t>
      </w:r>
      <w:r>
        <w:rPr>
          <w:rFonts w:hint="eastAsia" w:ascii="Times New Roman" w:hAnsi="Times New Roman" w:eastAsia="仿宋_GB2312" w:cs="Times New Roman"/>
          <w:b/>
          <w:bCs/>
          <w:sz w:val="32"/>
          <w:szCs w:val="32"/>
        </w:rPr>
        <w:t>。</w:t>
      </w:r>
    </w:p>
    <w:p>
      <w:pPr>
        <w:kinsoku/>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三、获取比选文件</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bookmarkStart w:id="5" w:name="_Hlk134258943"/>
      <w:r>
        <w:rPr>
          <w:rFonts w:ascii="Times New Roman" w:hAnsi="Times New Roman" w:eastAsia="仿宋_GB2312" w:cs="Times New Roman"/>
          <w:sz w:val="32"/>
          <w:szCs w:val="32"/>
        </w:rPr>
        <w:t>2023年5月11日至2023年5月15日</w:t>
      </w:r>
      <w:bookmarkEnd w:id="5"/>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方式：</w:t>
      </w:r>
      <w:r>
        <w:rPr>
          <w:rFonts w:hint="eastAsia" w:ascii="Times New Roman" w:hAnsi="Times New Roman" w:eastAsia="仿宋_GB2312" w:cs="Times New Roman"/>
          <w:sz w:val="32"/>
          <w:szCs w:val="32"/>
        </w:rPr>
        <w:t>比选公告附件</w:t>
      </w:r>
      <w:r>
        <w:rPr>
          <w:rFonts w:ascii="Times New Roman" w:hAnsi="Times New Roman" w:eastAsia="仿宋_GB2312" w:cs="Times New Roman"/>
          <w:sz w:val="32"/>
          <w:szCs w:val="32"/>
        </w:rPr>
        <w:t>自行下载</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售价：0元</w:t>
      </w:r>
    </w:p>
    <w:p>
      <w:pPr>
        <w:kinsoku/>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四、提交比选申请文件截止时间、开标时间和地点</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提交比选申请文件截止时间：</w:t>
      </w:r>
      <w:bookmarkStart w:id="6" w:name="_Hlk134259216"/>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年5月31日</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点</w:t>
      </w:r>
      <w:r>
        <w:rPr>
          <w:rFonts w:hint="eastAsia" w:ascii="Times New Roman" w:hAnsi="Times New Roman" w:eastAsia="仿宋_GB2312" w:cs="Times New Roman"/>
          <w:sz w:val="32"/>
          <w:szCs w:val="32"/>
        </w:rPr>
        <w:t>30分</w:t>
      </w:r>
      <w:bookmarkEnd w:id="6"/>
      <w:r>
        <w:rPr>
          <w:rFonts w:ascii="Times New Roman" w:hAnsi="Times New Roman" w:eastAsia="仿宋_GB2312" w:cs="Times New Roman"/>
          <w:sz w:val="32"/>
          <w:szCs w:val="32"/>
        </w:rPr>
        <w:t>（北京时间）</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开标时间：202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年5月31日</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点</w:t>
      </w:r>
      <w:r>
        <w:rPr>
          <w:rFonts w:hint="eastAsia" w:ascii="Times New Roman" w:hAnsi="Times New Roman" w:eastAsia="仿宋_GB2312" w:cs="Times New Roman"/>
          <w:sz w:val="32"/>
          <w:szCs w:val="32"/>
        </w:rPr>
        <w:t>30分</w:t>
      </w:r>
      <w:r>
        <w:rPr>
          <w:rFonts w:ascii="Times New Roman" w:hAnsi="Times New Roman" w:eastAsia="仿宋_GB2312" w:cs="Times New Roman"/>
          <w:sz w:val="32"/>
          <w:szCs w:val="32"/>
        </w:rPr>
        <w:t>（北京时间）</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地点：河北雄安新区容城县容西</w:t>
      </w:r>
      <w:r>
        <w:rPr>
          <w:rFonts w:hint="eastAsia" w:ascii="Times New Roman" w:hAnsi="Times New Roman" w:eastAsia="仿宋_GB2312" w:cs="Times New Roman"/>
          <w:sz w:val="32"/>
          <w:szCs w:val="32"/>
        </w:rPr>
        <w:t>大水办公室区会议室</w:t>
      </w:r>
    </w:p>
    <w:p>
      <w:pPr>
        <w:kinsoku/>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五、公告期限</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自本公告发布之日的次日算起5日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时间</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日至</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w:t>
      </w:r>
    </w:p>
    <w:p>
      <w:pPr>
        <w:kinsoku/>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六、其他补充事宜</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本公告发布媒体</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中国</w:t>
      </w:r>
      <w:r>
        <w:rPr>
          <w:rFonts w:hint="eastAsia" w:ascii="Times New Roman" w:hAnsi="Times New Roman" w:eastAsia="仿宋_GB2312" w:cs="Times New Roman"/>
          <w:sz w:val="32"/>
          <w:szCs w:val="32"/>
        </w:rPr>
        <w:t>雄安官网</w:t>
      </w:r>
      <w:r>
        <w:rPr>
          <w:rFonts w:ascii="Times New Roman" w:hAnsi="Times New Roman" w:eastAsia="仿宋_GB2312" w:cs="Times New Roman"/>
          <w:sz w:val="32"/>
          <w:szCs w:val="32"/>
        </w:rPr>
        <w:t>。</w:t>
      </w:r>
    </w:p>
    <w:p>
      <w:pPr>
        <w:kinsoku/>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七、联系方式</w:t>
      </w:r>
    </w:p>
    <w:p>
      <w:pPr>
        <w:kinsoku/>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比选人</w:t>
      </w:r>
      <w:r>
        <w:rPr>
          <w:rFonts w:ascii="Times New Roman" w:hAnsi="Times New Roman" w:eastAsia="仿宋_GB2312" w:cs="Times New Roman"/>
          <w:sz w:val="32"/>
          <w:szCs w:val="32"/>
        </w:rPr>
        <w:t>信息：</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名称：雄安新区生态环境监控中心</w:t>
      </w:r>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地址：河北保定市</w:t>
      </w:r>
      <w:r>
        <w:rPr>
          <w:rFonts w:hint="eastAsia" w:ascii="Times New Roman" w:hAnsi="Times New Roman" w:eastAsia="仿宋_GB2312" w:cs="Times New Roman"/>
          <w:sz w:val="32"/>
          <w:szCs w:val="32"/>
        </w:rPr>
        <w:t>容城县大水办公区</w:t>
      </w:r>
      <w:bookmarkStart w:id="99" w:name="_GoBack"/>
      <w:bookmarkEnd w:id="99"/>
    </w:p>
    <w:p>
      <w:pPr>
        <w:kinsoku/>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r>
        <w:rPr>
          <w:rFonts w:hint="eastAsia" w:ascii="Times New Roman" w:hAnsi="Times New Roman" w:eastAsia="仿宋_GB2312" w:cs="Times New Roman"/>
          <w:sz w:val="32"/>
          <w:szCs w:val="32"/>
        </w:rPr>
        <w:t>谷</w:t>
      </w:r>
      <w:r>
        <w:rPr>
          <w:rFonts w:ascii="Times New Roman" w:hAnsi="Times New Roman" w:eastAsia="仿宋_GB2312" w:cs="Times New Roman"/>
          <w:sz w:val="32"/>
          <w:szCs w:val="32"/>
        </w:rPr>
        <w:t xml:space="preserve">女士 </w:t>
      </w:r>
      <w:r>
        <w:rPr>
          <w:rFonts w:hint="eastAsia" w:ascii="Times New Roman" w:hAnsi="Times New Roman" w:eastAsia="仿宋_GB2312" w:cs="Times New Roman"/>
          <w:sz w:val="32"/>
          <w:szCs w:val="32"/>
        </w:rPr>
        <w:t>03212-5620071</w:t>
      </w:r>
    </w:p>
    <w:p>
      <w:pPr>
        <w:kinsoku/>
        <w:spacing w:line="580" w:lineRule="exact"/>
        <w:ind w:firstLine="640" w:firstLineChars="200"/>
        <w:rPr>
          <w:rFonts w:ascii="Times New Roman" w:hAnsi="Times New Roman" w:eastAsia="仿宋_GB2312" w:cs="Times New Roman"/>
          <w:sz w:val="32"/>
          <w:szCs w:val="32"/>
        </w:rPr>
        <w:sectPr>
          <w:headerReference r:id="rId7" w:type="default"/>
          <w:footerReference r:id="rId8" w:type="default"/>
          <w:pgSz w:w="11907" w:h="16839"/>
          <w:pgMar w:top="1118" w:right="1428" w:bottom="1208" w:left="1390" w:header="879" w:footer="991" w:gutter="0"/>
          <w:cols w:space="720" w:num="1"/>
        </w:sect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雄安新区生态环境监控中心</w:t>
      </w:r>
      <w:r>
        <w:rPr>
          <w:rFonts w:ascii="Times New Roman" w:hAnsi="Times New Roman" w:eastAsia="仿宋_GB2312" w:cs="Times New Roman"/>
          <w:sz w:val="32"/>
          <w:szCs w:val="32"/>
        </w:rPr>
        <mc:AlternateContent>
          <mc:Choice Requires="wps">
            <w:drawing>
              <wp:anchor distT="0" distB="0" distL="114300" distR="114300" simplePos="0" relativeHeight="251665408"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65408;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bCt7ZAAAADAEA&#10;AA8AAAAAAAAAAQAgAAAAIgAAAGRycy9kb3ducmV2LnhtbFBLAQIUABQAAAAIAIdO4kDyNAmZGQIA&#10;AJ8EAAAOAAAAAAAAAAEAIAAAACgBAABkcnMvZTJvRG9jLnhtbFBLBQYAAAAABgAGAFkBAACzBQAA&#10;AAA=&#10;" path="m0,14l9087,14,9087,0,0,0,0,14xe">
                <v:fill on="t" focussize="0,0"/>
                <v:stroke on="f"/>
                <v:imagedata o:title=""/>
                <o:lock v:ext="edit" aspectratio="f"/>
              </v:shape>
            </w:pict>
          </mc:Fallback>
        </mc:AlternateContent>
      </w:r>
      <w:r>
        <w:rPr>
          <w:rFonts w:hint="eastAsia" w:ascii="Times New Roman" w:hAnsi="Times New Roman" w:eastAsia="仿宋_GB2312" w:cs="Times New Roman"/>
          <w:sz w:val="32"/>
          <w:szCs w:val="32"/>
        </w:rPr>
        <w:t>采用公开竞争方式选择开户代理银行服务项目比选文件</w:t>
      </w:r>
      <w:bookmarkEnd w:id="4"/>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pStyle w:val="4"/>
        <w:kinsoku/>
        <w:rPr>
          <w:rFonts w:ascii="宋体" w:hAnsi="宋体" w:eastAsia="宋体" w:cs="宋体"/>
          <w:szCs w:val="43"/>
        </w:rPr>
      </w:pPr>
      <w:bookmarkStart w:id="7" w:name="_Toc26476"/>
      <w:bookmarkStart w:id="8" w:name="_Toc19562"/>
      <w:r>
        <w:t>第二章</w:t>
      </w:r>
      <w:r>
        <w:rPr>
          <w:rFonts w:hint="eastAsia"/>
        </w:rPr>
        <w:t xml:space="preserve">  </w:t>
      </w:r>
      <w:r>
        <w:t>比选申请人须知</w:t>
      </w:r>
      <w:bookmarkEnd w:id="7"/>
      <w:bookmarkEnd w:id="8"/>
    </w:p>
    <w:p>
      <w:pPr>
        <w:kinsoku/>
        <w:sectPr>
          <w:footerReference r:id="rId9" w:type="default"/>
          <w:pgSz w:w="11907" w:h="16839"/>
          <w:pgMar w:top="1118" w:right="1428" w:bottom="1207" w:left="1390" w:header="879" w:footer="991" w:gutter="0"/>
          <w:cols w:space="720" w:num="1"/>
        </w:sectPr>
      </w:pPr>
    </w:p>
    <w:p>
      <w:pPr>
        <w:pStyle w:val="5"/>
        <w:kinsoku/>
      </w:pPr>
      <w:bookmarkStart w:id="9" w:name="_Toc19375"/>
      <w:bookmarkStart w:id="10" w:name="_Toc31686"/>
      <w:r>
        <w:t>一、比选申请人须知前附表</w:t>
      </w:r>
      <w:bookmarkEnd w:id="9"/>
      <w:bookmarkEnd w:id="10"/>
    </w:p>
    <w:p>
      <w:pPr>
        <w:kinsoku/>
        <w:spacing w:before="202" w:line="245" w:lineRule="auto"/>
        <w:ind w:left="124" w:right="271" w:firstLine="483"/>
        <w:rPr>
          <w:rFonts w:ascii="宋体" w:hAnsi="宋体" w:eastAsia="宋体" w:cs="宋体"/>
          <w:sz w:val="24"/>
          <w:szCs w:val="24"/>
        </w:rPr>
      </w:pP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比选申请人须知前附表是对比选申请人须知正文的补充与细化补充，前附表与正文不</w:t>
      </w:r>
      <w:r>
        <w:rPr>
          <w:rFonts w:ascii="宋体" w:hAnsi="宋体" w:eastAsia="宋体" w:cs="宋体"/>
          <w:sz w:val="24"/>
          <w:szCs w:val="24"/>
          <w14:textOutline w14:w="4356" w14:cap="flat" w14:cmpd="sng" w14:algn="ctr">
            <w14:solidFill>
              <w14:srgbClr w14:val="000000"/>
            </w14:solidFill>
            <w14:prstDash w14:val="solid"/>
            <w14:miter w14:val="0"/>
          </w14:textOutline>
        </w:rPr>
        <w:t>一致</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之处，以前附表中内容为准</w:t>
      </w:r>
      <w:r>
        <w:rPr>
          <w:rFonts w:ascii="宋体" w:hAnsi="宋体" w:eastAsia="宋体" w:cs="宋体"/>
          <w:spacing w:val="-9"/>
          <w:sz w:val="24"/>
          <w:szCs w:val="24"/>
          <w14:textOutline w14:w="4356" w14:cap="flat" w14:cmpd="sng" w14:algn="ctr">
            <w14:solidFill>
              <w14:srgbClr w14:val="000000"/>
            </w14:solidFill>
            <w14:prstDash w14:val="solid"/>
            <w14:miter w14:val="0"/>
          </w14:textOutline>
        </w:rPr>
        <w:t>。</w:t>
      </w:r>
    </w:p>
    <w:tbl>
      <w:tblPr>
        <w:tblStyle w:val="15"/>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2353"/>
        <w:gridCol w:w="5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60" w:type="dxa"/>
          </w:tcPr>
          <w:p>
            <w:pPr>
              <w:kinsoku/>
              <w:spacing w:before="86" w:line="217" w:lineRule="auto"/>
              <w:ind w:left="17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条</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款号</w:t>
            </w:r>
          </w:p>
        </w:tc>
        <w:tc>
          <w:tcPr>
            <w:tcW w:w="2353" w:type="dxa"/>
          </w:tcPr>
          <w:p>
            <w:pPr>
              <w:kinsoku/>
              <w:spacing w:before="86" w:line="217" w:lineRule="auto"/>
              <w:ind w:left="654"/>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条款名</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称</w:t>
            </w:r>
          </w:p>
        </w:tc>
        <w:tc>
          <w:tcPr>
            <w:tcW w:w="5878" w:type="dxa"/>
          </w:tcPr>
          <w:p>
            <w:pPr>
              <w:kinsoku/>
              <w:spacing w:before="86" w:line="217" w:lineRule="auto"/>
              <w:ind w:left="2464"/>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编列内</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060" w:type="dxa"/>
            <w:vAlign w:val="center"/>
          </w:tcPr>
          <w:p>
            <w:pPr>
              <w:kinsoku/>
              <w:spacing w:before="78" w:line="183" w:lineRule="auto"/>
              <w:ind w:left="254"/>
              <w:jc w:val="both"/>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.1.1</w:t>
            </w:r>
          </w:p>
        </w:tc>
        <w:tc>
          <w:tcPr>
            <w:tcW w:w="2353" w:type="dxa"/>
            <w:vAlign w:val="center"/>
          </w:tcPr>
          <w:p>
            <w:pPr>
              <w:kinsoku/>
              <w:spacing w:before="78" w:line="220" w:lineRule="auto"/>
              <w:ind w:left="776"/>
              <w:jc w:val="both"/>
              <w:rPr>
                <w:rFonts w:ascii="宋体" w:hAnsi="宋体" w:eastAsia="宋体" w:cs="宋体"/>
                <w:sz w:val="24"/>
                <w:szCs w:val="24"/>
              </w:rPr>
            </w:pPr>
            <w:r>
              <w:rPr>
                <w:rFonts w:hint="eastAsia" w:ascii="宋体" w:hAnsi="宋体" w:eastAsia="宋体" w:cs="宋体"/>
                <w:spacing w:val="-3"/>
                <w:sz w:val="24"/>
                <w:szCs w:val="24"/>
              </w:rPr>
              <w:t>比选人</w:t>
            </w:r>
          </w:p>
        </w:tc>
        <w:tc>
          <w:tcPr>
            <w:tcW w:w="5878" w:type="dxa"/>
            <w:vAlign w:val="center"/>
          </w:tcPr>
          <w:p>
            <w:pPr>
              <w:kinsoku/>
              <w:spacing w:before="82" w:line="220" w:lineRule="auto"/>
              <w:ind w:left="116"/>
              <w:jc w:val="both"/>
              <w:rPr>
                <w:rFonts w:ascii="宋体" w:hAnsi="宋体" w:eastAsia="宋体" w:cs="宋体"/>
                <w:spacing w:val="-1"/>
                <w:sz w:val="24"/>
                <w:szCs w:val="24"/>
              </w:rPr>
            </w:pPr>
            <w:r>
              <w:rPr>
                <w:rFonts w:ascii="宋体" w:hAnsi="宋体" w:eastAsia="宋体" w:cs="宋体"/>
                <w:spacing w:val="-1"/>
                <w:sz w:val="24"/>
                <w:szCs w:val="24"/>
              </w:rPr>
              <w:t>比选人名称：</w:t>
            </w:r>
            <w:r>
              <w:rPr>
                <w:rFonts w:hint="eastAsia" w:ascii="宋体" w:hAnsi="宋体" w:eastAsia="宋体" w:cs="宋体"/>
                <w:spacing w:val="-1"/>
                <w:sz w:val="24"/>
                <w:szCs w:val="24"/>
              </w:rPr>
              <w:t>雄安新区生态环境监控中心</w:t>
            </w:r>
          </w:p>
          <w:p>
            <w:pPr>
              <w:kinsoku/>
              <w:spacing w:before="82" w:line="220" w:lineRule="auto"/>
              <w:ind w:left="116"/>
              <w:jc w:val="both"/>
              <w:rPr>
                <w:rFonts w:ascii="宋体" w:hAnsi="宋体" w:eastAsia="宋体" w:cs="宋体"/>
                <w:spacing w:val="-1"/>
                <w:sz w:val="24"/>
                <w:szCs w:val="24"/>
              </w:rPr>
            </w:pPr>
            <w:r>
              <w:rPr>
                <w:rFonts w:hint="eastAsia" w:ascii="宋体" w:hAnsi="宋体" w:eastAsia="宋体" w:cs="宋体"/>
                <w:spacing w:val="-1"/>
                <w:sz w:val="24"/>
                <w:szCs w:val="24"/>
              </w:rPr>
              <w:t>联系人：谷女士</w:t>
            </w:r>
          </w:p>
          <w:p>
            <w:pPr>
              <w:kinsoku/>
              <w:spacing w:before="82" w:line="220" w:lineRule="auto"/>
              <w:ind w:left="116"/>
              <w:jc w:val="both"/>
              <w:rPr>
                <w:rFonts w:ascii="宋体" w:hAnsi="宋体" w:eastAsia="宋体" w:cs="宋体"/>
                <w:sz w:val="24"/>
                <w:szCs w:val="24"/>
              </w:rPr>
            </w:pPr>
            <w:r>
              <w:rPr>
                <w:rFonts w:hint="eastAsia" w:ascii="宋体" w:hAnsi="宋体" w:eastAsia="宋体" w:cs="宋体"/>
                <w:spacing w:val="-1"/>
                <w:sz w:val="24"/>
                <w:szCs w:val="24"/>
              </w:rPr>
              <w:t>电话：</w:t>
            </w:r>
            <w:r>
              <w:rPr>
                <w:rFonts w:ascii="宋体" w:hAnsi="宋体" w:eastAsia="宋体" w:cs="宋体"/>
                <w:spacing w:val="-1"/>
                <w:sz w:val="24"/>
                <w:szCs w:val="24"/>
              </w:rPr>
              <w:t>03212-5620071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060" w:type="dxa"/>
            <w:vAlign w:val="center"/>
          </w:tcPr>
          <w:p>
            <w:pPr>
              <w:kinsoku/>
              <w:spacing w:before="122" w:line="183" w:lineRule="auto"/>
              <w:ind w:left="254"/>
              <w:jc w:val="both"/>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.1.5</w:t>
            </w:r>
          </w:p>
        </w:tc>
        <w:tc>
          <w:tcPr>
            <w:tcW w:w="2353" w:type="dxa"/>
            <w:vAlign w:val="center"/>
          </w:tcPr>
          <w:p>
            <w:pPr>
              <w:kinsoku/>
              <w:spacing w:before="84" w:line="216" w:lineRule="auto"/>
              <w:ind w:left="659"/>
              <w:jc w:val="both"/>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目名称</w:t>
            </w:r>
          </w:p>
        </w:tc>
        <w:tc>
          <w:tcPr>
            <w:tcW w:w="5878" w:type="dxa"/>
            <w:vAlign w:val="center"/>
          </w:tcPr>
          <w:p>
            <w:pPr>
              <w:kinsoku/>
              <w:spacing w:before="82" w:line="220" w:lineRule="auto"/>
              <w:ind w:left="116"/>
              <w:jc w:val="both"/>
              <w:rPr>
                <w:rFonts w:ascii="宋体" w:hAnsi="宋体" w:eastAsia="宋体" w:cs="宋体"/>
                <w:spacing w:val="-1"/>
                <w:sz w:val="24"/>
                <w:szCs w:val="24"/>
              </w:rPr>
            </w:pPr>
            <w:r>
              <w:rPr>
                <w:rFonts w:ascii="宋体" w:hAnsi="宋体" w:eastAsia="宋体" w:cs="宋体"/>
                <w:spacing w:val="-1"/>
                <w:sz w:val="24"/>
                <w:szCs w:val="24"/>
              </w:rPr>
              <mc:AlternateContent>
                <mc:Choice Requires="wps">
                  <w:drawing>
                    <wp:anchor distT="0" distB="0" distL="114300" distR="114300" simplePos="0" relativeHeight="251659264" behindDoc="0" locked="0" layoutInCell="1" allowOverlap="1">
                      <wp:simplePos x="0" y="0"/>
                      <wp:positionH relativeFrom="column">
                        <wp:posOffset>5274310</wp:posOffset>
                      </wp:positionH>
                      <wp:positionV relativeFrom="paragraph">
                        <wp:posOffset>-12065</wp:posOffset>
                      </wp:positionV>
                      <wp:extent cx="475615" cy="1606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7561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wps:txbx>
                            <wps:bodyPr lIns="0" tIns="0" rIns="0" bIns="0" upright="1"/>
                          </wps:wsp>
                        </a:graphicData>
                      </a:graphic>
                    </wp:anchor>
                  </w:drawing>
                </mc:Choice>
                <mc:Fallback>
                  <w:pict>
                    <v:shape id="_x0000_s1026" o:spid="_x0000_s1026" o:spt="202" type="#_x0000_t202" style="position:absolute;left:0pt;margin-left:415.3pt;margin-top:-0.95pt;height:12.65pt;width:37.45pt;z-index:251659264;mso-width-relative:page;mso-height-relative:page;" filled="f" stroked="f" coordsize="21600,21600" o:gfxdata="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WKAztkAAAAJAQAADwAAAAAAAAABACAAAAAiAAAAZHJzL2Rvd25yZXYueG1sUEsB&#10;AhQAFAAAAAgAh07iQE7PoiW7AQAAcwMAAA4AAAAAAAAAAQAgAAAAKAEAAGRycy9lMm9Eb2MueG1s&#10;UEsFBgAAAAAGAAYAWQEAAFUFA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v:textbox>
                    </v:shape>
                  </w:pict>
                </mc:Fallback>
              </mc:AlternateContent>
            </w:r>
            <w:r>
              <w:rPr>
                <w:rFonts w:hint="eastAsia" w:ascii="宋体" w:hAnsi="宋体" w:eastAsia="宋体" w:cs="宋体"/>
                <w:spacing w:val="-1"/>
                <w:sz w:val="24"/>
                <w:szCs w:val="24"/>
              </w:rPr>
              <w:t>雄安新区生态环境监控中心采用公开竞争方式选择开户代理银行服务项目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60" w:type="dxa"/>
          </w:tcPr>
          <w:p>
            <w:pPr>
              <w:kinsoku/>
              <w:spacing w:before="124"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.1.6</w:t>
            </w:r>
          </w:p>
        </w:tc>
        <w:tc>
          <w:tcPr>
            <w:tcW w:w="2353" w:type="dxa"/>
          </w:tcPr>
          <w:p>
            <w:pPr>
              <w:kinsoku/>
              <w:spacing w:before="86" w:line="216" w:lineRule="auto"/>
              <w:ind w:left="419"/>
              <w:rPr>
                <w:rFonts w:ascii="宋体" w:hAnsi="宋体" w:eastAsia="宋体" w:cs="宋体"/>
                <w:sz w:val="24"/>
                <w:szCs w:val="24"/>
              </w:rPr>
            </w:pPr>
            <w:r>
              <w:rPr>
                <w:rFonts w:ascii="宋体" w:hAnsi="宋体" w:eastAsia="宋体" w:cs="宋体"/>
                <w:spacing w:val="-3"/>
                <w:sz w:val="24"/>
                <w:szCs w:val="24"/>
              </w:rPr>
              <w:t>项</w:t>
            </w:r>
            <w:r>
              <w:rPr>
                <w:rFonts w:ascii="宋体" w:hAnsi="宋体" w:eastAsia="宋体" w:cs="宋体"/>
                <w:spacing w:val="-2"/>
                <w:sz w:val="24"/>
                <w:szCs w:val="24"/>
              </w:rPr>
              <w:t>目实施地点</w:t>
            </w:r>
          </w:p>
        </w:tc>
        <w:tc>
          <w:tcPr>
            <w:tcW w:w="5878" w:type="dxa"/>
          </w:tcPr>
          <w:p>
            <w:pPr>
              <w:kinsoku/>
              <w:spacing w:before="86" w:line="216" w:lineRule="auto"/>
              <w:ind w:left="118"/>
              <w:rPr>
                <w:rFonts w:ascii="宋体" w:hAnsi="宋体" w:eastAsia="宋体" w:cs="宋体"/>
                <w:sz w:val="24"/>
                <w:szCs w:val="24"/>
              </w:rPr>
            </w:pPr>
            <w:r>
              <w:rPr>
                <w:rFonts w:ascii="宋体" w:hAnsi="宋体" w:eastAsia="宋体" w:cs="宋体"/>
                <w:spacing w:val="-3"/>
                <w:sz w:val="24"/>
                <w:szCs w:val="24"/>
              </w:rPr>
              <w:t>见</w:t>
            </w:r>
            <w:r>
              <w:rPr>
                <w:rFonts w:ascii="宋体" w:hAnsi="宋体" w:eastAsia="宋体" w:cs="宋体"/>
                <w:spacing w:val="-2"/>
                <w:sz w:val="24"/>
                <w:szCs w:val="24"/>
              </w:rPr>
              <w:t>比选公告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60" w:type="dxa"/>
          </w:tcPr>
          <w:p>
            <w:pPr>
              <w:kinsoku/>
              <w:spacing w:before="122"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.2.1</w:t>
            </w:r>
          </w:p>
        </w:tc>
        <w:tc>
          <w:tcPr>
            <w:tcW w:w="2353" w:type="dxa"/>
          </w:tcPr>
          <w:p>
            <w:pPr>
              <w:kinsoku/>
              <w:spacing w:before="84" w:line="216" w:lineRule="auto"/>
              <w:ind w:left="65"/>
              <w:rPr>
                <w:rFonts w:ascii="宋体" w:hAnsi="宋体" w:eastAsia="宋体" w:cs="宋体"/>
                <w:sz w:val="24"/>
                <w:szCs w:val="24"/>
              </w:rPr>
            </w:pPr>
            <w:r>
              <w:rPr>
                <w:rFonts w:ascii="宋体" w:hAnsi="宋体" w:eastAsia="宋体" w:cs="宋体"/>
                <w:spacing w:val="-2"/>
                <w:sz w:val="24"/>
                <w:szCs w:val="24"/>
              </w:rPr>
              <w:t>资金来源及出资比例</w:t>
            </w:r>
          </w:p>
        </w:tc>
        <w:tc>
          <w:tcPr>
            <w:tcW w:w="5878" w:type="dxa"/>
          </w:tcPr>
          <w:p>
            <w:pPr>
              <w:kinsoku/>
              <w:spacing w:before="84" w:line="216" w:lineRule="auto"/>
              <w:ind w:left="114"/>
              <w:rPr>
                <w:rFonts w:ascii="宋体" w:hAnsi="宋体" w:eastAsia="宋体" w:cs="宋体"/>
                <w:sz w:val="24"/>
                <w:szCs w:val="24"/>
              </w:rPr>
            </w:pP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60" w:type="dxa"/>
          </w:tcPr>
          <w:p>
            <w:pPr>
              <w:kinsoku/>
              <w:spacing w:before="122"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.2.2</w:t>
            </w:r>
          </w:p>
        </w:tc>
        <w:tc>
          <w:tcPr>
            <w:tcW w:w="2353" w:type="dxa"/>
          </w:tcPr>
          <w:p>
            <w:pPr>
              <w:kinsoku/>
              <w:spacing w:before="83" w:line="216" w:lineRule="auto"/>
              <w:ind w:left="425"/>
              <w:rPr>
                <w:rFonts w:ascii="宋体" w:hAnsi="宋体" w:eastAsia="宋体" w:cs="宋体"/>
                <w:sz w:val="24"/>
                <w:szCs w:val="24"/>
              </w:rPr>
            </w:pPr>
            <w:r>
              <w:rPr>
                <w:rFonts w:ascii="宋体" w:hAnsi="宋体" w:eastAsia="宋体" w:cs="宋体"/>
                <w:spacing w:val="-4"/>
                <w:sz w:val="24"/>
                <w:szCs w:val="24"/>
              </w:rPr>
              <w:t>资金</w:t>
            </w:r>
            <w:r>
              <w:rPr>
                <w:rFonts w:ascii="宋体" w:hAnsi="宋体" w:eastAsia="宋体" w:cs="宋体"/>
                <w:spacing w:val="-3"/>
                <w:sz w:val="24"/>
                <w:szCs w:val="24"/>
              </w:rPr>
              <w:t>落</w:t>
            </w:r>
            <w:r>
              <w:rPr>
                <w:rFonts w:ascii="宋体" w:hAnsi="宋体" w:eastAsia="宋体" w:cs="宋体"/>
                <w:spacing w:val="-2"/>
                <w:sz w:val="24"/>
                <w:szCs w:val="24"/>
              </w:rPr>
              <w:t>实情况</w:t>
            </w:r>
          </w:p>
        </w:tc>
        <w:tc>
          <w:tcPr>
            <w:tcW w:w="5878" w:type="dxa"/>
          </w:tcPr>
          <w:p>
            <w:pPr>
              <w:kinsoku/>
              <w:spacing w:before="83" w:line="216" w:lineRule="auto"/>
              <w:ind w:left="114"/>
              <w:rPr>
                <w:rFonts w:ascii="宋体" w:hAnsi="宋体" w:eastAsia="宋体" w:cs="宋体"/>
                <w:sz w:val="24"/>
                <w:szCs w:val="24"/>
              </w:rPr>
            </w:pP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060" w:type="dxa"/>
          </w:tcPr>
          <w:p>
            <w:pPr>
              <w:kinsoku/>
              <w:spacing w:before="302"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.3.1</w:t>
            </w:r>
          </w:p>
        </w:tc>
        <w:tc>
          <w:tcPr>
            <w:tcW w:w="2353" w:type="dxa"/>
          </w:tcPr>
          <w:p>
            <w:pPr>
              <w:kinsoku/>
              <w:spacing w:before="263" w:line="219" w:lineRule="auto"/>
              <w:ind w:left="654"/>
              <w:rPr>
                <w:rFonts w:ascii="宋体" w:hAnsi="宋体" w:eastAsia="宋体" w:cs="宋体"/>
                <w:sz w:val="24"/>
                <w:szCs w:val="24"/>
              </w:rPr>
            </w:pPr>
            <w:r>
              <w:rPr>
                <w:rFonts w:hint="eastAsia" w:ascii="宋体" w:hAnsi="宋体" w:eastAsia="宋体" w:cs="宋体"/>
                <w:spacing w:val="-2"/>
                <w:sz w:val="24"/>
                <w:szCs w:val="24"/>
              </w:rPr>
              <w:t>比选</w:t>
            </w:r>
            <w:r>
              <w:rPr>
                <w:rFonts w:ascii="宋体" w:hAnsi="宋体" w:eastAsia="宋体" w:cs="宋体"/>
                <w:spacing w:val="-2"/>
                <w:sz w:val="24"/>
                <w:szCs w:val="24"/>
              </w:rPr>
              <w:t>范</w:t>
            </w:r>
            <w:r>
              <w:rPr>
                <w:rFonts w:ascii="宋体" w:hAnsi="宋体" w:eastAsia="宋体" w:cs="宋体"/>
                <w:spacing w:val="-1"/>
                <w:sz w:val="24"/>
                <w:szCs w:val="24"/>
              </w:rPr>
              <w:t>围</w:t>
            </w:r>
          </w:p>
        </w:tc>
        <w:tc>
          <w:tcPr>
            <w:tcW w:w="5878" w:type="dxa"/>
          </w:tcPr>
          <w:p>
            <w:pPr>
              <w:kinsoku/>
              <w:spacing w:before="84" w:line="246" w:lineRule="auto"/>
              <w:ind w:left="115" w:right="107"/>
              <w:rPr>
                <w:rFonts w:ascii="宋体" w:hAnsi="宋体" w:eastAsia="宋体" w:cs="宋体"/>
                <w:sz w:val="24"/>
                <w:szCs w:val="24"/>
              </w:rPr>
            </w:pPr>
            <w:r>
              <w:rPr>
                <w:rFonts w:hint="eastAsia" w:ascii="宋体" w:hAnsi="宋体" w:eastAsia="宋体" w:cs="宋体"/>
                <w:spacing w:val="-2"/>
                <w:sz w:val="24"/>
                <w:szCs w:val="24"/>
              </w:rPr>
              <w:t>本项目拟招1家代理机构为雄安新区生态环境监控中心提供基本存款账户、零余额账户的开设及后期服务。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060" w:type="dxa"/>
          </w:tcPr>
          <w:p>
            <w:pPr>
              <w:kinsoku/>
              <w:spacing w:before="123"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.3.2</w:t>
            </w:r>
          </w:p>
        </w:tc>
        <w:tc>
          <w:tcPr>
            <w:tcW w:w="2353" w:type="dxa"/>
          </w:tcPr>
          <w:p>
            <w:pPr>
              <w:kinsoku/>
              <w:spacing w:before="84" w:line="215" w:lineRule="auto"/>
              <w:ind w:left="655"/>
              <w:rPr>
                <w:rFonts w:ascii="宋体" w:hAnsi="宋体" w:eastAsia="宋体" w:cs="宋体"/>
                <w:sz w:val="24"/>
                <w:szCs w:val="24"/>
              </w:rPr>
            </w:pPr>
            <w:bookmarkStart w:id="11" w:name="_Hlk134262143"/>
            <w:r>
              <w:rPr>
                <w:rFonts w:ascii="宋体" w:hAnsi="宋体" w:eastAsia="宋体" w:cs="宋体"/>
                <w:spacing w:val="-2"/>
                <w:sz w:val="24"/>
                <w:szCs w:val="24"/>
              </w:rPr>
              <w:t>服务期限</w:t>
            </w:r>
            <w:bookmarkEnd w:id="11"/>
          </w:p>
        </w:tc>
        <w:tc>
          <w:tcPr>
            <w:tcW w:w="5878" w:type="dxa"/>
          </w:tcPr>
          <w:p>
            <w:pPr>
              <w:kinsoku/>
              <w:spacing w:before="84" w:line="215" w:lineRule="auto"/>
              <w:ind w:left="118"/>
              <w:rPr>
                <w:rFonts w:ascii="宋体" w:hAnsi="宋体" w:eastAsia="宋体" w:cs="宋体"/>
                <w:sz w:val="24"/>
                <w:szCs w:val="24"/>
              </w:rPr>
            </w:pPr>
            <w:r>
              <w:rPr>
                <w:rFonts w:ascii="宋体" w:hAnsi="宋体" w:eastAsia="宋体" w:cs="宋体"/>
                <w:spacing w:val="-3"/>
                <w:sz w:val="24"/>
                <w:szCs w:val="24"/>
              </w:rPr>
              <w:t>见</w:t>
            </w:r>
            <w:r>
              <w:rPr>
                <w:rFonts w:hint="eastAsia" w:ascii="宋体" w:hAnsi="宋体" w:eastAsia="宋体" w:cs="宋体"/>
                <w:spacing w:val="-2"/>
                <w:sz w:val="24"/>
                <w:szCs w:val="24"/>
              </w:rPr>
              <w:t>比选</w:t>
            </w:r>
            <w:r>
              <w:rPr>
                <w:rFonts w:ascii="宋体" w:hAnsi="宋体" w:eastAsia="宋体" w:cs="宋体"/>
                <w:spacing w:val="-2"/>
                <w:sz w:val="24"/>
                <w:szCs w:val="24"/>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60" w:type="dxa"/>
          </w:tcPr>
          <w:p>
            <w:pPr>
              <w:kinsoku/>
              <w:spacing w:before="124"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.3.3</w:t>
            </w:r>
          </w:p>
        </w:tc>
        <w:tc>
          <w:tcPr>
            <w:tcW w:w="2353" w:type="dxa"/>
          </w:tcPr>
          <w:p>
            <w:pPr>
              <w:kinsoku/>
              <w:spacing w:before="85" w:line="214" w:lineRule="auto"/>
              <w:jc w:val="center"/>
              <w:rPr>
                <w:rFonts w:ascii="宋体" w:hAnsi="宋体" w:eastAsia="宋体" w:cs="宋体"/>
                <w:sz w:val="24"/>
                <w:szCs w:val="24"/>
              </w:rPr>
            </w:pPr>
            <w:bookmarkStart w:id="12" w:name="_Hlk134262023"/>
            <w:r>
              <w:rPr>
                <w:rFonts w:ascii="宋体" w:hAnsi="宋体" w:eastAsia="宋体" w:cs="宋体"/>
                <w:spacing w:val="-2"/>
                <w:sz w:val="24"/>
                <w:szCs w:val="24"/>
              </w:rPr>
              <w:t>质量要求</w:t>
            </w:r>
            <w:bookmarkEnd w:id="12"/>
          </w:p>
        </w:tc>
        <w:tc>
          <w:tcPr>
            <w:tcW w:w="5878" w:type="dxa"/>
          </w:tcPr>
          <w:p>
            <w:pPr>
              <w:kinsoku/>
              <w:spacing w:before="85" w:line="214" w:lineRule="auto"/>
              <w:ind w:left="116"/>
              <w:rPr>
                <w:rFonts w:ascii="宋体" w:hAnsi="宋体" w:eastAsia="宋体" w:cs="宋体"/>
                <w:sz w:val="24"/>
                <w:szCs w:val="24"/>
              </w:rPr>
            </w:pPr>
            <w:r>
              <w:rPr>
                <w:rFonts w:ascii="宋体" w:hAnsi="宋体" w:eastAsia="宋体" w:cs="宋体"/>
                <w:spacing w:val="-2"/>
                <w:sz w:val="24"/>
                <w:szCs w:val="24"/>
              </w:rPr>
              <w:t>符合比选人</w:t>
            </w:r>
            <w:r>
              <w:rPr>
                <w:rFonts w:ascii="宋体" w:hAnsi="宋体" w:eastAsia="宋体" w:cs="宋体"/>
                <w:spacing w:val="-1"/>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60" w:type="dxa"/>
          </w:tcPr>
          <w:p>
            <w:pPr>
              <w:kinsoku/>
              <w:spacing w:before="127"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.4.1</w:t>
            </w:r>
          </w:p>
        </w:tc>
        <w:tc>
          <w:tcPr>
            <w:tcW w:w="2353" w:type="dxa"/>
          </w:tcPr>
          <w:p>
            <w:pPr>
              <w:kinsoku/>
              <w:spacing w:before="88" w:line="214" w:lineRule="auto"/>
              <w:ind w:left="298"/>
              <w:rPr>
                <w:rFonts w:ascii="宋体" w:hAnsi="宋体" w:eastAsia="宋体" w:cs="宋体"/>
                <w:sz w:val="24"/>
                <w:szCs w:val="24"/>
              </w:rPr>
            </w:pPr>
            <w:r>
              <w:rPr>
                <w:rFonts w:ascii="宋体" w:hAnsi="宋体" w:eastAsia="宋体" w:cs="宋体"/>
                <w:spacing w:val="-2"/>
                <w:sz w:val="24"/>
                <w:szCs w:val="24"/>
              </w:rPr>
              <w:t>比选申请人资</w:t>
            </w:r>
            <w:r>
              <w:rPr>
                <w:rFonts w:ascii="宋体" w:hAnsi="宋体" w:eastAsia="宋体" w:cs="宋体"/>
                <w:spacing w:val="-1"/>
                <w:sz w:val="24"/>
                <w:szCs w:val="24"/>
              </w:rPr>
              <w:t>格要求</w:t>
            </w:r>
          </w:p>
        </w:tc>
        <w:tc>
          <w:tcPr>
            <w:tcW w:w="5878" w:type="dxa"/>
          </w:tcPr>
          <w:p>
            <w:pPr>
              <w:kinsoku/>
              <w:spacing w:before="88" w:line="214" w:lineRule="auto"/>
              <w:ind w:left="118"/>
              <w:rPr>
                <w:rFonts w:ascii="宋体" w:hAnsi="宋体" w:eastAsia="宋体" w:cs="宋体"/>
                <w:sz w:val="24"/>
                <w:szCs w:val="24"/>
              </w:rPr>
            </w:pPr>
            <w:r>
              <w:rPr>
                <w:rFonts w:ascii="宋体" w:hAnsi="宋体" w:eastAsia="宋体" w:cs="宋体"/>
                <w:spacing w:val="-3"/>
                <w:sz w:val="24"/>
                <w:szCs w:val="24"/>
              </w:rPr>
              <w:t>见</w:t>
            </w:r>
            <w:r>
              <w:rPr>
                <w:rFonts w:hint="eastAsia" w:ascii="宋体" w:hAnsi="宋体" w:eastAsia="宋体" w:cs="宋体"/>
                <w:spacing w:val="-2"/>
                <w:sz w:val="24"/>
                <w:szCs w:val="24"/>
              </w:rPr>
              <w:t>比选</w:t>
            </w:r>
            <w:r>
              <w:rPr>
                <w:rFonts w:ascii="宋体" w:hAnsi="宋体" w:eastAsia="宋体" w:cs="宋体"/>
                <w:spacing w:val="-2"/>
                <w:sz w:val="24"/>
                <w:szCs w:val="24"/>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060" w:type="dxa"/>
            <w:vAlign w:val="center"/>
          </w:tcPr>
          <w:p>
            <w:pPr>
              <w:kinsoku/>
              <w:spacing w:before="78"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.4.2</w:t>
            </w:r>
          </w:p>
        </w:tc>
        <w:tc>
          <w:tcPr>
            <w:tcW w:w="2353" w:type="dxa"/>
            <w:vAlign w:val="center"/>
          </w:tcPr>
          <w:p>
            <w:pPr>
              <w:kinsoku/>
              <w:spacing w:before="78" w:line="220" w:lineRule="auto"/>
              <w:ind w:left="536"/>
              <w:rPr>
                <w:rFonts w:ascii="宋体" w:hAnsi="宋体" w:eastAsia="宋体" w:cs="宋体"/>
                <w:sz w:val="24"/>
                <w:szCs w:val="24"/>
              </w:rPr>
            </w:pPr>
            <w:r>
              <w:rPr>
                <w:rFonts w:ascii="宋体" w:hAnsi="宋体" w:eastAsia="宋体" w:cs="宋体"/>
                <w:spacing w:val="-2"/>
                <w:sz w:val="24"/>
                <w:szCs w:val="24"/>
              </w:rPr>
              <w:t>联合体投</w:t>
            </w:r>
            <w:r>
              <w:rPr>
                <w:rFonts w:ascii="宋体" w:hAnsi="宋体" w:eastAsia="宋体" w:cs="宋体"/>
                <w:spacing w:val="-1"/>
                <w:sz w:val="24"/>
                <w:szCs w:val="24"/>
              </w:rPr>
              <w:t>标</w:t>
            </w:r>
          </w:p>
        </w:tc>
        <w:tc>
          <w:tcPr>
            <w:tcW w:w="5878" w:type="dxa"/>
          </w:tcPr>
          <w:p>
            <w:pPr>
              <w:kinsoku/>
              <w:spacing w:before="85" w:line="186" w:lineRule="auto"/>
              <w:ind w:left="125"/>
              <w:rPr>
                <w:rFonts w:ascii="宋体" w:hAnsi="宋体" w:eastAsia="宋体" w:cs="宋体"/>
                <w:sz w:val="24"/>
                <w:szCs w:val="24"/>
              </w:rPr>
            </w:pPr>
            <w:r>
              <w:rPr>
                <w:rFonts w:hint="eastAsia" w:ascii="宋体" w:hAnsi="宋体" w:eastAsia="宋体" w:cs="宋体"/>
                <w:spacing w:val="-25"/>
                <w:sz w:val="24"/>
                <w:szCs w:val="24"/>
              </w:rPr>
              <w:t>☑</w:t>
            </w:r>
            <w:r>
              <w:rPr>
                <w:rFonts w:ascii="宋体" w:hAnsi="宋体" w:eastAsia="宋体" w:cs="宋体"/>
                <w:spacing w:val="-17"/>
                <w:sz w:val="24"/>
                <w:szCs w:val="24"/>
              </w:rPr>
              <w:t>不接受；</w:t>
            </w:r>
          </w:p>
          <w:p>
            <w:pPr>
              <w:kinsoku/>
              <w:spacing w:before="40" w:line="246" w:lineRule="auto"/>
              <w:ind w:left="115" w:right="108" w:firstLine="24"/>
              <w:rPr>
                <w:rFonts w:ascii="宋体" w:hAnsi="宋体" w:eastAsia="宋体" w:cs="宋体"/>
                <w:sz w:val="24"/>
                <w:szCs w:val="24"/>
              </w:rPr>
            </w:pPr>
            <w:r>
              <w:rPr>
                <w:rFonts w:ascii="宋体" w:hAnsi="宋体" w:eastAsia="宋体" w:cs="宋体"/>
                <w:spacing w:val="-25"/>
                <w:sz w:val="24"/>
                <w:szCs w:val="24"/>
              </w:rPr>
              <w:t>□</w:t>
            </w:r>
            <w:r>
              <w:rPr>
                <w:rFonts w:ascii="宋体" w:hAnsi="宋体" w:eastAsia="宋体" w:cs="宋体"/>
                <w:spacing w:val="-14"/>
                <w:sz w:val="24"/>
                <w:szCs w:val="24"/>
              </w:rPr>
              <w:t>接受，联合体比选申请人参加投标，对联合体比选申请人的资</w:t>
            </w:r>
            <w:r>
              <w:rPr>
                <w:rFonts w:ascii="宋体" w:hAnsi="宋体" w:eastAsia="宋体" w:cs="宋体"/>
                <w:spacing w:val="-4"/>
                <w:sz w:val="24"/>
                <w:szCs w:val="24"/>
              </w:rPr>
              <w:t>格要求：见比选公告。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60" w:type="dxa"/>
          </w:tcPr>
          <w:p>
            <w:pPr>
              <w:kinsoku/>
              <w:spacing w:before="78" w:line="183" w:lineRule="auto"/>
              <w:ind w:left="374"/>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6"/>
                <w:sz w:val="24"/>
                <w:szCs w:val="24"/>
              </w:rPr>
              <w:t>.5</w:t>
            </w:r>
          </w:p>
        </w:tc>
        <w:tc>
          <w:tcPr>
            <w:tcW w:w="2353" w:type="dxa"/>
          </w:tcPr>
          <w:p>
            <w:pPr>
              <w:kinsoku/>
              <w:spacing w:before="78" w:line="220" w:lineRule="auto"/>
              <w:ind w:left="668"/>
              <w:rPr>
                <w:rFonts w:ascii="宋体" w:hAnsi="宋体" w:eastAsia="宋体" w:cs="宋体"/>
                <w:sz w:val="24"/>
                <w:szCs w:val="24"/>
              </w:rPr>
            </w:pPr>
            <w:r>
              <w:rPr>
                <w:rFonts w:ascii="宋体" w:hAnsi="宋体" w:eastAsia="宋体" w:cs="宋体"/>
                <w:spacing w:val="-5"/>
                <w:sz w:val="24"/>
                <w:szCs w:val="24"/>
              </w:rPr>
              <w:t>费</w:t>
            </w:r>
            <w:r>
              <w:rPr>
                <w:rFonts w:ascii="宋体" w:hAnsi="宋体" w:eastAsia="宋体" w:cs="宋体"/>
                <w:spacing w:val="-4"/>
                <w:sz w:val="24"/>
                <w:szCs w:val="24"/>
              </w:rPr>
              <w:t>用承担</w:t>
            </w:r>
          </w:p>
        </w:tc>
        <w:tc>
          <w:tcPr>
            <w:tcW w:w="5878" w:type="dxa"/>
          </w:tcPr>
          <w:p>
            <w:pPr>
              <w:kinsoku/>
              <w:spacing w:before="86" w:line="220" w:lineRule="auto"/>
              <w:ind w:left="117"/>
              <w:rPr>
                <w:rFonts w:ascii="宋体" w:hAnsi="宋体" w:eastAsia="宋体" w:cs="宋体"/>
                <w:sz w:val="24"/>
                <w:szCs w:val="24"/>
              </w:rPr>
            </w:pPr>
            <w:r>
              <w:rPr>
                <w:rFonts w:ascii="宋体" w:hAnsi="宋体" w:eastAsia="宋体" w:cs="宋体"/>
                <w:spacing w:val="-4"/>
                <w:sz w:val="24"/>
                <w:szCs w:val="24"/>
              </w:rPr>
              <w:t>比选申请人</w:t>
            </w:r>
            <w:r>
              <w:rPr>
                <w:rFonts w:ascii="宋体" w:hAnsi="宋体" w:eastAsia="宋体" w:cs="宋体"/>
                <w:spacing w:val="-2"/>
                <w:sz w:val="24"/>
                <w:szCs w:val="24"/>
              </w:rPr>
              <w:t>准备和参加投标活动发生的费用自理。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060" w:type="dxa"/>
          </w:tcPr>
          <w:p>
            <w:pPr>
              <w:kinsoku/>
              <w:spacing w:before="125" w:line="183" w:lineRule="auto"/>
              <w:ind w:left="25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.9.1</w:t>
            </w:r>
          </w:p>
        </w:tc>
        <w:tc>
          <w:tcPr>
            <w:tcW w:w="2353" w:type="dxa"/>
          </w:tcPr>
          <w:p>
            <w:pPr>
              <w:kinsoku/>
              <w:spacing w:before="86" w:line="214" w:lineRule="auto"/>
              <w:ind w:left="657"/>
              <w:rPr>
                <w:rFonts w:ascii="宋体" w:hAnsi="宋体" w:eastAsia="宋体" w:cs="宋体"/>
                <w:sz w:val="24"/>
                <w:szCs w:val="24"/>
              </w:rPr>
            </w:pPr>
            <w:r>
              <w:rPr>
                <w:rFonts w:ascii="宋体" w:hAnsi="宋体" w:eastAsia="宋体" w:cs="宋体"/>
                <w:spacing w:val="-3"/>
                <w:sz w:val="24"/>
                <w:szCs w:val="24"/>
              </w:rPr>
              <w:t>现</w:t>
            </w:r>
            <w:r>
              <w:rPr>
                <w:rFonts w:ascii="宋体" w:hAnsi="宋体" w:eastAsia="宋体" w:cs="宋体"/>
                <w:spacing w:val="-2"/>
                <w:sz w:val="24"/>
                <w:szCs w:val="24"/>
              </w:rPr>
              <w:t>场考察</w:t>
            </w:r>
          </w:p>
        </w:tc>
        <w:tc>
          <w:tcPr>
            <w:tcW w:w="5878" w:type="dxa"/>
          </w:tcPr>
          <w:p>
            <w:pPr>
              <w:kinsoku/>
              <w:spacing w:before="86" w:line="214" w:lineRule="auto"/>
              <w:ind w:left="118"/>
              <w:rPr>
                <w:rFonts w:ascii="宋体" w:hAnsi="宋体" w:eastAsia="宋体" w:cs="宋体"/>
                <w:sz w:val="24"/>
                <w:szCs w:val="24"/>
              </w:rPr>
            </w:pPr>
            <w:r>
              <w:rPr>
                <w:rFonts w:ascii="宋体" w:hAnsi="宋体" w:eastAsia="宋体" w:cs="宋体"/>
                <w:spacing w:val="-3"/>
                <w:sz w:val="24"/>
                <w:szCs w:val="24"/>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60" w:type="dxa"/>
          </w:tcPr>
          <w:p>
            <w:pPr>
              <w:kinsoku/>
              <w:spacing w:before="125" w:line="183" w:lineRule="auto"/>
              <w:ind w:left="19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w:t>
            </w:r>
            <w:r>
              <w:rPr>
                <w:rFonts w:ascii="宋体" w:hAnsi="宋体" w:eastAsia="宋体" w:cs="宋体"/>
                <w:spacing w:val="-3"/>
                <w:sz w:val="24"/>
                <w:szCs w:val="24"/>
              </w:rPr>
              <w:t>10.1</w:t>
            </w:r>
          </w:p>
        </w:tc>
        <w:tc>
          <w:tcPr>
            <w:tcW w:w="2353" w:type="dxa"/>
          </w:tcPr>
          <w:p>
            <w:pPr>
              <w:kinsoku/>
              <w:spacing w:before="85" w:line="214" w:lineRule="auto"/>
              <w:ind w:left="536"/>
              <w:rPr>
                <w:rFonts w:ascii="宋体" w:hAnsi="宋体" w:eastAsia="宋体" w:cs="宋体"/>
                <w:sz w:val="24"/>
                <w:szCs w:val="24"/>
              </w:rPr>
            </w:pPr>
            <w:r>
              <w:rPr>
                <w:rFonts w:ascii="宋体" w:hAnsi="宋体" w:eastAsia="宋体" w:cs="宋体"/>
                <w:spacing w:val="-2"/>
                <w:sz w:val="24"/>
                <w:szCs w:val="24"/>
              </w:rPr>
              <w:t>标前答疑</w:t>
            </w:r>
            <w:r>
              <w:rPr>
                <w:rFonts w:ascii="宋体" w:hAnsi="宋体" w:eastAsia="宋体" w:cs="宋体"/>
                <w:spacing w:val="-1"/>
                <w:sz w:val="24"/>
                <w:szCs w:val="24"/>
              </w:rPr>
              <w:t>会</w:t>
            </w:r>
          </w:p>
        </w:tc>
        <w:tc>
          <w:tcPr>
            <w:tcW w:w="5878" w:type="dxa"/>
          </w:tcPr>
          <w:p>
            <w:pPr>
              <w:kinsoku/>
              <w:spacing w:before="85" w:line="214" w:lineRule="auto"/>
              <w:ind w:left="118"/>
              <w:rPr>
                <w:rFonts w:ascii="宋体" w:hAnsi="宋体" w:eastAsia="宋体" w:cs="宋体"/>
                <w:sz w:val="24"/>
                <w:szCs w:val="24"/>
              </w:rPr>
            </w:pPr>
            <w:r>
              <w:rPr>
                <w:rFonts w:ascii="宋体" w:hAnsi="宋体" w:eastAsia="宋体" w:cs="宋体"/>
                <w:spacing w:val="-6"/>
                <w:sz w:val="24"/>
                <w:szCs w:val="24"/>
              </w:rPr>
              <w:t>不</w:t>
            </w:r>
            <w:r>
              <w:rPr>
                <w:rFonts w:ascii="宋体" w:hAnsi="宋体" w:eastAsia="宋体" w:cs="宋体"/>
                <w:spacing w:val="-4"/>
                <w:sz w:val="24"/>
                <w:szCs w:val="24"/>
              </w:rPr>
              <w:t>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060" w:type="dxa"/>
          </w:tcPr>
          <w:p>
            <w:pPr>
              <w:kinsoku/>
              <w:spacing w:before="305" w:line="183" w:lineRule="auto"/>
              <w:ind w:left="19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w:t>
            </w:r>
            <w:r>
              <w:rPr>
                <w:rFonts w:ascii="宋体" w:hAnsi="宋体" w:eastAsia="宋体" w:cs="宋体"/>
                <w:spacing w:val="-3"/>
                <w:sz w:val="24"/>
                <w:szCs w:val="24"/>
              </w:rPr>
              <w:t>10.2</w:t>
            </w:r>
          </w:p>
        </w:tc>
        <w:tc>
          <w:tcPr>
            <w:tcW w:w="2353" w:type="dxa"/>
          </w:tcPr>
          <w:p>
            <w:pPr>
              <w:kinsoku/>
              <w:spacing w:before="86" w:line="245" w:lineRule="auto"/>
              <w:ind w:left="906" w:right="141" w:hanging="848"/>
              <w:rPr>
                <w:rFonts w:ascii="宋体" w:hAnsi="宋体" w:eastAsia="宋体" w:cs="宋体"/>
                <w:sz w:val="24"/>
                <w:szCs w:val="24"/>
              </w:rPr>
            </w:pPr>
            <w:r>
              <w:rPr>
                <w:rFonts w:ascii="宋体" w:hAnsi="宋体" w:eastAsia="宋体" w:cs="宋体"/>
                <w:spacing w:val="-2"/>
                <w:sz w:val="24"/>
                <w:szCs w:val="24"/>
              </w:rPr>
              <w:t>比选申请人提</w:t>
            </w:r>
            <w:r>
              <w:rPr>
                <w:rFonts w:ascii="宋体" w:hAnsi="宋体" w:eastAsia="宋体" w:cs="宋体"/>
                <w:spacing w:val="-1"/>
                <w:sz w:val="24"/>
                <w:szCs w:val="24"/>
              </w:rPr>
              <w:t>出问题截止</w:t>
            </w:r>
            <w:r>
              <w:rPr>
                <w:rFonts w:ascii="宋体" w:hAnsi="宋体" w:eastAsia="宋体" w:cs="宋体"/>
                <w:spacing w:val="-6"/>
                <w:sz w:val="24"/>
                <w:szCs w:val="24"/>
              </w:rPr>
              <w:t>时</w:t>
            </w:r>
            <w:r>
              <w:rPr>
                <w:rFonts w:ascii="宋体" w:hAnsi="宋体" w:eastAsia="宋体" w:cs="宋体"/>
                <w:spacing w:val="-5"/>
                <w:sz w:val="24"/>
                <w:szCs w:val="24"/>
              </w:rPr>
              <w:t>间</w:t>
            </w:r>
          </w:p>
        </w:tc>
        <w:tc>
          <w:tcPr>
            <w:tcW w:w="5878" w:type="dxa"/>
          </w:tcPr>
          <w:p>
            <w:pPr>
              <w:kinsoku/>
              <w:spacing w:before="266" w:line="225" w:lineRule="auto"/>
              <w:ind w:left="114"/>
              <w:rPr>
                <w:rFonts w:ascii="宋体" w:hAnsi="宋体" w:eastAsia="宋体" w:cs="宋体"/>
                <w:sz w:val="24"/>
                <w:szCs w:val="24"/>
              </w:rPr>
            </w:pP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060" w:type="dxa"/>
          </w:tcPr>
          <w:p>
            <w:pPr>
              <w:kinsoku/>
              <w:spacing w:before="129" w:line="183" w:lineRule="auto"/>
              <w:ind w:left="19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w:t>
            </w:r>
            <w:r>
              <w:rPr>
                <w:rFonts w:ascii="宋体" w:hAnsi="宋体" w:eastAsia="宋体" w:cs="宋体"/>
                <w:spacing w:val="-3"/>
                <w:sz w:val="24"/>
                <w:szCs w:val="24"/>
              </w:rPr>
              <w:t>10.3</w:t>
            </w:r>
          </w:p>
        </w:tc>
        <w:tc>
          <w:tcPr>
            <w:tcW w:w="2353" w:type="dxa"/>
          </w:tcPr>
          <w:p>
            <w:pPr>
              <w:kinsoku/>
              <w:spacing w:before="89" w:line="217" w:lineRule="auto"/>
              <w:ind w:left="56"/>
              <w:rPr>
                <w:rFonts w:ascii="宋体" w:hAnsi="宋体" w:eastAsia="宋体" w:cs="宋体"/>
                <w:sz w:val="24"/>
                <w:szCs w:val="24"/>
              </w:rPr>
            </w:pPr>
            <w:r>
              <w:rPr>
                <w:rFonts w:ascii="宋体" w:hAnsi="宋体" w:eastAsia="宋体" w:cs="宋体"/>
                <w:spacing w:val="-2"/>
                <w:sz w:val="24"/>
                <w:szCs w:val="24"/>
              </w:rPr>
              <w:t>比选人</w:t>
            </w:r>
            <w:r>
              <w:rPr>
                <w:rFonts w:ascii="宋体" w:hAnsi="宋体" w:eastAsia="宋体" w:cs="宋体"/>
                <w:spacing w:val="-1"/>
                <w:sz w:val="24"/>
                <w:szCs w:val="24"/>
              </w:rPr>
              <w:t>书面澄清时间</w:t>
            </w:r>
          </w:p>
        </w:tc>
        <w:tc>
          <w:tcPr>
            <w:tcW w:w="5878" w:type="dxa"/>
          </w:tcPr>
          <w:p>
            <w:pPr>
              <w:kinsoku/>
              <w:spacing w:before="89" w:line="217" w:lineRule="auto"/>
              <w:ind w:left="114"/>
              <w:rPr>
                <w:rFonts w:ascii="宋体" w:hAnsi="宋体" w:eastAsia="宋体" w:cs="宋体"/>
                <w:sz w:val="24"/>
                <w:szCs w:val="24"/>
              </w:rPr>
            </w:pPr>
            <w:r>
              <w:rPr>
                <w:rFonts w:ascii="宋体" w:hAnsi="宋体" w:eastAsia="宋体" w:cs="宋体"/>
                <w:sz w:val="24"/>
                <w:szCs w:val="24"/>
              </w:rPr>
              <w:t>/</w:t>
            </w:r>
          </w:p>
        </w:tc>
      </w:tr>
    </w:tbl>
    <w:p>
      <w:pPr>
        <w:kinsoku/>
      </w:pPr>
    </w:p>
    <w:p>
      <w:pPr>
        <w:kinsoku/>
        <w:sectPr>
          <w:headerReference r:id="rId10" w:type="default"/>
          <w:footerReference r:id="rId11" w:type="default"/>
          <w:pgSz w:w="11907" w:h="16839"/>
          <w:pgMar w:top="1118" w:right="1303" w:bottom="1209" w:left="1306" w:header="879" w:footer="991" w:gutter="0"/>
          <w:cols w:space="720" w:num="1"/>
        </w:sectPr>
      </w:pPr>
    </w:p>
    <w:p>
      <w:pPr>
        <w:kinsoku/>
      </w:pPr>
    </w:p>
    <w:p>
      <w:pPr>
        <w:kinsoku/>
        <w:spacing w:line="58" w:lineRule="exact"/>
      </w:pPr>
    </w:p>
    <w:tbl>
      <w:tblPr>
        <w:tblStyle w:val="15"/>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2353"/>
        <w:gridCol w:w="5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60" w:type="dxa"/>
          </w:tcPr>
          <w:p>
            <w:pPr>
              <w:kinsoku/>
              <w:spacing w:before="86" w:line="218" w:lineRule="auto"/>
              <w:ind w:left="17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条</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款号</w:t>
            </w:r>
          </w:p>
        </w:tc>
        <w:tc>
          <w:tcPr>
            <w:tcW w:w="2353" w:type="dxa"/>
          </w:tcPr>
          <w:p>
            <w:pPr>
              <w:kinsoku/>
              <w:spacing w:before="86" w:line="218" w:lineRule="auto"/>
              <w:ind w:left="654"/>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条款名</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称</w:t>
            </w:r>
          </w:p>
        </w:tc>
        <w:tc>
          <w:tcPr>
            <w:tcW w:w="5878" w:type="dxa"/>
          </w:tcPr>
          <w:p>
            <w:pPr>
              <w:kinsoku/>
              <w:spacing w:before="86" w:line="218" w:lineRule="auto"/>
              <w:ind w:left="2464"/>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编列内</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60" w:type="dxa"/>
          </w:tcPr>
          <w:p>
            <w:pPr>
              <w:kinsoku/>
              <w:spacing w:before="300" w:line="183" w:lineRule="auto"/>
              <w:ind w:left="314"/>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.12</w:t>
            </w:r>
          </w:p>
        </w:tc>
        <w:tc>
          <w:tcPr>
            <w:tcW w:w="2353" w:type="dxa"/>
          </w:tcPr>
          <w:p>
            <w:pPr>
              <w:kinsoku/>
              <w:spacing w:before="81" w:line="247" w:lineRule="auto"/>
              <w:ind w:left="893" w:right="141" w:hanging="825"/>
              <w:rPr>
                <w:rFonts w:ascii="宋体" w:hAnsi="宋体" w:eastAsia="宋体" w:cs="宋体"/>
                <w:sz w:val="24"/>
                <w:szCs w:val="24"/>
              </w:rPr>
            </w:pPr>
            <w:r>
              <w:rPr>
                <w:rFonts w:ascii="宋体" w:hAnsi="宋体" w:eastAsia="宋体" w:cs="宋体"/>
                <w:spacing w:val="-4"/>
                <w:sz w:val="24"/>
                <w:szCs w:val="24"/>
              </w:rPr>
              <w:t>需要</w:t>
            </w:r>
            <w:r>
              <w:rPr>
                <w:rFonts w:ascii="宋体" w:hAnsi="宋体" w:eastAsia="宋体" w:cs="宋体"/>
                <w:spacing w:val="-3"/>
                <w:sz w:val="24"/>
                <w:szCs w:val="24"/>
              </w:rPr>
              <w:t>落</w:t>
            </w:r>
            <w:r>
              <w:rPr>
                <w:rFonts w:ascii="宋体" w:hAnsi="宋体" w:eastAsia="宋体" w:cs="宋体"/>
                <w:spacing w:val="-2"/>
                <w:sz w:val="24"/>
                <w:szCs w:val="24"/>
              </w:rPr>
              <w:t>实的政府比选</w:t>
            </w:r>
            <w:r>
              <w:rPr>
                <w:rFonts w:ascii="宋体" w:hAnsi="宋体" w:eastAsia="宋体" w:cs="宋体"/>
                <w:spacing w:val="-3"/>
                <w:sz w:val="24"/>
                <w:szCs w:val="24"/>
              </w:rPr>
              <w:t>政</w:t>
            </w:r>
            <w:r>
              <w:rPr>
                <w:rFonts w:ascii="宋体" w:hAnsi="宋体" w:eastAsia="宋体" w:cs="宋体"/>
                <w:spacing w:val="-2"/>
                <w:sz w:val="24"/>
                <w:szCs w:val="24"/>
              </w:rPr>
              <w:t>策</w:t>
            </w:r>
          </w:p>
        </w:tc>
        <w:tc>
          <w:tcPr>
            <w:tcW w:w="5878" w:type="dxa"/>
          </w:tcPr>
          <w:p>
            <w:pPr>
              <w:kinsoku/>
              <w:spacing w:before="260" w:line="225" w:lineRule="auto"/>
              <w:ind w:left="114"/>
              <w:rPr>
                <w:rFonts w:ascii="宋体" w:hAnsi="宋体" w:eastAsia="宋体" w:cs="宋体"/>
                <w:sz w:val="24"/>
                <w:szCs w:val="24"/>
              </w:rPr>
            </w:pPr>
            <w:r>
              <w:rPr>
                <w:rFonts w:ascii="宋体" w:hAnsi="宋体" w:eastAsia="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0" w:type="dxa"/>
            <w:vAlign w:val="center"/>
          </w:tcPr>
          <w:p>
            <w:pPr>
              <w:kinsoku/>
              <w:spacing w:before="78" w:line="182" w:lineRule="auto"/>
              <w:ind w:left="240"/>
              <w:jc w:val="center"/>
              <w:rPr>
                <w:rFonts w:ascii="宋体" w:hAnsi="宋体" w:eastAsia="宋体" w:cs="宋体"/>
                <w:sz w:val="24"/>
                <w:szCs w:val="24"/>
              </w:rPr>
            </w:pPr>
            <w:r>
              <w:rPr>
                <w:rFonts w:ascii="宋体" w:hAnsi="宋体" w:eastAsia="宋体" w:cs="宋体"/>
                <w:spacing w:val="-2"/>
                <w:sz w:val="24"/>
                <w:szCs w:val="24"/>
              </w:rPr>
              <w:t>2.2.2</w:t>
            </w:r>
          </w:p>
        </w:tc>
        <w:tc>
          <w:tcPr>
            <w:tcW w:w="2353" w:type="dxa"/>
            <w:vAlign w:val="center"/>
          </w:tcPr>
          <w:p>
            <w:pPr>
              <w:kinsoku/>
              <w:spacing w:before="78" w:line="220" w:lineRule="auto"/>
              <w:ind w:left="55"/>
              <w:jc w:val="center"/>
              <w:rPr>
                <w:rFonts w:ascii="宋体" w:hAnsi="宋体" w:eastAsia="宋体" w:cs="宋体"/>
                <w:sz w:val="24"/>
                <w:szCs w:val="24"/>
              </w:rPr>
            </w:pPr>
            <w:r>
              <w:rPr>
                <w:rFonts w:ascii="宋体" w:hAnsi="宋体" w:eastAsia="宋体" w:cs="宋体"/>
                <w:spacing w:val="-1"/>
                <w:sz w:val="24"/>
                <w:szCs w:val="24"/>
              </w:rPr>
              <w:t>澄清或者修改的通知</w:t>
            </w:r>
          </w:p>
        </w:tc>
        <w:tc>
          <w:tcPr>
            <w:tcW w:w="5878" w:type="dxa"/>
          </w:tcPr>
          <w:p>
            <w:pPr>
              <w:kinsoku/>
              <w:spacing w:before="81" w:line="267" w:lineRule="auto"/>
              <w:ind w:left="114" w:right="108" w:firstLine="19"/>
              <w:rPr>
                <w:rFonts w:ascii="宋体" w:hAnsi="宋体" w:eastAsia="宋体" w:cs="宋体"/>
                <w:sz w:val="24"/>
                <w:szCs w:val="24"/>
              </w:rPr>
            </w:pPr>
            <w:r>
              <w:rPr>
                <w:rFonts w:ascii="宋体" w:hAnsi="宋体" w:eastAsia="宋体" w:cs="宋体"/>
                <w:spacing w:val="-10"/>
                <w:sz w:val="24"/>
                <w:szCs w:val="24"/>
              </w:rPr>
              <w:t>本项目</w:t>
            </w:r>
            <w:r>
              <w:rPr>
                <w:rFonts w:ascii="宋体" w:hAnsi="宋体" w:eastAsia="宋体" w:cs="宋体"/>
                <w:spacing w:val="-4"/>
                <w:sz w:val="24"/>
                <w:szCs w:val="24"/>
              </w:rPr>
              <w:t>对比选文件的澄清或修改只在原公告发</w:t>
            </w:r>
            <w:r>
              <w:rPr>
                <w:rFonts w:ascii="宋体" w:hAnsi="宋体" w:eastAsia="宋体" w:cs="宋体"/>
                <w:spacing w:val="-25"/>
                <w:sz w:val="24"/>
                <w:szCs w:val="24"/>
              </w:rPr>
              <w:t>布</w:t>
            </w:r>
            <w:r>
              <w:rPr>
                <w:rFonts w:ascii="宋体" w:hAnsi="宋体" w:eastAsia="宋体" w:cs="宋体"/>
                <w:spacing w:val="-13"/>
                <w:sz w:val="24"/>
                <w:szCs w:val="24"/>
              </w:rPr>
              <w:t>媒体上发布，不再另行书面通知，请获取比选文件的</w:t>
            </w:r>
            <w:r>
              <w:rPr>
                <w:rFonts w:ascii="宋体" w:hAnsi="宋体" w:eastAsia="宋体" w:cs="宋体"/>
                <w:spacing w:val="-10"/>
                <w:sz w:val="24"/>
                <w:szCs w:val="24"/>
              </w:rPr>
              <w:t>潜在</w:t>
            </w:r>
            <w:r>
              <w:rPr>
                <w:rFonts w:ascii="宋体" w:hAnsi="宋体" w:eastAsia="宋体" w:cs="宋体"/>
                <w:spacing w:val="-8"/>
                <w:sz w:val="24"/>
                <w:szCs w:val="24"/>
              </w:rPr>
              <w:t>比选申请人</w:t>
            </w:r>
            <w:r>
              <w:rPr>
                <w:rFonts w:ascii="宋体" w:hAnsi="宋体" w:eastAsia="宋体" w:cs="宋体"/>
                <w:spacing w:val="-5"/>
                <w:sz w:val="24"/>
                <w:szCs w:val="24"/>
              </w:rPr>
              <w:t>及时关注公告发布媒体的相关信息，因</w:t>
            </w:r>
            <w:r>
              <w:rPr>
                <w:rFonts w:ascii="宋体" w:hAnsi="宋体" w:eastAsia="宋体" w:cs="宋体"/>
                <w:spacing w:val="10"/>
                <w:sz w:val="24"/>
                <w:szCs w:val="24"/>
              </w:rPr>
              <w:t>比选申请人</w:t>
            </w:r>
            <w:r>
              <w:rPr>
                <w:rFonts w:ascii="宋体" w:hAnsi="宋体" w:eastAsia="宋体" w:cs="宋体"/>
                <w:spacing w:val="5"/>
                <w:sz w:val="24"/>
                <w:szCs w:val="24"/>
              </w:rPr>
              <w:t>未及时关注相关信息而造成的一切后果由比选申请人</w:t>
            </w:r>
            <w:r>
              <w:rPr>
                <w:rFonts w:ascii="宋体" w:hAnsi="宋体" w:eastAsia="宋体" w:cs="宋体"/>
                <w:spacing w:val="-6"/>
                <w:sz w:val="24"/>
                <w:szCs w:val="24"/>
              </w:rPr>
              <w:t>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60" w:type="dxa"/>
          </w:tcPr>
          <w:p>
            <w:pPr>
              <w:kinsoku/>
              <w:spacing w:before="123" w:line="182" w:lineRule="auto"/>
              <w:ind w:left="240"/>
              <w:rPr>
                <w:rFonts w:ascii="宋体" w:hAnsi="宋体" w:eastAsia="宋体" w:cs="宋体"/>
                <w:sz w:val="24"/>
                <w:szCs w:val="24"/>
              </w:rPr>
            </w:pPr>
            <w:r>
              <w:rPr>
                <w:rFonts w:ascii="宋体" w:hAnsi="宋体" w:eastAsia="宋体" w:cs="宋体"/>
                <w:spacing w:val="-2"/>
                <w:sz w:val="24"/>
                <w:szCs w:val="24"/>
              </w:rPr>
              <w:t>2.2.2</w:t>
            </w:r>
          </w:p>
        </w:tc>
        <w:tc>
          <w:tcPr>
            <w:tcW w:w="2353" w:type="dxa"/>
          </w:tcPr>
          <w:p>
            <w:pPr>
              <w:kinsoku/>
              <w:spacing w:before="83" w:line="220" w:lineRule="auto"/>
              <w:ind w:left="418"/>
              <w:rPr>
                <w:rFonts w:ascii="宋体" w:hAnsi="宋体" w:eastAsia="宋体" w:cs="宋体"/>
                <w:sz w:val="24"/>
                <w:szCs w:val="24"/>
              </w:rPr>
            </w:pPr>
            <w:r>
              <w:rPr>
                <w:rFonts w:ascii="宋体" w:hAnsi="宋体" w:eastAsia="宋体" w:cs="宋体"/>
                <w:spacing w:val="-2"/>
                <w:sz w:val="24"/>
                <w:szCs w:val="24"/>
              </w:rPr>
              <w:t>投标截止时</w:t>
            </w:r>
            <w:r>
              <w:rPr>
                <w:rFonts w:ascii="宋体" w:hAnsi="宋体" w:eastAsia="宋体" w:cs="宋体"/>
                <w:spacing w:val="-1"/>
                <w:sz w:val="24"/>
                <w:szCs w:val="24"/>
              </w:rPr>
              <w:t>间</w:t>
            </w:r>
          </w:p>
        </w:tc>
        <w:tc>
          <w:tcPr>
            <w:tcW w:w="5878" w:type="dxa"/>
          </w:tcPr>
          <w:p>
            <w:pPr>
              <w:kinsoku/>
              <w:spacing w:before="83" w:line="218" w:lineRule="auto"/>
              <w:ind w:left="118"/>
              <w:rPr>
                <w:rFonts w:ascii="宋体" w:hAnsi="宋体" w:eastAsia="宋体" w:cs="宋体"/>
                <w:sz w:val="24"/>
                <w:szCs w:val="24"/>
              </w:rPr>
            </w:pPr>
            <w:r>
              <w:rPr>
                <w:rFonts w:ascii="宋体" w:hAnsi="宋体" w:eastAsia="宋体" w:cs="宋体"/>
                <w:spacing w:val="-3"/>
                <w:sz w:val="24"/>
                <w:szCs w:val="24"/>
              </w:rPr>
              <w:t>见</w:t>
            </w:r>
            <w:r>
              <w:rPr>
                <w:rFonts w:ascii="宋体" w:hAnsi="宋体" w:eastAsia="宋体" w:cs="宋体"/>
                <w:spacing w:val="-2"/>
                <w:sz w:val="24"/>
                <w:szCs w:val="24"/>
              </w:rPr>
              <w:t>比选公告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60" w:type="dxa"/>
          </w:tcPr>
          <w:p>
            <w:pPr>
              <w:kinsoku/>
              <w:spacing w:before="244" w:line="183" w:lineRule="auto"/>
              <w:ind w:left="361"/>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3"/>
                <w:sz w:val="24"/>
                <w:szCs w:val="24"/>
              </w:rPr>
              <w:t>.1</w:t>
            </w:r>
          </w:p>
        </w:tc>
        <w:tc>
          <w:tcPr>
            <w:tcW w:w="2353" w:type="dxa"/>
          </w:tcPr>
          <w:p>
            <w:pPr>
              <w:kinsoku/>
              <w:spacing w:before="84" w:line="247" w:lineRule="auto"/>
              <w:ind w:left="599" w:right="456" w:hanging="136"/>
              <w:rPr>
                <w:rFonts w:ascii="宋体" w:hAnsi="宋体" w:eastAsia="宋体" w:cs="宋体"/>
                <w:sz w:val="24"/>
                <w:szCs w:val="24"/>
              </w:rPr>
            </w:pPr>
            <w:r>
              <w:rPr>
                <w:rFonts w:ascii="宋体" w:hAnsi="宋体" w:eastAsia="宋体" w:cs="宋体"/>
                <w:spacing w:val="-3"/>
                <w:sz w:val="24"/>
                <w:szCs w:val="24"/>
              </w:rPr>
              <w:t>构</w:t>
            </w:r>
            <w:r>
              <w:rPr>
                <w:rFonts w:ascii="宋体" w:hAnsi="宋体" w:eastAsia="宋体" w:cs="宋体"/>
                <w:spacing w:val="-2"/>
                <w:sz w:val="24"/>
                <w:szCs w:val="24"/>
              </w:rPr>
              <w:t>成比选申请文件</w:t>
            </w:r>
            <w:r>
              <w:rPr>
                <w:rFonts w:ascii="宋体" w:hAnsi="宋体" w:eastAsia="宋体" w:cs="宋体"/>
                <w:spacing w:val="-8"/>
                <w:sz w:val="24"/>
                <w:szCs w:val="24"/>
              </w:rPr>
              <w:t>的</w:t>
            </w:r>
            <w:r>
              <w:rPr>
                <w:rFonts w:hint="eastAsia" w:ascii="宋体" w:hAnsi="宋体" w:eastAsia="宋体" w:cs="宋体"/>
                <w:spacing w:val="-4"/>
                <w:sz w:val="24"/>
                <w:szCs w:val="24"/>
              </w:rPr>
              <w:t>其他</w:t>
            </w:r>
            <w:r>
              <w:rPr>
                <w:rFonts w:ascii="宋体" w:hAnsi="宋体" w:eastAsia="宋体" w:cs="宋体"/>
                <w:spacing w:val="-4"/>
                <w:sz w:val="24"/>
                <w:szCs w:val="24"/>
              </w:rPr>
              <w:t>材料</w:t>
            </w:r>
          </w:p>
        </w:tc>
        <w:tc>
          <w:tcPr>
            <w:tcW w:w="5878" w:type="dxa"/>
          </w:tcPr>
          <w:p>
            <w:pPr>
              <w:kinsoku/>
              <w:spacing w:before="205" w:line="220" w:lineRule="auto"/>
              <w:ind w:left="116"/>
              <w:rPr>
                <w:rFonts w:ascii="宋体" w:hAnsi="宋体" w:eastAsia="宋体" w:cs="宋体"/>
                <w:sz w:val="24"/>
                <w:szCs w:val="24"/>
              </w:rPr>
            </w:pPr>
            <w:r>
              <w:rPr>
                <w:rFonts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60" w:type="dxa"/>
          </w:tcPr>
          <w:p>
            <w:pPr>
              <w:kinsoku/>
              <w:spacing w:before="123" w:line="182" w:lineRule="auto"/>
              <w:ind w:left="36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4"/>
                <w:sz w:val="24"/>
                <w:szCs w:val="24"/>
              </w:rPr>
              <w:t>.2</w:t>
            </w:r>
          </w:p>
        </w:tc>
        <w:tc>
          <w:tcPr>
            <w:tcW w:w="2353" w:type="dxa"/>
          </w:tcPr>
          <w:p>
            <w:pPr>
              <w:kinsoku/>
              <w:spacing w:before="82" w:line="218" w:lineRule="auto"/>
              <w:ind w:left="658"/>
              <w:rPr>
                <w:rFonts w:ascii="宋体" w:hAnsi="宋体" w:eastAsia="宋体" w:cs="宋体"/>
                <w:sz w:val="24"/>
                <w:szCs w:val="24"/>
              </w:rPr>
            </w:pPr>
            <w:r>
              <w:rPr>
                <w:rFonts w:ascii="宋体" w:hAnsi="宋体" w:eastAsia="宋体" w:cs="宋体"/>
                <w:spacing w:val="-3"/>
                <w:sz w:val="24"/>
                <w:szCs w:val="24"/>
              </w:rPr>
              <w:t>投标报价</w:t>
            </w:r>
          </w:p>
        </w:tc>
        <w:tc>
          <w:tcPr>
            <w:tcW w:w="5878" w:type="dxa"/>
          </w:tcPr>
          <w:p>
            <w:pPr>
              <w:kinsoku/>
              <w:spacing w:before="82" w:line="219" w:lineRule="auto"/>
              <w:ind w:left="116"/>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本</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项目不采用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60" w:type="dxa"/>
          </w:tcPr>
          <w:p>
            <w:pPr>
              <w:kinsoku/>
              <w:spacing w:before="122" w:line="183" w:lineRule="auto"/>
              <w:ind w:left="241"/>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.3.1</w:t>
            </w:r>
          </w:p>
        </w:tc>
        <w:tc>
          <w:tcPr>
            <w:tcW w:w="2353" w:type="dxa"/>
          </w:tcPr>
          <w:p>
            <w:pPr>
              <w:kinsoku/>
              <w:spacing w:before="83" w:line="220" w:lineRule="auto"/>
              <w:ind w:left="538"/>
              <w:rPr>
                <w:rFonts w:ascii="宋体" w:hAnsi="宋体" w:eastAsia="宋体" w:cs="宋体"/>
                <w:sz w:val="24"/>
                <w:szCs w:val="24"/>
              </w:rPr>
            </w:pPr>
            <w:r>
              <w:rPr>
                <w:rFonts w:ascii="宋体" w:hAnsi="宋体" w:eastAsia="宋体" w:cs="宋体"/>
                <w:spacing w:val="-2"/>
                <w:sz w:val="24"/>
                <w:szCs w:val="24"/>
              </w:rPr>
              <w:t>投标有效期</w:t>
            </w:r>
          </w:p>
        </w:tc>
        <w:tc>
          <w:tcPr>
            <w:tcW w:w="5878" w:type="dxa"/>
          </w:tcPr>
          <w:p>
            <w:pPr>
              <w:kinsoku/>
              <w:spacing w:before="83" w:line="220" w:lineRule="auto"/>
              <w:ind w:left="154"/>
              <w:rPr>
                <w:rFonts w:ascii="宋体" w:hAnsi="宋体" w:eastAsia="宋体" w:cs="宋体"/>
                <w:sz w:val="24"/>
                <w:szCs w:val="24"/>
              </w:rPr>
            </w:pPr>
            <w:r>
              <w:rPr>
                <w:rFonts w:ascii="宋体" w:hAnsi="宋体" w:eastAsia="宋体" w:cs="宋体"/>
                <w:spacing w:val="-12"/>
                <w:sz w:val="24"/>
                <w:szCs w:val="24"/>
              </w:rPr>
              <w:t>自投标截止时间起60</w:t>
            </w:r>
            <w:r>
              <w:rPr>
                <w:rFonts w:hint="eastAsia" w:ascii="宋体" w:hAnsi="宋体" w:eastAsia="宋体" w:cs="宋体"/>
                <w:spacing w:val="-12"/>
                <w:sz w:val="24"/>
                <w:szCs w:val="24"/>
              </w:rPr>
              <w:t>日历</w:t>
            </w:r>
            <w:r>
              <w:rPr>
                <w:rFonts w:ascii="宋体" w:hAnsi="宋体" w:eastAsia="宋体" w:cs="宋体"/>
                <w:spacing w:val="-11"/>
                <w:sz w:val="24"/>
                <w:szCs w:val="2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60" w:type="dxa"/>
            <w:vAlign w:val="center"/>
          </w:tcPr>
          <w:p>
            <w:pPr>
              <w:kinsoku/>
              <w:spacing w:before="78" w:line="182" w:lineRule="auto"/>
              <w:jc w:val="center"/>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3"/>
                <w:sz w:val="24"/>
                <w:szCs w:val="24"/>
              </w:rPr>
              <w:t>.4</w:t>
            </w:r>
          </w:p>
        </w:tc>
        <w:tc>
          <w:tcPr>
            <w:tcW w:w="2353" w:type="dxa"/>
            <w:vAlign w:val="center"/>
          </w:tcPr>
          <w:p>
            <w:pPr>
              <w:kinsoku/>
              <w:spacing w:before="78" w:line="220" w:lineRule="auto"/>
              <w:ind w:left="538"/>
              <w:jc w:val="both"/>
              <w:rPr>
                <w:rFonts w:ascii="宋体" w:hAnsi="宋体" w:eastAsia="宋体" w:cs="宋体"/>
                <w:sz w:val="24"/>
                <w:szCs w:val="24"/>
              </w:rPr>
            </w:pPr>
            <w:r>
              <w:rPr>
                <w:rFonts w:ascii="宋体" w:hAnsi="宋体" w:eastAsia="宋体" w:cs="宋体"/>
                <w:spacing w:val="-2"/>
                <w:sz w:val="24"/>
                <w:szCs w:val="24"/>
              </w:rPr>
              <w:t>投标保证金</w:t>
            </w:r>
          </w:p>
        </w:tc>
        <w:tc>
          <w:tcPr>
            <w:tcW w:w="5878" w:type="dxa"/>
            <w:vAlign w:val="center"/>
          </w:tcPr>
          <w:p>
            <w:pPr>
              <w:kinsoku/>
              <w:spacing w:before="83" w:line="219" w:lineRule="auto"/>
              <w:ind w:left="116"/>
              <w:jc w:val="both"/>
              <w:rPr>
                <w:rFonts w:ascii="宋体" w:hAnsi="宋体" w:eastAsia="宋体" w:cs="宋体"/>
                <w:sz w:val="24"/>
                <w:szCs w:val="24"/>
              </w:rPr>
            </w:pPr>
            <w:r>
              <w:rPr>
                <w:rFonts w:ascii="宋体" w:hAnsi="宋体" w:eastAsia="宋体" w:cs="宋体"/>
                <w:spacing w:val="-2"/>
                <w:sz w:val="24"/>
                <w:szCs w:val="24"/>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60" w:type="dxa"/>
          </w:tcPr>
          <w:p>
            <w:pPr>
              <w:kinsoku/>
              <w:spacing w:before="245" w:line="182" w:lineRule="auto"/>
              <w:ind w:left="361"/>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3"/>
                <w:sz w:val="24"/>
                <w:szCs w:val="24"/>
              </w:rPr>
              <w:t>.5</w:t>
            </w:r>
          </w:p>
        </w:tc>
        <w:tc>
          <w:tcPr>
            <w:tcW w:w="2353" w:type="dxa"/>
          </w:tcPr>
          <w:p>
            <w:pPr>
              <w:kinsoku/>
              <w:spacing w:before="84" w:line="246" w:lineRule="auto"/>
              <w:ind w:left="463" w:right="456"/>
              <w:rPr>
                <w:rFonts w:ascii="宋体" w:hAnsi="宋体" w:eastAsia="宋体" w:cs="宋体"/>
                <w:sz w:val="24"/>
                <w:szCs w:val="24"/>
              </w:rPr>
            </w:pPr>
            <w:r>
              <w:rPr>
                <w:rFonts w:ascii="宋体" w:hAnsi="宋体" w:eastAsia="宋体" w:cs="宋体"/>
                <w:spacing w:val="-4"/>
                <w:sz w:val="24"/>
                <w:szCs w:val="24"/>
              </w:rPr>
              <w:t>是</w:t>
            </w:r>
            <w:r>
              <w:rPr>
                <w:rFonts w:ascii="宋体" w:hAnsi="宋体" w:eastAsia="宋体" w:cs="宋体"/>
                <w:spacing w:val="-2"/>
                <w:sz w:val="24"/>
                <w:szCs w:val="24"/>
              </w:rPr>
              <w:t>否允许递交</w:t>
            </w:r>
            <w:r>
              <w:rPr>
                <w:rFonts w:ascii="宋体" w:hAnsi="宋体" w:eastAsia="宋体" w:cs="宋体"/>
                <w:spacing w:val="-3"/>
                <w:sz w:val="24"/>
                <w:szCs w:val="24"/>
              </w:rPr>
              <w:t>备</w:t>
            </w:r>
            <w:r>
              <w:rPr>
                <w:rFonts w:ascii="宋体" w:hAnsi="宋体" w:eastAsia="宋体" w:cs="宋体"/>
                <w:spacing w:val="-2"/>
                <w:sz w:val="24"/>
                <w:szCs w:val="24"/>
              </w:rPr>
              <w:t>选投标方案</w:t>
            </w:r>
          </w:p>
        </w:tc>
        <w:tc>
          <w:tcPr>
            <w:tcW w:w="5878" w:type="dxa"/>
          </w:tcPr>
          <w:p>
            <w:pPr>
              <w:kinsoku/>
              <w:spacing w:before="204" w:line="220" w:lineRule="auto"/>
              <w:ind w:left="118"/>
              <w:rPr>
                <w:rFonts w:ascii="宋体" w:hAnsi="宋体" w:eastAsia="宋体" w:cs="宋体"/>
                <w:sz w:val="24"/>
                <w:szCs w:val="24"/>
              </w:rPr>
            </w:pPr>
            <w:r>
              <w:rPr>
                <w:rFonts w:ascii="宋体" w:hAnsi="宋体" w:eastAsia="宋体" w:cs="宋体"/>
                <w:spacing w:val="-3"/>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60" w:type="dxa"/>
          </w:tcPr>
          <w:p>
            <w:pPr>
              <w:kinsoku/>
              <w:spacing w:before="78" w:line="182" w:lineRule="auto"/>
              <w:jc w:val="center"/>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.6.4</w:t>
            </w:r>
          </w:p>
        </w:tc>
        <w:tc>
          <w:tcPr>
            <w:tcW w:w="2353" w:type="dxa"/>
          </w:tcPr>
          <w:p>
            <w:pPr>
              <w:kinsoku/>
              <w:spacing w:before="78" w:line="220" w:lineRule="auto"/>
              <w:jc w:val="center"/>
              <w:rPr>
                <w:rFonts w:ascii="宋体" w:hAnsi="宋体" w:eastAsia="宋体" w:cs="宋体"/>
                <w:sz w:val="24"/>
                <w:szCs w:val="24"/>
              </w:rPr>
            </w:pPr>
            <w:r>
              <w:rPr>
                <w:rFonts w:ascii="宋体" w:hAnsi="宋体" w:eastAsia="宋体" w:cs="宋体"/>
                <w:spacing w:val="-2"/>
                <w:sz w:val="24"/>
                <w:szCs w:val="24"/>
              </w:rPr>
              <w:t>比选申请文件份</w:t>
            </w:r>
            <w:r>
              <w:rPr>
                <w:rFonts w:ascii="宋体" w:hAnsi="宋体" w:eastAsia="宋体" w:cs="宋体"/>
                <w:spacing w:val="-1"/>
                <w:sz w:val="24"/>
                <w:szCs w:val="24"/>
              </w:rPr>
              <w:t>数</w:t>
            </w:r>
          </w:p>
        </w:tc>
        <w:tc>
          <w:tcPr>
            <w:tcW w:w="5878" w:type="dxa"/>
          </w:tcPr>
          <w:p>
            <w:pPr>
              <w:kinsoku/>
              <w:spacing w:before="87" w:line="283" w:lineRule="auto"/>
              <w:ind w:left="117" w:right="21" w:firstLine="1"/>
              <w:rPr>
                <w:rFonts w:ascii="宋体" w:hAnsi="宋体" w:eastAsia="宋体" w:cs="宋体"/>
                <w:sz w:val="24"/>
                <w:szCs w:val="24"/>
              </w:rPr>
            </w:pPr>
            <w:r>
              <w:rPr>
                <w:rFonts w:ascii="宋体" w:hAnsi="宋体" w:eastAsia="宋体" w:cs="宋体"/>
                <w:spacing w:val="-10"/>
                <w:sz w:val="24"/>
                <w:szCs w:val="24"/>
              </w:rPr>
              <w:t>正</w:t>
            </w:r>
            <w:r>
              <w:rPr>
                <w:rFonts w:ascii="宋体" w:hAnsi="宋体" w:eastAsia="宋体" w:cs="宋体"/>
                <w:spacing w:val="-8"/>
                <w:sz w:val="24"/>
                <w:szCs w:val="24"/>
              </w:rPr>
              <w:t>本</w:t>
            </w:r>
            <w:r>
              <w:rPr>
                <w:rFonts w:ascii="宋体" w:hAnsi="宋体" w:eastAsia="宋体" w:cs="宋体"/>
                <w:spacing w:val="-8"/>
                <w:sz w:val="24"/>
                <w:szCs w:val="24"/>
                <w:u w:val="single"/>
              </w:rPr>
              <w:t>壹</w:t>
            </w:r>
            <w:r>
              <w:rPr>
                <w:rFonts w:ascii="宋体" w:hAnsi="宋体" w:eastAsia="宋体" w:cs="宋体"/>
                <w:spacing w:val="-8"/>
                <w:sz w:val="24"/>
                <w:szCs w:val="24"/>
              </w:rPr>
              <w:t>份，副本</w:t>
            </w:r>
            <w:r>
              <w:rPr>
                <w:rFonts w:ascii="宋体" w:hAnsi="宋体" w:eastAsia="宋体" w:cs="宋体"/>
                <w:spacing w:val="-8"/>
                <w:sz w:val="24"/>
                <w:szCs w:val="24"/>
                <w:u w:val="single"/>
              </w:rPr>
              <w:t>肆</w:t>
            </w:r>
            <w:r>
              <w:rPr>
                <w:rFonts w:ascii="宋体" w:hAnsi="宋体" w:eastAsia="宋体" w:cs="宋体"/>
                <w:spacing w:val="-8"/>
                <w:sz w:val="24"/>
                <w:szCs w:val="24"/>
              </w:rPr>
              <w:t>份</w:t>
            </w:r>
            <w:r>
              <w:rPr>
                <w:rFonts w:ascii="宋体" w:hAnsi="宋体" w:eastAsia="宋体" w:cs="宋体"/>
                <w:spacing w:val="-1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60" w:type="dxa"/>
          </w:tcPr>
          <w:p>
            <w:pPr>
              <w:kinsoku/>
              <w:spacing w:before="128" w:line="182" w:lineRule="auto"/>
              <w:ind w:left="241"/>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.6.5</w:t>
            </w:r>
          </w:p>
        </w:tc>
        <w:tc>
          <w:tcPr>
            <w:tcW w:w="2353" w:type="dxa"/>
          </w:tcPr>
          <w:p>
            <w:pPr>
              <w:kinsoku/>
              <w:spacing w:before="88" w:line="220" w:lineRule="auto"/>
              <w:ind w:left="655"/>
              <w:rPr>
                <w:rFonts w:ascii="宋体" w:hAnsi="宋体" w:eastAsia="宋体" w:cs="宋体"/>
                <w:sz w:val="24"/>
                <w:szCs w:val="24"/>
              </w:rPr>
            </w:pPr>
            <w:r>
              <w:rPr>
                <w:rFonts w:ascii="宋体" w:hAnsi="宋体" w:eastAsia="宋体" w:cs="宋体"/>
                <w:spacing w:val="-2"/>
                <w:sz w:val="24"/>
                <w:szCs w:val="24"/>
              </w:rPr>
              <w:t>装订要求</w:t>
            </w:r>
          </w:p>
        </w:tc>
        <w:tc>
          <w:tcPr>
            <w:tcW w:w="5878" w:type="dxa"/>
          </w:tcPr>
          <w:p>
            <w:pPr>
              <w:kinsoku/>
              <w:spacing w:before="87" w:line="220" w:lineRule="auto"/>
              <w:ind w:left="114"/>
              <w:rPr>
                <w:rFonts w:ascii="宋体" w:hAnsi="宋体" w:eastAsia="宋体" w:cs="宋体"/>
                <w:sz w:val="24"/>
                <w:szCs w:val="24"/>
              </w:rPr>
            </w:pPr>
            <w:r>
              <w:rPr>
                <w:rFonts w:ascii="宋体" w:hAnsi="宋体" w:eastAsia="宋体" w:cs="宋体"/>
                <w:spacing w:val="-2"/>
                <w:sz w:val="24"/>
                <w:szCs w:val="24"/>
              </w:rPr>
              <w:t>胶装成</w:t>
            </w:r>
            <w:r>
              <w:rPr>
                <w:rFonts w:ascii="宋体" w:hAnsi="宋体" w:eastAsia="宋体" w:cs="宋体"/>
                <w:spacing w:val="-1"/>
                <w:sz w:val="24"/>
                <w:szCs w:val="24"/>
              </w:rPr>
              <w:t>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60" w:type="dxa"/>
            <w:vAlign w:val="center"/>
          </w:tcPr>
          <w:p>
            <w:pPr>
              <w:kinsoku/>
              <w:spacing w:before="78" w:line="183" w:lineRule="auto"/>
              <w:jc w:val="center"/>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1"/>
                <w:sz w:val="24"/>
                <w:szCs w:val="24"/>
              </w:rPr>
              <w:t>1.2</w:t>
            </w:r>
          </w:p>
        </w:tc>
        <w:tc>
          <w:tcPr>
            <w:tcW w:w="2353" w:type="dxa"/>
            <w:vAlign w:val="center"/>
          </w:tcPr>
          <w:p>
            <w:pPr>
              <w:kinsoku/>
              <w:spacing w:before="78" w:line="220" w:lineRule="auto"/>
              <w:jc w:val="center"/>
              <w:rPr>
                <w:rFonts w:ascii="宋体" w:hAnsi="宋体" w:eastAsia="宋体" w:cs="宋体"/>
                <w:sz w:val="24"/>
                <w:szCs w:val="24"/>
              </w:rPr>
            </w:pPr>
            <w:r>
              <w:rPr>
                <w:rFonts w:ascii="宋体" w:hAnsi="宋体" w:eastAsia="宋体" w:cs="宋体"/>
                <w:spacing w:val="-2"/>
                <w:sz w:val="24"/>
                <w:szCs w:val="24"/>
              </w:rPr>
              <w:t>封套</w:t>
            </w:r>
            <w:r>
              <w:rPr>
                <w:rFonts w:ascii="宋体" w:hAnsi="宋体" w:eastAsia="宋体" w:cs="宋体"/>
                <w:spacing w:val="-1"/>
                <w:sz w:val="24"/>
                <w:szCs w:val="24"/>
              </w:rPr>
              <w:t>上写明</w:t>
            </w:r>
          </w:p>
        </w:tc>
        <w:tc>
          <w:tcPr>
            <w:tcW w:w="5878" w:type="dxa"/>
          </w:tcPr>
          <w:p>
            <w:pPr>
              <w:tabs>
                <w:tab w:val="left" w:pos="241"/>
              </w:tabs>
              <w:kinsoku/>
              <w:spacing w:before="85" w:line="277" w:lineRule="auto"/>
              <w:ind w:left="105" w:right="966" w:firstLine="10"/>
              <w:rPr>
                <w:rFonts w:ascii="宋体" w:hAnsi="宋体" w:eastAsia="宋体" w:cs="宋体"/>
                <w:sz w:val="24"/>
                <w:szCs w:val="24"/>
              </w:rPr>
            </w:pPr>
            <w:r>
              <w:rPr>
                <w:rFonts w:ascii="宋体" w:hAnsi="宋体" w:eastAsia="宋体" w:cs="宋体"/>
                <w:spacing w:val="-6"/>
                <w:sz w:val="24"/>
                <w:szCs w:val="24"/>
              </w:rPr>
              <w:t>比选人名称：</w:t>
            </w:r>
            <w:r>
              <w:rPr>
                <w:rFonts w:ascii="宋体" w:hAnsi="宋体" w:eastAsia="宋体" w:cs="宋体"/>
                <w:sz w:val="24"/>
                <w:szCs w:val="24"/>
                <w:u w:val="single"/>
              </w:rPr>
              <w:tab/>
            </w:r>
            <w:r>
              <w:rPr>
                <w:rFonts w:ascii="宋体" w:hAnsi="宋体" w:eastAsia="宋体" w:cs="宋体"/>
                <w:spacing w:val="8"/>
                <w:sz w:val="24"/>
                <w:szCs w:val="24"/>
                <w:u w:val="single"/>
              </w:rPr>
              <w:t>（</w:t>
            </w:r>
            <w:r>
              <w:rPr>
                <w:rFonts w:ascii="宋体" w:hAnsi="宋体" w:eastAsia="宋体" w:cs="宋体"/>
                <w:spacing w:val="5"/>
                <w:sz w:val="24"/>
                <w:szCs w:val="24"/>
                <w:u w:val="single"/>
              </w:rPr>
              <w:t>项</w:t>
            </w:r>
            <w:r>
              <w:rPr>
                <w:rFonts w:ascii="宋体" w:hAnsi="宋体" w:eastAsia="宋体" w:cs="宋体"/>
                <w:spacing w:val="4"/>
                <w:sz w:val="24"/>
                <w:szCs w:val="24"/>
                <w:u w:val="single"/>
              </w:rPr>
              <w:t>目名称）</w:t>
            </w:r>
            <w:r>
              <w:rPr>
                <w:rFonts w:ascii="宋体" w:hAnsi="宋体" w:eastAsia="宋体" w:cs="宋体"/>
                <w:spacing w:val="4"/>
                <w:sz w:val="24"/>
                <w:szCs w:val="24"/>
              </w:rPr>
              <w:t>比选申请文件</w:t>
            </w:r>
          </w:p>
          <w:p>
            <w:pPr>
              <w:kinsoku/>
              <w:spacing w:before="3" w:line="255" w:lineRule="auto"/>
              <w:ind w:left="114" w:right="606" w:firstLine="3"/>
              <w:rPr>
                <w:rFonts w:ascii="宋体" w:hAnsi="宋体" w:eastAsia="宋体" w:cs="宋体"/>
                <w:spacing w:val="-4"/>
                <w:sz w:val="24"/>
                <w:szCs w:val="24"/>
                <w:u w:val="single"/>
              </w:rPr>
            </w:pPr>
            <w:r>
              <w:rPr>
                <w:rFonts w:ascii="宋体" w:hAnsi="宋体" w:eastAsia="宋体" w:cs="宋体"/>
                <w:spacing w:val="-8"/>
                <w:sz w:val="24"/>
                <w:szCs w:val="24"/>
              </w:rPr>
              <w:t>比选申请人地址</w:t>
            </w:r>
            <w:r>
              <w:rPr>
                <w:rFonts w:ascii="宋体" w:hAnsi="宋体" w:eastAsia="宋体" w:cs="宋体"/>
                <w:spacing w:val="-4"/>
                <w:sz w:val="24"/>
                <w:szCs w:val="24"/>
              </w:rPr>
              <w:t>：</w:t>
            </w:r>
            <w:r>
              <w:rPr>
                <w:rFonts w:ascii="宋体" w:hAnsi="宋体" w:eastAsia="宋体" w:cs="宋体"/>
                <w:spacing w:val="-4"/>
                <w:sz w:val="24"/>
                <w:szCs w:val="24"/>
                <w:u w:val="single"/>
              </w:rPr>
              <w:t>（全称并加盖公章）</w:t>
            </w:r>
          </w:p>
          <w:p>
            <w:pPr>
              <w:kinsoku/>
              <w:spacing w:before="3" w:line="255" w:lineRule="auto"/>
              <w:ind w:left="114" w:right="606" w:firstLine="3"/>
              <w:rPr>
                <w:rFonts w:ascii="宋体" w:hAnsi="宋体" w:eastAsia="宋体" w:cs="宋体"/>
                <w:spacing w:val="-6"/>
                <w:sz w:val="24"/>
                <w:szCs w:val="24"/>
              </w:rPr>
            </w:pPr>
            <w:r>
              <w:rPr>
                <w:rFonts w:ascii="宋体" w:hAnsi="宋体" w:eastAsia="宋体" w:cs="宋体"/>
                <w:spacing w:val="-6"/>
                <w:sz w:val="24"/>
                <w:szCs w:val="24"/>
              </w:rPr>
              <w:t>比选申请人名称：</w:t>
            </w:r>
          </w:p>
          <w:p>
            <w:pPr>
              <w:kinsoku/>
              <w:spacing w:before="3" w:line="255" w:lineRule="auto"/>
              <w:ind w:left="114" w:right="357" w:firstLine="3"/>
              <w:rPr>
                <w:rFonts w:ascii="宋体" w:hAnsi="宋体" w:eastAsia="宋体" w:cs="宋体"/>
                <w:sz w:val="24"/>
                <w:szCs w:val="24"/>
              </w:rPr>
            </w:pPr>
            <w:r>
              <w:rPr>
                <w:rFonts w:ascii="宋体" w:hAnsi="宋体" w:eastAsia="宋体" w:cs="宋体"/>
                <w:spacing w:val="18"/>
                <w:sz w:val="24"/>
                <w:szCs w:val="24"/>
              </w:rPr>
              <w:t>在</w:t>
            </w:r>
            <w:r>
              <w:rPr>
                <w:rFonts w:hint="eastAsia" w:ascii="宋体" w:hAnsi="宋体" w:eastAsia="宋体" w:cs="宋体"/>
                <w:spacing w:val="18"/>
                <w:sz w:val="24"/>
                <w:szCs w:val="24"/>
              </w:rPr>
              <w:t xml:space="preserve"> </w:t>
            </w:r>
            <w:r>
              <w:rPr>
                <w:rFonts w:ascii="宋体" w:hAnsi="宋体" w:eastAsia="宋体" w:cs="宋体"/>
                <w:spacing w:val="9"/>
                <w:sz w:val="24"/>
                <w:szCs w:val="24"/>
              </w:rPr>
              <w:t>年</w:t>
            </w:r>
            <w:r>
              <w:rPr>
                <w:rFonts w:hint="eastAsia" w:ascii="宋体" w:hAnsi="宋体" w:eastAsia="宋体" w:cs="宋体"/>
                <w:spacing w:val="9"/>
                <w:sz w:val="24"/>
                <w:szCs w:val="24"/>
              </w:rPr>
              <w:t xml:space="preserve"> </w:t>
            </w:r>
            <w:r>
              <w:rPr>
                <w:rFonts w:ascii="宋体" w:hAnsi="宋体" w:eastAsia="宋体" w:cs="宋体"/>
                <w:spacing w:val="9"/>
                <w:sz w:val="24"/>
                <w:szCs w:val="24"/>
              </w:rPr>
              <w:t>月</w:t>
            </w:r>
            <w:r>
              <w:rPr>
                <w:rFonts w:hint="eastAsia" w:ascii="宋体" w:hAnsi="宋体" w:eastAsia="宋体" w:cs="宋体"/>
                <w:spacing w:val="9"/>
                <w:sz w:val="24"/>
                <w:szCs w:val="24"/>
              </w:rPr>
              <w:t xml:space="preserve"> </w:t>
            </w:r>
            <w:r>
              <w:rPr>
                <w:rFonts w:ascii="宋体" w:hAnsi="宋体" w:eastAsia="宋体" w:cs="宋体"/>
                <w:spacing w:val="9"/>
                <w:sz w:val="24"/>
                <w:szCs w:val="24"/>
              </w:rPr>
              <w:t>日</w:t>
            </w:r>
            <w:r>
              <w:rPr>
                <w:rFonts w:hint="eastAsia" w:ascii="宋体" w:hAnsi="宋体" w:eastAsia="宋体" w:cs="宋体"/>
                <w:spacing w:val="9"/>
                <w:sz w:val="24"/>
                <w:szCs w:val="24"/>
              </w:rPr>
              <w:t xml:space="preserve"> </w:t>
            </w:r>
            <w:r>
              <w:rPr>
                <w:rFonts w:ascii="宋体" w:hAnsi="宋体" w:eastAsia="宋体" w:cs="宋体"/>
                <w:spacing w:val="9"/>
                <w:sz w:val="24"/>
                <w:szCs w:val="24"/>
              </w:rPr>
              <w:t>时</w:t>
            </w:r>
            <w:r>
              <w:rPr>
                <w:rFonts w:hint="eastAsia" w:ascii="宋体" w:hAnsi="宋体" w:eastAsia="宋体" w:cs="宋体"/>
                <w:spacing w:val="9"/>
                <w:sz w:val="24"/>
                <w:szCs w:val="24"/>
              </w:rPr>
              <w:t xml:space="preserve"> </w:t>
            </w:r>
            <w:r>
              <w:rPr>
                <w:rFonts w:ascii="宋体" w:hAnsi="宋体" w:eastAsia="宋体" w:cs="宋体"/>
                <w:spacing w:val="9"/>
                <w:sz w:val="24"/>
                <w:szCs w:val="24"/>
              </w:rPr>
              <w:t>分（投标截止时间）前不得开启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60" w:type="dxa"/>
          </w:tcPr>
          <w:p>
            <w:pPr>
              <w:kinsoku/>
              <w:spacing w:before="126" w:line="182" w:lineRule="auto"/>
              <w:ind w:left="236"/>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1"/>
                <w:sz w:val="24"/>
                <w:szCs w:val="24"/>
              </w:rPr>
              <w:t>2.2</w:t>
            </w:r>
          </w:p>
        </w:tc>
        <w:tc>
          <w:tcPr>
            <w:tcW w:w="2353" w:type="dxa"/>
          </w:tcPr>
          <w:p>
            <w:pPr>
              <w:kinsoku/>
              <w:spacing w:before="85" w:line="214" w:lineRule="auto"/>
              <w:ind w:left="176"/>
              <w:rPr>
                <w:rFonts w:ascii="宋体" w:hAnsi="宋体" w:eastAsia="宋体" w:cs="宋体"/>
                <w:sz w:val="24"/>
                <w:szCs w:val="24"/>
              </w:rPr>
            </w:pPr>
            <w:r>
              <w:rPr>
                <w:rFonts w:ascii="宋体" w:hAnsi="宋体" w:eastAsia="宋体" w:cs="宋体"/>
                <w:spacing w:val="-2"/>
                <w:sz w:val="24"/>
                <w:szCs w:val="24"/>
              </w:rPr>
              <w:t>递交</w:t>
            </w:r>
            <w:r>
              <w:rPr>
                <w:rFonts w:ascii="宋体" w:hAnsi="宋体" w:eastAsia="宋体" w:cs="宋体"/>
                <w:spacing w:val="-1"/>
                <w:sz w:val="24"/>
                <w:szCs w:val="24"/>
              </w:rPr>
              <w:t>比选申请文件地点</w:t>
            </w:r>
          </w:p>
        </w:tc>
        <w:tc>
          <w:tcPr>
            <w:tcW w:w="5878" w:type="dxa"/>
          </w:tcPr>
          <w:p>
            <w:pPr>
              <w:kinsoku/>
              <w:spacing w:before="85" w:line="214" w:lineRule="auto"/>
              <w:ind w:left="118"/>
              <w:rPr>
                <w:rFonts w:ascii="宋体" w:hAnsi="宋体" w:eastAsia="宋体" w:cs="宋体"/>
                <w:sz w:val="24"/>
                <w:szCs w:val="24"/>
              </w:rPr>
            </w:pPr>
            <w:r>
              <w:rPr>
                <w:rFonts w:ascii="宋体" w:hAnsi="宋体" w:eastAsia="宋体" w:cs="宋体"/>
                <w:spacing w:val="-3"/>
                <w:sz w:val="24"/>
                <w:szCs w:val="24"/>
              </w:rPr>
              <w:t>见</w:t>
            </w:r>
            <w:r>
              <w:rPr>
                <w:rFonts w:hint="eastAsia" w:ascii="宋体" w:hAnsi="宋体" w:eastAsia="宋体" w:cs="宋体"/>
                <w:spacing w:val="-2"/>
                <w:sz w:val="24"/>
                <w:szCs w:val="24"/>
              </w:rPr>
              <w:t>比选</w:t>
            </w:r>
            <w:r>
              <w:rPr>
                <w:rFonts w:ascii="宋体" w:hAnsi="宋体" w:eastAsia="宋体" w:cs="宋体"/>
                <w:spacing w:val="-2"/>
                <w:sz w:val="24"/>
                <w:szCs w:val="24"/>
              </w:rPr>
              <w:t>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060" w:type="dxa"/>
            <w:vAlign w:val="center"/>
          </w:tcPr>
          <w:p>
            <w:pPr>
              <w:kinsoku/>
              <w:spacing w:before="267" w:line="241" w:lineRule="auto"/>
              <w:ind w:firstLine="238" w:firstLineChars="100"/>
              <w:jc w:val="both"/>
              <w:rPr>
                <w:rFonts w:ascii="宋体" w:hAnsi="宋体" w:eastAsia="宋体" w:cs="宋体"/>
                <w:sz w:val="24"/>
                <w:szCs w:val="24"/>
              </w:rPr>
            </w:pPr>
            <w:r>
              <w:rPr>
                <w:rFonts w:hint="eastAsia" w:ascii="宋体" w:hAnsi="宋体" w:eastAsia="宋体" w:cs="宋体"/>
                <w:spacing w:val="-1"/>
                <w:sz w:val="24"/>
                <w:szCs w:val="24"/>
              </w:rPr>
              <w:t>4.2.3</w:t>
            </w:r>
          </w:p>
        </w:tc>
        <w:tc>
          <w:tcPr>
            <w:tcW w:w="2353" w:type="dxa"/>
          </w:tcPr>
          <w:p>
            <w:pPr>
              <w:kinsoku/>
              <w:spacing w:before="266" w:line="220" w:lineRule="auto"/>
              <w:ind w:left="178"/>
              <w:rPr>
                <w:rFonts w:ascii="宋体" w:hAnsi="宋体" w:eastAsia="宋体" w:cs="宋体"/>
                <w:sz w:val="24"/>
                <w:szCs w:val="24"/>
              </w:rPr>
            </w:pPr>
            <w:r>
              <w:rPr>
                <w:rFonts w:ascii="宋体" w:hAnsi="宋体" w:eastAsia="宋体" w:cs="宋体"/>
                <w:spacing w:val="-2"/>
                <w:sz w:val="24"/>
                <w:szCs w:val="24"/>
              </w:rPr>
              <w:t>比选申请文件</w:t>
            </w:r>
            <w:r>
              <w:rPr>
                <w:rFonts w:ascii="宋体" w:hAnsi="宋体" w:eastAsia="宋体" w:cs="宋体"/>
                <w:spacing w:val="-1"/>
                <w:sz w:val="24"/>
                <w:szCs w:val="24"/>
              </w:rPr>
              <w:t>是否退还</w:t>
            </w:r>
          </w:p>
        </w:tc>
        <w:tc>
          <w:tcPr>
            <w:tcW w:w="5878" w:type="dxa"/>
          </w:tcPr>
          <w:p>
            <w:pPr>
              <w:kinsoku/>
              <w:spacing w:before="87" w:line="247" w:lineRule="auto"/>
              <w:ind w:left="118" w:right="247"/>
              <w:rPr>
                <w:rFonts w:ascii="宋体" w:hAnsi="宋体" w:eastAsia="宋体" w:cs="宋体"/>
                <w:sz w:val="24"/>
                <w:szCs w:val="24"/>
              </w:rPr>
            </w:pPr>
            <w:r>
              <w:rPr>
                <w:rFonts w:ascii="宋体" w:hAnsi="宋体" w:eastAsia="宋体" w:cs="宋体"/>
                <w:spacing w:val="-1"/>
                <w:sz w:val="24"/>
                <w:szCs w:val="24"/>
              </w:rPr>
              <w:t>不退还，因递交比选申请文件家数不</w:t>
            </w:r>
            <w:r>
              <w:rPr>
                <w:rFonts w:ascii="宋体" w:hAnsi="宋体" w:eastAsia="宋体" w:cs="宋体"/>
                <w:sz w:val="24"/>
                <w:szCs w:val="24"/>
              </w:rPr>
              <w:t>足三家而未开标的除</w:t>
            </w:r>
            <w:r>
              <w:rPr>
                <w:rFonts w:ascii="宋体" w:hAnsi="宋体" w:eastAsia="宋体" w:cs="宋体"/>
                <w:spacing w:val="-13"/>
                <w:sz w:val="24"/>
                <w:szCs w:val="24"/>
              </w:rPr>
              <w:t>外</w:t>
            </w:r>
            <w:r>
              <w:rPr>
                <w:rFonts w:ascii="宋体" w:hAnsi="宋体" w:eastAsia="宋体" w:cs="宋体"/>
                <w:spacing w:val="-12"/>
                <w:sz w:val="24"/>
                <w:szCs w:val="24"/>
              </w:rPr>
              <w:t>。</w:t>
            </w:r>
          </w:p>
        </w:tc>
      </w:tr>
    </w:tbl>
    <w:p>
      <w:pPr>
        <w:kinsoku/>
      </w:pPr>
    </w:p>
    <w:p>
      <w:pPr>
        <w:kinsoku/>
        <w:sectPr>
          <w:footerReference r:id="rId12" w:type="default"/>
          <w:pgSz w:w="11907" w:h="16839"/>
          <w:pgMar w:top="1118" w:right="1303" w:bottom="1207" w:left="1306" w:header="879" w:footer="991" w:gutter="0"/>
          <w:cols w:space="720" w:num="1"/>
        </w:sectPr>
      </w:pPr>
    </w:p>
    <w:p>
      <w:pPr>
        <w:kinsoku/>
      </w:pPr>
    </w:p>
    <w:p>
      <w:pPr>
        <w:kinsoku/>
        <w:spacing w:line="58" w:lineRule="exact"/>
      </w:pPr>
    </w:p>
    <w:tbl>
      <w:tblPr>
        <w:tblStyle w:val="15"/>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2353"/>
        <w:gridCol w:w="5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60" w:type="dxa"/>
          </w:tcPr>
          <w:p>
            <w:pPr>
              <w:kinsoku/>
              <w:spacing w:before="86" w:line="218" w:lineRule="auto"/>
              <w:ind w:left="17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条</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款号</w:t>
            </w:r>
          </w:p>
        </w:tc>
        <w:tc>
          <w:tcPr>
            <w:tcW w:w="2353" w:type="dxa"/>
          </w:tcPr>
          <w:p>
            <w:pPr>
              <w:kinsoku/>
              <w:spacing w:before="86" w:line="218" w:lineRule="auto"/>
              <w:ind w:left="654"/>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条款名</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称</w:t>
            </w:r>
          </w:p>
        </w:tc>
        <w:tc>
          <w:tcPr>
            <w:tcW w:w="5878" w:type="dxa"/>
          </w:tcPr>
          <w:p>
            <w:pPr>
              <w:kinsoku/>
              <w:spacing w:before="86" w:line="218" w:lineRule="auto"/>
              <w:ind w:left="2464"/>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编列内</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60" w:type="dxa"/>
          </w:tcPr>
          <w:p>
            <w:pPr>
              <w:kinsoku/>
              <w:spacing w:before="300" w:line="183" w:lineRule="auto"/>
              <w:ind w:left="361"/>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3"/>
                <w:sz w:val="24"/>
                <w:szCs w:val="24"/>
              </w:rPr>
              <w:t>.1</w:t>
            </w:r>
          </w:p>
        </w:tc>
        <w:tc>
          <w:tcPr>
            <w:tcW w:w="2353" w:type="dxa"/>
          </w:tcPr>
          <w:p>
            <w:pPr>
              <w:kinsoku/>
              <w:spacing w:before="261" w:line="220" w:lineRule="auto"/>
              <w:ind w:left="296"/>
              <w:rPr>
                <w:rFonts w:ascii="宋体" w:hAnsi="宋体" w:eastAsia="宋体" w:cs="宋体"/>
                <w:sz w:val="24"/>
                <w:szCs w:val="24"/>
              </w:rPr>
            </w:pPr>
            <w:r>
              <w:rPr>
                <w:rFonts w:ascii="宋体" w:hAnsi="宋体" w:eastAsia="宋体" w:cs="宋体"/>
                <w:spacing w:val="-2"/>
                <w:sz w:val="24"/>
                <w:szCs w:val="24"/>
              </w:rPr>
              <w:t>开标</w:t>
            </w:r>
            <w:r>
              <w:rPr>
                <w:rFonts w:ascii="宋体" w:hAnsi="宋体" w:eastAsia="宋体" w:cs="宋体"/>
                <w:spacing w:val="-1"/>
                <w:sz w:val="24"/>
                <w:szCs w:val="24"/>
              </w:rPr>
              <w:t>时间和地点</w:t>
            </w:r>
          </w:p>
        </w:tc>
        <w:tc>
          <w:tcPr>
            <w:tcW w:w="5878" w:type="dxa"/>
          </w:tcPr>
          <w:p>
            <w:pPr>
              <w:kinsoku/>
              <w:spacing w:before="81" w:line="220" w:lineRule="auto"/>
              <w:ind w:left="116"/>
              <w:rPr>
                <w:rFonts w:ascii="宋体" w:hAnsi="宋体" w:eastAsia="宋体" w:cs="宋体"/>
                <w:sz w:val="24"/>
                <w:szCs w:val="24"/>
              </w:rPr>
            </w:pPr>
            <w:r>
              <w:rPr>
                <w:rFonts w:ascii="宋体" w:hAnsi="宋体" w:eastAsia="宋体" w:cs="宋体"/>
                <w:spacing w:val="-1"/>
                <w:sz w:val="24"/>
                <w:szCs w:val="24"/>
              </w:rPr>
              <w:t>开标时间：同投标截止</w:t>
            </w:r>
            <w:r>
              <w:rPr>
                <w:rFonts w:ascii="宋体" w:hAnsi="宋体" w:eastAsia="宋体" w:cs="宋体"/>
                <w:sz w:val="24"/>
                <w:szCs w:val="24"/>
              </w:rPr>
              <w:t>时间</w:t>
            </w:r>
          </w:p>
          <w:p>
            <w:pPr>
              <w:kinsoku/>
              <w:spacing w:before="74" w:line="217" w:lineRule="auto"/>
              <w:ind w:left="116"/>
              <w:rPr>
                <w:rFonts w:ascii="宋体" w:hAnsi="宋体" w:eastAsia="宋体" w:cs="宋体"/>
                <w:sz w:val="24"/>
                <w:szCs w:val="24"/>
              </w:rPr>
            </w:pPr>
            <w:r>
              <w:rPr>
                <w:rFonts w:ascii="宋体" w:hAnsi="宋体" w:eastAsia="宋体" w:cs="宋体"/>
                <w:spacing w:val="-1"/>
                <w:sz w:val="24"/>
                <w:szCs w:val="24"/>
              </w:rPr>
              <w:t>开标地点：同递交比选申请文件</w:t>
            </w:r>
            <w:r>
              <w:rPr>
                <w:rFonts w:ascii="宋体" w:hAnsi="宋体" w:eastAsia="宋体" w:cs="宋体"/>
                <w:sz w:val="24"/>
                <w:szCs w:val="24"/>
              </w:rPr>
              <w:t>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60" w:type="dxa"/>
          </w:tcPr>
          <w:p>
            <w:pPr>
              <w:kinsoku/>
              <w:spacing w:before="122" w:line="182" w:lineRule="auto"/>
              <w:ind w:left="361"/>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3"/>
                <w:sz w:val="24"/>
                <w:szCs w:val="24"/>
              </w:rPr>
              <w:t>.2</w:t>
            </w:r>
          </w:p>
        </w:tc>
        <w:tc>
          <w:tcPr>
            <w:tcW w:w="2353" w:type="dxa"/>
          </w:tcPr>
          <w:p>
            <w:pPr>
              <w:kinsoku/>
              <w:spacing w:before="81" w:line="217" w:lineRule="auto"/>
              <w:ind w:left="656"/>
              <w:rPr>
                <w:rFonts w:ascii="宋体" w:hAnsi="宋体" w:eastAsia="宋体" w:cs="宋体"/>
                <w:sz w:val="24"/>
                <w:szCs w:val="24"/>
              </w:rPr>
            </w:pPr>
            <w:r>
              <w:rPr>
                <w:rFonts w:ascii="宋体" w:hAnsi="宋体" w:eastAsia="宋体" w:cs="宋体"/>
                <w:spacing w:val="-2"/>
                <w:sz w:val="24"/>
                <w:szCs w:val="24"/>
              </w:rPr>
              <w:t>开标程序</w:t>
            </w:r>
          </w:p>
        </w:tc>
        <w:tc>
          <w:tcPr>
            <w:tcW w:w="5878" w:type="dxa"/>
          </w:tcPr>
          <w:p>
            <w:pPr>
              <w:kinsoku/>
              <w:spacing w:before="81" w:line="217" w:lineRule="auto"/>
              <w:ind w:left="121"/>
              <w:rPr>
                <w:rFonts w:ascii="宋体" w:hAnsi="宋体" w:eastAsia="宋体" w:cs="宋体"/>
                <w:sz w:val="24"/>
                <w:szCs w:val="24"/>
              </w:rPr>
            </w:pPr>
            <w:r>
              <w:rPr>
                <w:rFonts w:hint="eastAsia" w:ascii="宋体" w:hAnsi="宋体" w:eastAsia="宋体" w:cs="宋体"/>
                <w:spacing w:val="22"/>
                <w:sz w:val="24"/>
                <w:szCs w:val="24"/>
              </w:rPr>
              <w:t>（</w:t>
            </w:r>
            <w:r>
              <w:rPr>
                <w:rFonts w:ascii="宋体" w:hAnsi="宋体" w:eastAsia="宋体" w:cs="宋体"/>
                <w:spacing w:val="13"/>
                <w:sz w:val="24"/>
                <w:szCs w:val="24"/>
              </w:rPr>
              <w:t>4</w:t>
            </w:r>
            <w:r>
              <w:rPr>
                <w:rFonts w:hint="eastAsia" w:ascii="宋体" w:hAnsi="宋体" w:eastAsia="宋体" w:cs="宋体"/>
                <w:spacing w:val="13"/>
                <w:sz w:val="24"/>
                <w:szCs w:val="24"/>
              </w:rPr>
              <w:t>）</w:t>
            </w:r>
            <w:r>
              <w:rPr>
                <w:rFonts w:ascii="宋体" w:hAnsi="宋体" w:eastAsia="宋体" w:cs="宋体"/>
                <w:spacing w:val="11"/>
                <w:sz w:val="24"/>
                <w:szCs w:val="24"/>
              </w:rPr>
              <w:t>密封情况检查：由比选申请人代表检查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60" w:type="dxa"/>
          </w:tcPr>
          <w:p>
            <w:pPr>
              <w:kinsoku/>
              <w:spacing w:before="301" w:line="183" w:lineRule="auto"/>
              <w:ind w:left="242"/>
              <w:rPr>
                <w:rFonts w:ascii="宋体" w:hAnsi="宋体" w:eastAsia="宋体" w:cs="宋体"/>
                <w:sz w:val="24"/>
                <w:szCs w:val="24"/>
              </w:rPr>
            </w:pPr>
            <w:r>
              <w:rPr>
                <w:rFonts w:ascii="宋体" w:hAnsi="宋体" w:eastAsia="宋体" w:cs="宋体"/>
                <w:spacing w:val="-4"/>
                <w:sz w:val="24"/>
                <w:szCs w:val="24"/>
              </w:rPr>
              <w:t>7</w:t>
            </w:r>
            <w:r>
              <w:rPr>
                <w:rFonts w:ascii="宋体" w:hAnsi="宋体" w:eastAsia="宋体" w:cs="宋体"/>
                <w:spacing w:val="-3"/>
                <w:sz w:val="24"/>
                <w:szCs w:val="24"/>
              </w:rPr>
              <w:t>.1.2</w:t>
            </w:r>
          </w:p>
        </w:tc>
        <w:tc>
          <w:tcPr>
            <w:tcW w:w="2353" w:type="dxa"/>
          </w:tcPr>
          <w:p>
            <w:pPr>
              <w:kinsoku/>
              <w:spacing w:before="262" w:line="219" w:lineRule="auto"/>
              <w:jc w:val="center"/>
              <w:rPr>
                <w:rFonts w:ascii="宋体" w:hAnsi="宋体" w:eastAsia="宋体" w:cs="宋体"/>
                <w:sz w:val="24"/>
                <w:szCs w:val="24"/>
              </w:rPr>
            </w:pPr>
            <w:r>
              <w:rPr>
                <w:rFonts w:ascii="宋体" w:hAnsi="宋体" w:eastAsia="宋体" w:cs="宋体"/>
                <w:spacing w:val="-1"/>
                <w:sz w:val="24"/>
                <w:szCs w:val="24"/>
              </w:rPr>
              <w:t>评</w:t>
            </w:r>
            <w:r>
              <w:rPr>
                <w:rFonts w:hint="eastAsia" w:ascii="宋体" w:hAnsi="宋体" w:eastAsia="宋体" w:cs="宋体"/>
                <w:spacing w:val="-1"/>
                <w:sz w:val="24"/>
                <w:szCs w:val="24"/>
              </w:rPr>
              <w:t>选</w:t>
            </w:r>
            <w:r>
              <w:rPr>
                <w:rFonts w:ascii="宋体" w:hAnsi="宋体" w:eastAsia="宋体" w:cs="宋体"/>
                <w:spacing w:val="-1"/>
                <w:sz w:val="24"/>
                <w:szCs w:val="24"/>
              </w:rPr>
              <w:t>委员会的组建</w:t>
            </w:r>
          </w:p>
        </w:tc>
        <w:tc>
          <w:tcPr>
            <w:tcW w:w="5878" w:type="dxa"/>
          </w:tcPr>
          <w:p>
            <w:pPr>
              <w:kinsoku/>
              <w:spacing w:before="82" w:line="219" w:lineRule="auto"/>
              <w:ind w:left="114"/>
              <w:rPr>
                <w:rFonts w:ascii="宋体" w:hAnsi="宋体" w:eastAsia="宋体" w:cs="宋体"/>
                <w:sz w:val="24"/>
                <w:szCs w:val="24"/>
              </w:rPr>
            </w:pPr>
            <w:r>
              <w:rPr>
                <w:rFonts w:ascii="宋体" w:hAnsi="宋体" w:eastAsia="宋体" w:cs="宋体"/>
                <w:sz w:val="24"/>
                <w:szCs w:val="24"/>
              </w:rPr>
              <w:t>评</w:t>
            </w:r>
            <w:r>
              <w:rPr>
                <w:rFonts w:hint="eastAsia" w:ascii="宋体" w:hAnsi="宋体" w:eastAsia="宋体" w:cs="宋体"/>
                <w:sz w:val="24"/>
                <w:szCs w:val="24"/>
              </w:rPr>
              <w:t>选</w:t>
            </w:r>
            <w:r>
              <w:rPr>
                <w:rFonts w:ascii="宋体" w:hAnsi="宋体" w:eastAsia="宋体" w:cs="宋体"/>
                <w:sz w:val="24"/>
                <w:szCs w:val="24"/>
              </w:rPr>
              <w:t>委员会构成：符合</w:t>
            </w:r>
            <w:r>
              <w:rPr>
                <w:rFonts w:hint="eastAsia" w:ascii="宋体" w:hAnsi="宋体" w:eastAsia="宋体" w:cs="宋体"/>
                <w:sz w:val="24"/>
                <w:szCs w:val="24"/>
              </w:rPr>
              <w:t>《河北省省级预算单位银行账户管理办法》冀财库〔2021〕29号文件规定要求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60" w:type="dxa"/>
          </w:tcPr>
          <w:p>
            <w:pPr>
              <w:kinsoku/>
              <w:spacing w:before="304" w:line="183" w:lineRule="auto"/>
              <w:ind w:left="358"/>
              <w:rPr>
                <w:rFonts w:ascii="宋体" w:hAnsi="宋体" w:eastAsia="宋体" w:cs="宋体"/>
                <w:sz w:val="24"/>
                <w:szCs w:val="24"/>
              </w:rPr>
            </w:pPr>
            <w:r>
              <w:rPr>
                <w:rFonts w:ascii="宋体" w:hAnsi="宋体" w:eastAsia="宋体" w:cs="宋体"/>
                <w:spacing w:val="-5"/>
                <w:sz w:val="24"/>
                <w:szCs w:val="24"/>
              </w:rPr>
              <w:t>8</w:t>
            </w:r>
            <w:r>
              <w:rPr>
                <w:rFonts w:ascii="宋体" w:hAnsi="宋体" w:eastAsia="宋体" w:cs="宋体"/>
                <w:spacing w:val="-3"/>
                <w:sz w:val="24"/>
                <w:szCs w:val="24"/>
              </w:rPr>
              <w:t>.1</w:t>
            </w:r>
          </w:p>
        </w:tc>
        <w:tc>
          <w:tcPr>
            <w:tcW w:w="2353" w:type="dxa"/>
          </w:tcPr>
          <w:p>
            <w:pPr>
              <w:kinsoku/>
              <w:spacing w:before="86" w:line="246" w:lineRule="auto"/>
              <w:ind w:left="535" w:right="141" w:hanging="476"/>
              <w:rPr>
                <w:rFonts w:ascii="宋体" w:hAnsi="宋体" w:eastAsia="宋体" w:cs="宋体"/>
                <w:sz w:val="24"/>
                <w:szCs w:val="24"/>
              </w:rPr>
            </w:pPr>
            <w:r>
              <w:rPr>
                <w:rFonts w:ascii="宋体" w:hAnsi="宋体" w:eastAsia="宋体" w:cs="宋体"/>
                <w:spacing w:val="-2"/>
                <w:sz w:val="24"/>
                <w:szCs w:val="24"/>
              </w:rPr>
              <w:t>是否授权</w:t>
            </w:r>
            <w:r>
              <w:rPr>
                <w:rFonts w:ascii="宋体" w:hAnsi="宋体" w:eastAsia="宋体" w:cs="宋体"/>
                <w:spacing w:val="-1"/>
                <w:sz w:val="24"/>
                <w:szCs w:val="24"/>
              </w:rPr>
              <w:t>评</w:t>
            </w:r>
            <w:r>
              <w:rPr>
                <w:rFonts w:hint="eastAsia" w:ascii="宋体" w:hAnsi="宋体" w:eastAsia="宋体" w:cs="宋体"/>
                <w:spacing w:val="-1"/>
                <w:sz w:val="24"/>
                <w:szCs w:val="24"/>
              </w:rPr>
              <w:t>选</w:t>
            </w:r>
            <w:r>
              <w:rPr>
                <w:rFonts w:ascii="宋体" w:hAnsi="宋体" w:eastAsia="宋体" w:cs="宋体"/>
                <w:spacing w:val="-1"/>
                <w:sz w:val="24"/>
                <w:szCs w:val="24"/>
              </w:rPr>
              <w:t>委员会</w:t>
            </w:r>
            <w:r>
              <w:rPr>
                <w:rFonts w:ascii="宋体" w:hAnsi="宋体" w:eastAsia="宋体" w:cs="宋体"/>
                <w:spacing w:val="-2"/>
                <w:sz w:val="24"/>
                <w:szCs w:val="24"/>
              </w:rPr>
              <w:t>确定中</w:t>
            </w:r>
            <w:r>
              <w:rPr>
                <w:rFonts w:hint="eastAsia" w:ascii="宋体" w:hAnsi="宋体" w:eastAsia="宋体" w:cs="宋体"/>
                <w:spacing w:val="-1"/>
                <w:sz w:val="24"/>
                <w:szCs w:val="24"/>
              </w:rPr>
              <w:t>选</w:t>
            </w:r>
            <w:r>
              <w:rPr>
                <w:rFonts w:ascii="宋体" w:hAnsi="宋体" w:eastAsia="宋体" w:cs="宋体"/>
                <w:spacing w:val="-1"/>
                <w:sz w:val="24"/>
                <w:szCs w:val="24"/>
              </w:rPr>
              <w:t>人</w:t>
            </w:r>
          </w:p>
        </w:tc>
        <w:tc>
          <w:tcPr>
            <w:tcW w:w="5878" w:type="dxa"/>
          </w:tcPr>
          <w:p>
            <w:pPr>
              <w:kinsoku/>
              <w:spacing w:before="265" w:line="220" w:lineRule="auto"/>
              <w:ind w:left="122"/>
              <w:rPr>
                <w:rFonts w:ascii="宋体" w:hAnsi="宋体" w:eastAsia="宋体" w:cs="宋体"/>
                <w:sz w:val="24"/>
                <w:szCs w:val="24"/>
              </w:rPr>
            </w:pPr>
            <w:r>
              <w:rPr>
                <w:rFonts w:ascii="宋体" w:hAnsi="宋体" w:eastAsia="宋体" w:cs="宋体"/>
                <w:sz w:val="24"/>
                <w:szCs w:val="24"/>
              </w:rPr>
              <w:t>否</w:t>
            </w:r>
            <w:r>
              <w:rPr>
                <w:rFonts w:hint="eastAsia" w:ascii="宋体" w:hAnsi="宋体" w:eastAsia="宋体" w:cs="宋体"/>
                <w:sz w:val="24"/>
                <w:szCs w:val="24"/>
              </w:rPr>
              <w:t>，推荐中选候选人：3名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60" w:type="dxa"/>
          </w:tcPr>
          <w:p>
            <w:pPr>
              <w:kinsoku/>
              <w:spacing w:before="124" w:line="182" w:lineRule="auto"/>
              <w:ind w:left="238"/>
              <w:rPr>
                <w:rFonts w:ascii="宋体" w:hAnsi="宋体" w:eastAsia="宋体" w:cs="宋体"/>
                <w:sz w:val="24"/>
                <w:szCs w:val="24"/>
              </w:rPr>
            </w:pPr>
            <w:r>
              <w:rPr>
                <w:rFonts w:ascii="宋体" w:hAnsi="宋体" w:eastAsia="宋体" w:cs="宋体"/>
                <w:spacing w:val="-3"/>
                <w:sz w:val="24"/>
                <w:szCs w:val="24"/>
              </w:rPr>
              <w:t>8</w:t>
            </w:r>
            <w:r>
              <w:rPr>
                <w:rFonts w:ascii="宋体" w:hAnsi="宋体" w:eastAsia="宋体" w:cs="宋体"/>
                <w:spacing w:val="-2"/>
                <w:sz w:val="24"/>
                <w:szCs w:val="24"/>
              </w:rPr>
              <w:t>.2.2</w:t>
            </w:r>
          </w:p>
        </w:tc>
        <w:tc>
          <w:tcPr>
            <w:tcW w:w="2353" w:type="dxa"/>
          </w:tcPr>
          <w:p>
            <w:pPr>
              <w:kinsoku/>
              <w:spacing w:before="84" w:line="215" w:lineRule="auto"/>
              <w:ind w:left="659"/>
              <w:rPr>
                <w:rFonts w:ascii="宋体" w:hAnsi="宋体" w:eastAsia="宋体" w:cs="宋体"/>
                <w:sz w:val="24"/>
                <w:szCs w:val="24"/>
              </w:rPr>
            </w:pPr>
            <w:r>
              <w:rPr>
                <w:rFonts w:ascii="宋体" w:hAnsi="宋体" w:eastAsia="宋体" w:cs="宋体"/>
                <w:spacing w:val="-4"/>
                <w:sz w:val="24"/>
                <w:szCs w:val="24"/>
              </w:rPr>
              <w:t>履</w:t>
            </w:r>
            <w:r>
              <w:rPr>
                <w:rFonts w:ascii="宋体" w:hAnsi="宋体" w:eastAsia="宋体" w:cs="宋体"/>
                <w:spacing w:val="-2"/>
                <w:sz w:val="24"/>
                <w:szCs w:val="24"/>
              </w:rPr>
              <w:t>约担保</w:t>
            </w:r>
          </w:p>
        </w:tc>
        <w:tc>
          <w:tcPr>
            <w:tcW w:w="5878" w:type="dxa"/>
          </w:tcPr>
          <w:p>
            <w:pPr>
              <w:kinsoku/>
              <w:spacing w:before="84" w:line="215" w:lineRule="auto"/>
              <w:ind w:left="118"/>
              <w:rPr>
                <w:rFonts w:ascii="宋体" w:hAnsi="宋体" w:eastAsia="宋体" w:cs="宋体"/>
                <w:sz w:val="24"/>
                <w:szCs w:val="24"/>
              </w:rPr>
            </w:pPr>
            <w:r>
              <w:rPr>
                <w:rFonts w:ascii="宋体" w:hAnsi="宋体" w:eastAsia="宋体" w:cs="宋体"/>
                <w:spacing w:val="-3"/>
                <w:sz w:val="24"/>
                <w:szCs w:val="24"/>
              </w:rPr>
              <w:t>不采用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60" w:type="dxa"/>
          </w:tcPr>
          <w:p>
            <w:pPr>
              <w:kinsoku/>
              <w:spacing w:before="124" w:line="185" w:lineRule="auto"/>
              <w:ind w:left="434"/>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2</w:t>
            </w:r>
          </w:p>
        </w:tc>
        <w:tc>
          <w:tcPr>
            <w:tcW w:w="8231" w:type="dxa"/>
            <w:gridSpan w:val="2"/>
          </w:tcPr>
          <w:p>
            <w:pPr>
              <w:kinsoku/>
              <w:spacing w:before="85" w:line="215" w:lineRule="auto"/>
              <w:ind w:left="3126"/>
              <w:rPr>
                <w:rFonts w:ascii="宋体" w:hAnsi="宋体" w:eastAsia="宋体" w:cs="宋体"/>
                <w:sz w:val="24"/>
                <w:szCs w:val="24"/>
              </w:rPr>
            </w:pPr>
            <w:r>
              <w:rPr>
                <w:rFonts w:ascii="宋体" w:hAnsi="宋体" w:eastAsia="宋体" w:cs="宋体"/>
                <w:spacing w:val="-4"/>
                <w:sz w:val="24"/>
                <w:szCs w:val="24"/>
              </w:rPr>
              <w:t>需补</w:t>
            </w:r>
            <w:r>
              <w:rPr>
                <w:rFonts w:ascii="宋体" w:hAnsi="宋体" w:eastAsia="宋体" w:cs="宋体"/>
                <w:spacing w:val="-2"/>
                <w:sz w:val="24"/>
                <w:szCs w:val="24"/>
              </w:rPr>
              <w:t>充</w:t>
            </w:r>
            <w:r>
              <w:rPr>
                <w:rFonts w:hint="eastAsia" w:ascii="宋体" w:hAnsi="宋体" w:eastAsia="宋体" w:cs="宋体"/>
                <w:spacing w:val="-2"/>
                <w:sz w:val="24"/>
                <w:szCs w:val="24"/>
              </w:rPr>
              <w:t>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60" w:type="dxa"/>
          </w:tcPr>
          <w:p>
            <w:pPr>
              <w:kinsoku/>
              <w:spacing w:before="123" w:line="183" w:lineRule="auto"/>
              <w:ind w:left="314"/>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2.2</w:t>
            </w:r>
          </w:p>
        </w:tc>
        <w:tc>
          <w:tcPr>
            <w:tcW w:w="2353" w:type="dxa"/>
          </w:tcPr>
          <w:p>
            <w:pPr>
              <w:kinsoku/>
              <w:spacing w:before="84" w:line="215" w:lineRule="auto"/>
              <w:ind w:left="658"/>
              <w:rPr>
                <w:rFonts w:ascii="宋体" w:hAnsi="宋体" w:eastAsia="宋体" w:cs="宋体"/>
                <w:sz w:val="24"/>
                <w:szCs w:val="24"/>
              </w:rPr>
            </w:pPr>
            <w:r>
              <w:rPr>
                <w:rFonts w:ascii="宋体" w:hAnsi="宋体" w:eastAsia="宋体" w:cs="宋体"/>
                <w:spacing w:val="-4"/>
                <w:sz w:val="24"/>
                <w:szCs w:val="24"/>
              </w:rPr>
              <w:t>最</w:t>
            </w:r>
            <w:r>
              <w:rPr>
                <w:rFonts w:ascii="宋体" w:hAnsi="宋体" w:eastAsia="宋体" w:cs="宋体"/>
                <w:spacing w:val="-2"/>
                <w:sz w:val="24"/>
                <w:szCs w:val="24"/>
              </w:rPr>
              <w:t>高限价</w:t>
            </w:r>
          </w:p>
        </w:tc>
        <w:tc>
          <w:tcPr>
            <w:tcW w:w="5878" w:type="dxa"/>
          </w:tcPr>
          <w:p>
            <w:pPr>
              <w:kinsoku/>
              <w:spacing w:before="84" w:line="215" w:lineRule="auto"/>
              <w:ind w:left="116"/>
              <w:rPr>
                <w:rFonts w:ascii="宋体" w:hAnsi="宋体" w:eastAsia="宋体" w:cs="宋体"/>
                <w:sz w:val="24"/>
                <w:szCs w:val="24"/>
              </w:rPr>
            </w:pPr>
            <w:r>
              <w:rPr>
                <w:rFonts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1060" w:type="dxa"/>
          </w:tcPr>
          <w:p>
            <w:pPr>
              <w:kinsoku/>
              <w:spacing w:line="289" w:lineRule="auto"/>
            </w:pPr>
          </w:p>
          <w:p>
            <w:pPr>
              <w:kinsoku/>
              <w:spacing w:line="289" w:lineRule="auto"/>
            </w:pPr>
          </w:p>
          <w:p>
            <w:pPr>
              <w:kinsoku/>
              <w:spacing w:line="289" w:lineRule="auto"/>
            </w:pPr>
          </w:p>
          <w:p>
            <w:pPr>
              <w:kinsoku/>
              <w:spacing w:line="290" w:lineRule="auto"/>
            </w:pPr>
          </w:p>
          <w:p>
            <w:pPr>
              <w:kinsoku/>
              <w:spacing w:before="78" w:line="183" w:lineRule="auto"/>
              <w:ind w:left="314"/>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2.3</w:t>
            </w:r>
          </w:p>
        </w:tc>
        <w:tc>
          <w:tcPr>
            <w:tcW w:w="2353" w:type="dxa"/>
          </w:tcPr>
          <w:p>
            <w:pPr>
              <w:kinsoku/>
              <w:spacing w:line="279" w:lineRule="auto"/>
            </w:pPr>
          </w:p>
          <w:p>
            <w:pPr>
              <w:kinsoku/>
              <w:spacing w:line="279" w:lineRule="auto"/>
            </w:pPr>
          </w:p>
          <w:p>
            <w:pPr>
              <w:kinsoku/>
              <w:spacing w:line="280" w:lineRule="auto"/>
            </w:pPr>
          </w:p>
          <w:p>
            <w:pPr>
              <w:kinsoku/>
              <w:spacing w:line="280" w:lineRule="auto"/>
            </w:pPr>
          </w:p>
          <w:p>
            <w:pPr>
              <w:kinsoku/>
              <w:spacing w:before="78" w:line="220" w:lineRule="auto"/>
              <w:ind w:left="42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需</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提交的原件</w:t>
            </w:r>
          </w:p>
        </w:tc>
        <w:tc>
          <w:tcPr>
            <w:tcW w:w="5878" w:type="dxa"/>
          </w:tcPr>
          <w:p>
            <w:pPr>
              <w:kinsoku/>
              <w:spacing w:before="123" w:line="277" w:lineRule="auto"/>
              <w:ind w:left="115" w:right="22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开标时比选申请人的授权代</w:t>
            </w:r>
            <w:r>
              <w:rPr>
                <w:rFonts w:ascii="宋体" w:hAnsi="宋体" w:eastAsia="宋体" w:cs="宋体"/>
                <w:sz w:val="24"/>
                <w:szCs w:val="24"/>
                <w14:textOutline w14:w="4356" w14:cap="flat" w14:cmpd="sng" w14:algn="ctr">
                  <w14:solidFill>
                    <w14:srgbClr w14:val="000000"/>
                  </w14:solidFill>
                  <w14:prstDash w14:val="solid"/>
                  <w14:miter w14:val="0"/>
                </w14:textOutline>
              </w:rPr>
              <w:t>表人持授权委托书、代理人身</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份证原件参加开标会（</w:t>
            </w:r>
            <w:r>
              <w:rPr>
                <w:rFonts w:ascii="宋体" w:hAnsi="宋体" w:eastAsia="宋体" w:cs="宋体"/>
                <w:sz w:val="24"/>
                <w:szCs w:val="24"/>
                <w14:textOutline w14:w="4356" w14:cap="flat" w14:cmpd="sng" w14:algn="ctr">
                  <w14:solidFill>
                    <w14:srgbClr w14:val="000000"/>
                  </w14:solidFill>
                  <w14:prstDash w14:val="solid"/>
                  <w14:miter w14:val="0"/>
                </w14:textOutline>
              </w:rPr>
              <w:t>法定代表人出席会议的，应持</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法定代表人身份证</w:t>
            </w:r>
            <w:r>
              <w:rPr>
                <w:rFonts w:ascii="宋体" w:hAnsi="宋体" w:eastAsia="宋体" w:cs="宋体"/>
                <w:sz w:val="24"/>
                <w:szCs w:val="24"/>
                <w14:textOutline w14:w="4356" w14:cap="flat" w14:cmpd="sng" w14:algn="ctr">
                  <w14:solidFill>
                    <w14:srgbClr w14:val="000000"/>
                  </w14:solidFill>
                  <w14:prstDash w14:val="solid"/>
                  <w14:miter w14:val="0"/>
                </w14:textOutline>
              </w:rPr>
              <w:t>明、法定代表人身份证原件），否</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则视为</w:t>
            </w:r>
            <w:r>
              <w:rPr>
                <w:rFonts w:ascii="宋体" w:hAnsi="宋体" w:eastAsia="宋体" w:cs="宋体"/>
                <w:sz w:val="24"/>
                <w:szCs w:val="24"/>
                <w14:textOutline w14:w="4356" w14:cap="flat" w14:cmpd="sng" w14:algn="ctr">
                  <w14:solidFill>
                    <w14:srgbClr w14:val="000000"/>
                  </w14:solidFill>
                  <w14:prstDash w14:val="solid"/>
                  <w14:miter w14:val="0"/>
                </w14:textOutline>
              </w:rPr>
              <w:t>未出席开标会，默认开标结果。</w:t>
            </w:r>
          </w:p>
          <w:p>
            <w:pPr>
              <w:kinsoku/>
              <w:spacing w:before="2" w:line="257" w:lineRule="auto"/>
              <w:ind w:left="114" w:right="227" w:firstLine="1"/>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本项目评选阶段不核</w:t>
            </w:r>
            <w:r>
              <w:rPr>
                <w:rFonts w:ascii="宋体" w:hAnsi="宋体" w:eastAsia="宋体" w:cs="宋体"/>
                <w:sz w:val="24"/>
                <w:szCs w:val="24"/>
                <w14:textOutline w14:w="4356" w14:cap="flat" w14:cmpd="sng" w14:algn="ctr">
                  <w14:solidFill>
                    <w14:srgbClr w14:val="000000"/>
                  </w14:solidFill>
                  <w14:prstDash w14:val="solid"/>
                  <w14:miter w14:val="0"/>
                </w14:textOutline>
              </w:rPr>
              <w:t>查有关证明和证件的原件。比选申请人</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应对所附证明材料的清</w:t>
            </w:r>
            <w:r>
              <w:rPr>
                <w:rFonts w:ascii="宋体" w:hAnsi="宋体" w:eastAsia="宋体" w:cs="宋体"/>
                <w:sz w:val="24"/>
                <w:szCs w:val="24"/>
                <w14:textOutline w14:w="4356" w14:cap="flat" w14:cmpd="sng" w14:algn="ctr">
                  <w14:solidFill>
                    <w14:srgbClr w14:val="000000"/>
                  </w14:solidFill>
                  <w14:prstDash w14:val="solid"/>
                  <w14:miter w14:val="0"/>
                </w14:textOutline>
              </w:rPr>
              <w:t>晰度、真实性负责，如评选</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委</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员会不能识别其证明材料，则视为未提供。</w:t>
            </w:r>
          </w:p>
        </w:tc>
      </w:tr>
    </w:tbl>
    <w:p>
      <w:pPr>
        <w:kinsoku/>
      </w:pPr>
    </w:p>
    <w:p>
      <w:pPr>
        <w:kinsoku/>
        <w:sectPr>
          <w:headerReference r:id="rId13" w:type="default"/>
          <w:footerReference r:id="rId14" w:type="default"/>
          <w:pgSz w:w="11907" w:h="16839"/>
          <w:pgMar w:top="1118" w:right="1303" w:bottom="1209" w:left="1306" w:header="879" w:footer="991" w:gutter="0"/>
          <w:cols w:space="720" w:num="1"/>
        </w:sectPr>
      </w:pPr>
    </w:p>
    <w:p>
      <w:pPr>
        <w:kinsoku/>
        <w:spacing w:line="378" w:lineRule="auto"/>
      </w:pPr>
    </w:p>
    <w:p>
      <w:pPr>
        <w:kinsoku/>
        <w:spacing w:before="91" w:line="221" w:lineRule="auto"/>
        <w:ind w:left="3294"/>
        <w:outlineLvl w:val="1"/>
        <w:rPr>
          <w:rFonts w:ascii="宋体" w:hAnsi="宋体" w:eastAsia="宋体" w:cs="宋体"/>
          <w:sz w:val="28"/>
          <w:szCs w:val="28"/>
        </w:rPr>
      </w:pPr>
      <w:bookmarkStart w:id="13" w:name="_Toc845"/>
      <w:bookmarkStart w:id="14" w:name="_Toc4115"/>
      <w:r>
        <w:rPr>
          <w:rFonts w:ascii="宋体" w:hAnsi="宋体" w:eastAsia="宋体" w:cs="宋体"/>
          <w:spacing w:val="-1"/>
          <w:sz w:val="28"/>
          <w:szCs w:val="28"/>
          <w14:textOutline w14:w="5092" w14:cap="flat" w14:cmpd="sng" w14:algn="ctr">
            <w14:solidFill>
              <w14:srgbClr w14:val="000000"/>
            </w14:solidFill>
            <w14:prstDash w14:val="solid"/>
            <w14:miter w14:val="0"/>
          </w14:textOutline>
        </w:rPr>
        <w:t>二、比选申请人须</w:t>
      </w:r>
      <w:r>
        <w:rPr>
          <w:rFonts w:ascii="宋体" w:hAnsi="宋体" w:eastAsia="宋体" w:cs="宋体"/>
          <w:sz w:val="28"/>
          <w:szCs w:val="28"/>
          <w14:textOutline w14:w="5092" w14:cap="flat" w14:cmpd="sng" w14:algn="ctr">
            <w14:solidFill>
              <w14:srgbClr w14:val="000000"/>
            </w14:solidFill>
            <w14:prstDash w14:val="solid"/>
            <w14:miter w14:val="0"/>
          </w14:textOutline>
        </w:rPr>
        <w:t>知正文</w:t>
      </w:r>
      <w:bookmarkEnd w:id="13"/>
      <w:bookmarkEnd w:id="14"/>
    </w:p>
    <w:p>
      <w:pPr>
        <w:kinsoku/>
        <w:spacing w:line="360" w:lineRule="auto"/>
        <w:outlineLvl w:val="2"/>
        <w:rPr>
          <w:rFonts w:ascii="宋体" w:hAnsi="宋体" w:eastAsia="宋体" w:cs="宋体"/>
          <w:sz w:val="28"/>
          <w:szCs w:val="28"/>
        </w:rPr>
      </w:pPr>
      <w:bookmarkStart w:id="15" w:name="_Toc11156"/>
      <w:bookmarkStart w:id="16" w:name="_Toc12750"/>
      <w:r>
        <w:rPr>
          <w:rFonts w:ascii="宋体" w:hAnsi="宋体" w:eastAsia="宋体" w:cs="宋体"/>
          <w:spacing w:val="-13"/>
          <w:sz w:val="28"/>
          <w:szCs w:val="28"/>
          <w14:textOutline w14:w="5092" w14:cap="flat" w14:cmpd="sng" w14:algn="ctr">
            <w14:solidFill>
              <w14:srgbClr w14:val="000000"/>
            </w14:solidFill>
            <w14:prstDash w14:val="solid"/>
            <w14:miter w14:val="0"/>
          </w14:textOutline>
        </w:rPr>
        <w:t>1</w:t>
      </w:r>
      <w:r>
        <w:rPr>
          <w:rFonts w:ascii="宋体" w:hAnsi="宋体" w:eastAsia="宋体" w:cs="宋体"/>
          <w:spacing w:val="-11"/>
          <w:sz w:val="28"/>
          <w:szCs w:val="28"/>
          <w14:textOutline w14:w="5092" w14:cap="flat" w14:cmpd="sng" w14:algn="ctr">
            <w14:solidFill>
              <w14:srgbClr w14:val="000000"/>
            </w14:solidFill>
            <w14:prstDash w14:val="solid"/>
            <w14:miter w14:val="0"/>
          </w14:textOutline>
        </w:rPr>
        <w:t>、总则</w:t>
      </w:r>
      <w:bookmarkEnd w:id="15"/>
      <w:bookmarkEnd w:id="16"/>
    </w:p>
    <w:p>
      <w:pPr>
        <w:kinsoku/>
        <w:spacing w:line="360" w:lineRule="auto"/>
        <w:outlineLvl w:val="6"/>
        <w:rPr>
          <w:rFonts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1.1比选项目概</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况</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1.1.1比选人：是指使用财政性资金比选依法制定的集中比选目录以内的或者比选</w:t>
      </w:r>
      <w:r>
        <w:rPr>
          <w:rFonts w:ascii="宋体" w:hAnsi="宋体" w:eastAsia="宋体" w:cs="宋体"/>
          <w:spacing w:val="-10"/>
          <w:sz w:val="24"/>
          <w:szCs w:val="24"/>
        </w:rPr>
        <w:t>限额标准</w:t>
      </w:r>
      <w:r>
        <w:rPr>
          <w:rFonts w:ascii="宋体" w:hAnsi="宋体" w:eastAsia="宋体" w:cs="宋体"/>
          <w:spacing w:val="-8"/>
          <w:sz w:val="24"/>
          <w:szCs w:val="24"/>
        </w:rPr>
        <w:t>以</w:t>
      </w:r>
      <w:r>
        <w:rPr>
          <w:rFonts w:ascii="宋体" w:hAnsi="宋体" w:eastAsia="宋体" w:cs="宋体"/>
          <w:spacing w:val="-5"/>
          <w:sz w:val="24"/>
          <w:szCs w:val="24"/>
        </w:rPr>
        <w:t>上的货物、工程和服务的各级国家机关、事业单位和团体组织，本项目比选人</w:t>
      </w:r>
      <w:r>
        <w:rPr>
          <w:rFonts w:ascii="宋体" w:hAnsi="宋体" w:eastAsia="宋体" w:cs="宋体"/>
          <w:spacing w:val="-4"/>
          <w:sz w:val="24"/>
          <w:szCs w:val="24"/>
        </w:rPr>
        <w:t>见比选申请人须知前附表</w:t>
      </w:r>
      <w:r>
        <w:rPr>
          <w:rFonts w:ascii="宋体" w:hAnsi="宋体" w:eastAsia="宋体" w:cs="宋体"/>
          <w:spacing w:val="-2"/>
          <w:sz w:val="24"/>
          <w:szCs w:val="24"/>
        </w:rPr>
        <w:t>。</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4"/>
          <w:sz w:val="24"/>
          <w:szCs w:val="24"/>
        </w:rPr>
        <w:t>.</w:t>
      </w:r>
      <w:r>
        <w:rPr>
          <w:rFonts w:hint="eastAsia" w:ascii="宋体" w:hAnsi="宋体" w:eastAsia="宋体" w:cs="宋体"/>
          <w:spacing w:val="-3"/>
          <w:sz w:val="24"/>
          <w:szCs w:val="24"/>
        </w:rPr>
        <w:t>2</w:t>
      </w:r>
      <w:r>
        <w:rPr>
          <w:rFonts w:ascii="宋体" w:hAnsi="宋体" w:eastAsia="宋体" w:cs="宋体"/>
          <w:spacing w:val="-3"/>
          <w:sz w:val="24"/>
          <w:szCs w:val="24"/>
        </w:rPr>
        <w:t>比选申请人：是指响应</w:t>
      </w:r>
      <w:r>
        <w:rPr>
          <w:rFonts w:hint="eastAsia" w:ascii="宋体" w:hAnsi="宋体" w:eastAsia="宋体" w:cs="宋体"/>
          <w:spacing w:val="-3"/>
          <w:sz w:val="24"/>
          <w:szCs w:val="24"/>
        </w:rPr>
        <w:t>比选</w:t>
      </w:r>
      <w:r>
        <w:rPr>
          <w:rFonts w:ascii="宋体" w:hAnsi="宋体" w:eastAsia="宋体" w:cs="宋体"/>
          <w:spacing w:val="-3"/>
          <w:sz w:val="24"/>
          <w:szCs w:val="24"/>
        </w:rPr>
        <w:t>、参加投标竞争的法人、其他组织或者自然人。</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9"/>
          <w:sz w:val="24"/>
          <w:szCs w:val="24"/>
        </w:rPr>
        <w:t>1</w:t>
      </w:r>
      <w:r>
        <w:rPr>
          <w:rFonts w:ascii="宋体" w:hAnsi="宋体" w:eastAsia="宋体" w:cs="宋体"/>
          <w:spacing w:val="-5"/>
          <w:sz w:val="24"/>
          <w:szCs w:val="24"/>
        </w:rPr>
        <w:t>.</w:t>
      </w:r>
      <w:r>
        <w:rPr>
          <w:rFonts w:hint="eastAsia" w:ascii="宋体" w:hAnsi="宋体" w:eastAsia="宋体" w:cs="宋体"/>
          <w:spacing w:val="-5"/>
          <w:sz w:val="24"/>
          <w:szCs w:val="24"/>
        </w:rPr>
        <w:t>3</w:t>
      </w:r>
      <w:r>
        <w:rPr>
          <w:rFonts w:ascii="宋体" w:hAnsi="宋体" w:eastAsia="宋体" w:cs="宋体"/>
          <w:spacing w:val="-5"/>
          <w:sz w:val="24"/>
          <w:szCs w:val="24"/>
        </w:rPr>
        <w:t>项目名称：见比选申请人须知前附表。</w:t>
      </w:r>
    </w:p>
    <w:p>
      <w:pPr>
        <w:kinsoku/>
        <w:spacing w:line="360" w:lineRule="auto"/>
        <w:ind w:firstLine="460" w:firstLineChars="200"/>
        <w:rPr>
          <w:rFonts w:ascii="宋体" w:hAnsi="宋体" w:eastAsia="宋体" w:cs="宋体"/>
          <w:sz w:val="24"/>
          <w:szCs w:val="24"/>
        </w:rPr>
      </w:pPr>
      <w:r>
        <w:rPr>
          <w:rFonts w:ascii="宋体" w:hAnsi="宋体" w:eastAsia="宋体" w:cs="宋体"/>
          <w:spacing w:val="-5"/>
          <w:sz w:val="24"/>
          <w:szCs w:val="24"/>
        </w:rPr>
        <w:t>1.1.</w:t>
      </w:r>
      <w:r>
        <w:rPr>
          <w:rFonts w:hint="eastAsia" w:ascii="宋体" w:hAnsi="宋体" w:eastAsia="宋体" w:cs="宋体"/>
          <w:spacing w:val="-5"/>
          <w:sz w:val="24"/>
          <w:szCs w:val="24"/>
        </w:rPr>
        <w:t>4</w:t>
      </w:r>
      <w:r>
        <w:rPr>
          <w:rFonts w:ascii="宋体" w:hAnsi="宋体" w:eastAsia="宋体" w:cs="宋体"/>
          <w:spacing w:val="-5"/>
          <w:sz w:val="24"/>
          <w:szCs w:val="24"/>
        </w:rPr>
        <w:t>本项目实施地点：见比选申请人须知前附表。</w:t>
      </w:r>
    </w:p>
    <w:p>
      <w:pPr>
        <w:kinsoku/>
        <w:spacing w:line="360" w:lineRule="auto"/>
        <w:outlineLvl w:val="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1.2资金来源、出资比例和落实情况</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1.2</w:t>
      </w:r>
      <w:r>
        <w:rPr>
          <w:rFonts w:ascii="宋体" w:hAnsi="宋体" w:eastAsia="宋体" w:cs="宋体"/>
          <w:spacing w:val="-6"/>
          <w:sz w:val="24"/>
          <w:szCs w:val="24"/>
        </w:rPr>
        <w:t>.</w:t>
      </w:r>
      <w:r>
        <w:rPr>
          <w:rFonts w:ascii="宋体" w:hAnsi="宋体" w:eastAsia="宋体" w:cs="宋体"/>
          <w:spacing w:val="-4"/>
          <w:sz w:val="24"/>
          <w:szCs w:val="24"/>
        </w:rPr>
        <w:t>1资金来源及出资比例：见比选申请人须知前附表。</w:t>
      </w:r>
    </w:p>
    <w:p>
      <w:pPr>
        <w:kinsoku/>
        <w:spacing w:line="360" w:lineRule="auto"/>
        <w:ind w:firstLine="444" w:firstLineChars="200"/>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5"/>
          <w:sz w:val="24"/>
          <w:szCs w:val="24"/>
        </w:rPr>
        <w:t>.2.2资金落实情况：见比选申请人须知前附表。</w:t>
      </w:r>
    </w:p>
    <w:p>
      <w:pPr>
        <w:kinsoku/>
        <w:spacing w:line="360" w:lineRule="auto"/>
        <w:outlineLvl w:val="6"/>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.3比选范围、合同履行期限及要求</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5"/>
          <w:sz w:val="24"/>
          <w:szCs w:val="24"/>
        </w:rPr>
        <w:t>.3.1本次比选范围：见比选申请人须知前附表。</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4"/>
          <w:sz w:val="24"/>
          <w:szCs w:val="24"/>
        </w:rPr>
        <w:t>3.2本比选项目</w:t>
      </w:r>
      <w:r>
        <w:rPr>
          <w:rFonts w:hint="eastAsia" w:ascii="宋体" w:hAnsi="宋体" w:eastAsia="宋体" w:cs="宋体"/>
          <w:spacing w:val="-4"/>
          <w:sz w:val="24"/>
          <w:szCs w:val="24"/>
        </w:rPr>
        <w:t>服务</w:t>
      </w:r>
      <w:r>
        <w:rPr>
          <w:rFonts w:ascii="宋体" w:hAnsi="宋体" w:eastAsia="宋体" w:cs="宋体"/>
          <w:spacing w:val="-4"/>
          <w:sz w:val="24"/>
          <w:szCs w:val="24"/>
        </w:rPr>
        <w:t>期限：见比选申请人须知前附表。</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4"/>
          <w:sz w:val="24"/>
          <w:szCs w:val="24"/>
        </w:rPr>
        <w:t>3.3本比选项目有关</w:t>
      </w:r>
      <w:r>
        <w:rPr>
          <w:rFonts w:hint="eastAsia" w:ascii="宋体" w:hAnsi="宋体" w:eastAsia="宋体" w:cs="宋体"/>
          <w:spacing w:val="-4"/>
          <w:sz w:val="24"/>
          <w:szCs w:val="24"/>
        </w:rPr>
        <w:t>质量</w:t>
      </w:r>
      <w:r>
        <w:rPr>
          <w:rFonts w:ascii="宋体" w:hAnsi="宋体" w:eastAsia="宋体" w:cs="宋体"/>
          <w:spacing w:val="-4"/>
          <w:sz w:val="24"/>
          <w:szCs w:val="24"/>
        </w:rPr>
        <w:t>要求：见比选申请人须知前附表。</w:t>
      </w:r>
    </w:p>
    <w:p>
      <w:pPr>
        <w:kinsoku/>
        <w:spacing w:line="360" w:lineRule="auto"/>
        <w:outlineLvl w:val="6"/>
        <w:rPr>
          <w:rFonts w:ascii="宋体" w:hAnsi="宋体" w:eastAsia="宋体" w:cs="宋体"/>
          <w:sz w:val="24"/>
          <w:szCs w:val="24"/>
        </w:rPr>
      </w:pPr>
      <w:r>
        <w:rPr>
          <w:rFonts w:ascii="宋体" w:hAnsi="宋体" w:eastAsia="宋体" w:cs="宋体"/>
          <w:spacing w:val="-9"/>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.4比选申请人资格要求</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1.4.1参</w:t>
      </w:r>
      <w:r>
        <w:rPr>
          <w:rFonts w:ascii="宋体" w:hAnsi="宋体" w:eastAsia="宋体" w:cs="宋体"/>
          <w:spacing w:val="-4"/>
          <w:sz w:val="24"/>
          <w:szCs w:val="24"/>
        </w:rPr>
        <w:t>加</w:t>
      </w:r>
      <w:r>
        <w:rPr>
          <w:rFonts w:ascii="宋体" w:hAnsi="宋体" w:eastAsia="宋体" w:cs="宋体"/>
          <w:spacing w:val="-3"/>
          <w:sz w:val="24"/>
          <w:szCs w:val="24"/>
        </w:rPr>
        <w:t>本比选项目投资比选申请人资格要求：见比选申请人须知前附表。</w:t>
      </w:r>
    </w:p>
    <w:p>
      <w:pPr>
        <w:kinsoku/>
        <w:spacing w:line="360" w:lineRule="auto"/>
        <w:ind w:firstLine="432" w:firstLineChars="200"/>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1"/>
          <w:sz w:val="24"/>
          <w:szCs w:val="24"/>
        </w:rPr>
        <w:t>.</w:t>
      </w:r>
      <w:r>
        <w:rPr>
          <w:rFonts w:ascii="宋体" w:hAnsi="宋体" w:eastAsia="宋体" w:cs="宋体"/>
          <w:spacing w:val="-6"/>
          <w:sz w:val="24"/>
          <w:szCs w:val="24"/>
        </w:rPr>
        <w:t>4.2本项目不接受联合体投标。</w:t>
      </w:r>
    </w:p>
    <w:p>
      <w:pPr>
        <w:kinsoku/>
        <w:spacing w:line="360" w:lineRule="auto"/>
        <w:outlineLvl w:val="6"/>
        <w:rPr>
          <w:rFonts w:ascii="宋体" w:hAnsi="宋体" w:eastAsia="宋体" w:cs="宋体"/>
          <w:sz w:val="24"/>
          <w:szCs w:val="24"/>
        </w:rPr>
      </w:pPr>
      <w:r>
        <w:rPr>
          <w:rFonts w:ascii="宋体" w:hAnsi="宋体" w:eastAsia="宋体" w:cs="宋体"/>
          <w:spacing w:val="-11"/>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.5费用承担</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比选申请人</w:t>
      </w:r>
      <w:r>
        <w:rPr>
          <w:rFonts w:ascii="宋体" w:hAnsi="宋体" w:eastAsia="宋体" w:cs="宋体"/>
          <w:spacing w:val="-2"/>
          <w:sz w:val="24"/>
          <w:szCs w:val="24"/>
        </w:rPr>
        <w:t>准备和参加投标活动发生的费用自理。</w:t>
      </w:r>
    </w:p>
    <w:p>
      <w:pPr>
        <w:kinsoku/>
        <w:spacing w:line="360" w:lineRule="auto"/>
        <w:outlineLvl w:val="6"/>
        <w:rPr>
          <w:rFonts w:ascii="宋体" w:hAnsi="宋体" w:eastAsia="宋体" w:cs="宋体"/>
          <w:sz w:val="24"/>
          <w:szCs w:val="24"/>
        </w:rPr>
      </w:pPr>
      <w:r>
        <w:rPr>
          <w:rFonts w:ascii="宋体" w:hAnsi="宋体" w:eastAsia="宋体" w:cs="宋体"/>
          <w:spacing w:val="-13"/>
          <w:sz w:val="24"/>
          <w:szCs w:val="24"/>
          <w14:textOutline w14:w="4356" w14:cap="flat" w14:cmpd="sng" w14:algn="ctr">
            <w14:solidFill>
              <w14:srgbClr w14:val="000000"/>
            </w14:solidFill>
            <w14:prstDash w14:val="solid"/>
            <w14:miter w14:val="0"/>
          </w14:textOutline>
        </w:rPr>
        <w:t>1.6保密</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参与政府比选活动的各方应对比选文件和比选申请文件中的商业和技术等秘密保密，</w:t>
      </w:r>
      <w:r>
        <w:rPr>
          <w:rFonts w:ascii="宋体" w:hAnsi="宋体" w:eastAsia="宋体" w:cs="宋体"/>
          <w:spacing w:val="-3"/>
          <w:sz w:val="24"/>
          <w:szCs w:val="24"/>
        </w:rPr>
        <w:t>违</w:t>
      </w:r>
      <w:r>
        <w:rPr>
          <w:rFonts w:ascii="宋体" w:hAnsi="宋体" w:eastAsia="宋体" w:cs="宋体"/>
          <w:spacing w:val="-4"/>
          <w:sz w:val="24"/>
          <w:szCs w:val="24"/>
        </w:rPr>
        <w:t>者应对由此</w:t>
      </w:r>
      <w:r>
        <w:rPr>
          <w:rFonts w:ascii="宋体" w:hAnsi="宋体" w:eastAsia="宋体" w:cs="宋体"/>
          <w:spacing w:val="-2"/>
          <w:sz w:val="24"/>
          <w:szCs w:val="24"/>
        </w:rPr>
        <w:t>造成的后果承担法律责任。</w:t>
      </w:r>
    </w:p>
    <w:p>
      <w:pPr>
        <w:kinsoku/>
        <w:spacing w:line="360" w:lineRule="auto"/>
        <w:outlineLvl w:val="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7</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语言文字</w:t>
      </w:r>
    </w:p>
    <w:p>
      <w:pPr>
        <w:kinsoku/>
        <w:spacing w:line="360" w:lineRule="auto"/>
        <w:ind w:firstLine="432" w:firstLineChars="200"/>
        <w:rPr>
          <w:rFonts w:ascii="宋体" w:hAnsi="宋体" w:eastAsia="宋体" w:cs="宋体"/>
          <w:sz w:val="24"/>
          <w:szCs w:val="24"/>
        </w:rPr>
      </w:pPr>
      <w:r>
        <w:rPr>
          <w:rFonts w:ascii="宋体" w:hAnsi="宋体" w:eastAsia="宋体" w:cs="宋体"/>
          <w:spacing w:val="-12"/>
          <w:sz w:val="24"/>
          <w:szCs w:val="24"/>
        </w:rPr>
        <w:t>除</w:t>
      </w:r>
      <w:r>
        <w:rPr>
          <w:rFonts w:ascii="宋体" w:hAnsi="宋体" w:eastAsia="宋体" w:cs="宋体"/>
          <w:spacing w:val="-8"/>
          <w:sz w:val="24"/>
          <w:szCs w:val="24"/>
        </w:rPr>
        <w:t>专</w:t>
      </w:r>
      <w:r>
        <w:rPr>
          <w:rFonts w:ascii="宋体" w:hAnsi="宋体" w:eastAsia="宋体" w:cs="宋体"/>
          <w:spacing w:val="-6"/>
          <w:sz w:val="24"/>
          <w:szCs w:val="24"/>
        </w:rPr>
        <w:t>用术语外，与比选投标有关的语言均使用中文。必要时专用术语应附有中文注</w:t>
      </w:r>
      <w:r>
        <w:rPr>
          <w:rFonts w:ascii="宋体" w:hAnsi="宋体" w:eastAsia="宋体" w:cs="宋体"/>
          <w:spacing w:val="-12"/>
          <w:sz w:val="24"/>
          <w:szCs w:val="24"/>
        </w:rPr>
        <w:t>释</w:t>
      </w:r>
      <w:r>
        <w:rPr>
          <w:rFonts w:ascii="宋体" w:hAnsi="宋体" w:eastAsia="宋体" w:cs="宋体"/>
          <w:spacing w:val="-10"/>
          <w:sz w:val="24"/>
          <w:szCs w:val="24"/>
        </w:rPr>
        <w:t>。</w:t>
      </w:r>
    </w:p>
    <w:p>
      <w:pPr>
        <w:kinsoku/>
        <w:spacing w:line="360" w:lineRule="auto"/>
        <w:ind w:firstLine="420" w:firstLineChars="200"/>
        <w:sectPr>
          <w:headerReference r:id="rId15" w:type="default"/>
          <w:footerReference r:id="rId16" w:type="default"/>
          <w:pgSz w:w="11907" w:h="16839"/>
          <w:pgMar w:top="1118" w:right="1428" w:bottom="1209" w:left="1390" w:header="879" w:footer="991" w:gutter="0"/>
          <w:cols w:space="720" w:num="1"/>
        </w:sectPr>
      </w:pPr>
    </w:p>
    <w:p>
      <w:pPr>
        <w:kinsoku/>
        <w:spacing w:line="360" w:lineRule="auto"/>
        <w:ind w:firstLine="420" w:firstLineChars="200"/>
      </w:pPr>
    </w:p>
    <w:p>
      <w:pPr>
        <w:kinsoku/>
        <w:spacing w:line="360" w:lineRule="auto"/>
        <w:outlineLvl w:val="6"/>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8</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计量单位</w:t>
      </w:r>
    </w:p>
    <w:p>
      <w:pPr>
        <w:kinsoku/>
        <w:spacing w:line="360" w:lineRule="auto"/>
        <w:ind w:firstLine="468" w:firstLineChars="200"/>
        <w:rPr>
          <w:rFonts w:ascii="宋体" w:hAnsi="宋体" w:eastAsia="宋体" w:cs="宋体"/>
          <w:sz w:val="24"/>
          <w:szCs w:val="24"/>
        </w:rPr>
      </w:pPr>
      <w:r>
        <w:rPr>
          <w:rFonts w:ascii="宋体" w:hAnsi="宋体" w:eastAsia="宋体" w:cs="宋体"/>
          <w:spacing w:val="-3"/>
          <w:sz w:val="24"/>
          <w:szCs w:val="24"/>
        </w:rPr>
        <w:t>所</w:t>
      </w:r>
      <w:r>
        <w:rPr>
          <w:rFonts w:ascii="宋体" w:hAnsi="宋体" w:eastAsia="宋体" w:cs="宋体"/>
          <w:spacing w:val="-2"/>
          <w:sz w:val="24"/>
          <w:szCs w:val="24"/>
        </w:rPr>
        <w:t>有计量均采用中华人民共和国法定计量单位。</w:t>
      </w:r>
    </w:p>
    <w:p>
      <w:pPr>
        <w:kinsoku/>
        <w:spacing w:line="360" w:lineRule="auto"/>
        <w:outlineLvl w:val="6"/>
        <w:rPr>
          <w:rFonts w:ascii="宋体" w:hAnsi="宋体" w:eastAsia="宋体" w:cs="宋体"/>
          <w:sz w:val="24"/>
          <w:szCs w:val="24"/>
        </w:rPr>
      </w:pPr>
      <w:r>
        <w:rPr>
          <w:rFonts w:ascii="宋体" w:hAnsi="宋体" w:eastAsia="宋体" w:cs="宋体"/>
          <w:spacing w:val="-11"/>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.9现场考察</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由比选申请人自行根</w:t>
      </w:r>
      <w:r>
        <w:rPr>
          <w:rFonts w:ascii="宋体" w:hAnsi="宋体" w:eastAsia="宋体" w:cs="宋体"/>
          <w:spacing w:val="-3"/>
          <w:sz w:val="24"/>
          <w:szCs w:val="24"/>
        </w:rPr>
        <w:t>据</w:t>
      </w:r>
      <w:r>
        <w:rPr>
          <w:rFonts w:ascii="宋体" w:hAnsi="宋体" w:eastAsia="宋体" w:cs="宋体"/>
          <w:spacing w:val="-2"/>
          <w:sz w:val="24"/>
          <w:szCs w:val="24"/>
        </w:rPr>
        <w:t>需要对项目现场及周边环境及条件进行考察。</w:t>
      </w:r>
    </w:p>
    <w:p>
      <w:pPr>
        <w:kinsoku/>
        <w:spacing w:line="360" w:lineRule="auto"/>
        <w:outlineLvl w:val="6"/>
        <w:rPr>
          <w:rFonts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1.10标前答疑</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会</w:t>
      </w:r>
    </w:p>
    <w:p>
      <w:pPr>
        <w:kinsoku/>
        <w:spacing w:line="360" w:lineRule="auto"/>
        <w:ind w:firstLine="468" w:firstLineChars="200"/>
        <w:rPr>
          <w:rFonts w:ascii="宋体" w:hAnsi="宋体" w:eastAsia="宋体" w:cs="宋体"/>
          <w:sz w:val="24"/>
          <w:szCs w:val="24"/>
        </w:rPr>
      </w:pPr>
      <w:r>
        <w:rPr>
          <w:rFonts w:ascii="宋体" w:hAnsi="宋体" w:eastAsia="宋体" w:cs="宋体"/>
          <w:spacing w:val="-3"/>
          <w:sz w:val="24"/>
          <w:szCs w:val="24"/>
        </w:rPr>
        <w:t>本比选项目不召开标前答疑会。</w:t>
      </w:r>
    </w:p>
    <w:p>
      <w:pPr>
        <w:kinsoku/>
        <w:spacing w:line="360" w:lineRule="auto"/>
        <w:outlineLvl w:val="6"/>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.11需执行的政府比选政策</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见</w:t>
      </w:r>
      <w:r>
        <w:rPr>
          <w:rFonts w:ascii="宋体" w:hAnsi="宋体" w:eastAsia="宋体" w:cs="宋体"/>
          <w:spacing w:val="-4"/>
          <w:sz w:val="24"/>
          <w:szCs w:val="24"/>
        </w:rPr>
        <w:t>比选申请人须知前附表。</w:t>
      </w:r>
    </w:p>
    <w:p>
      <w:pPr>
        <w:kinsoku/>
        <w:spacing w:line="360" w:lineRule="auto"/>
        <w:outlineLvl w:val="2"/>
        <w:rPr>
          <w:rFonts w:ascii="宋体" w:hAnsi="宋体" w:eastAsia="宋体" w:cs="宋体"/>
          <w:sz w:val="28"/>
          <w:szCs w:val="28"/>
        </w:rPr>
      </w:pPr>
      <w:bookmarkStart w:id="17" w:name="_Toc30874"/>
      <w:bookmarkStart w:id="18" w:name="_Toc14107"/>
      <w:r>
        <w:rPr>
          <w:rFonts w:ascii="宋体" w:hAnsi="宋体" w:eastAsia="宋体" w:cs="宋体"/>
          <w:spacing w:val="-5"/>
          <w:sz w:val="28"/>
          <w:szCs w:val="28"/>
          <w14:textOutline w14:w="5092" w14:cap="flat" w14:cmpd="sng" w14:algn="ctr">
            <w14:solidFill>
              <w14:srgbClr w14:val="000000"/>
            </w14:solidFill>
            <w14:prstDash w14:val="solid"/>
            <w14:miter w14:val="0"/>
          </w14:textOutline>
        </w:rPr>
        <w:t>2</w:t>
      </w:r>
      <w:r>
        <w:rPr>
          <w:rFonts w:ascii="宋体" w:hAnsi="宋体" w:eastAsia="宋体" w:cs="宋体"/>
          <w:spacing w:val="-3"/>
          <w:sz w:val="28"/>
          <w:szCs w:val="28"/>
          <w14:textOutline w14:w="5092" w14:cap="flat" w14:cmpd="sng" w14:algn="ctr">
            <w14:solidFill>
              <w14:srgbClr w14:val="000000"/>
            </w14:solidFill>
            <w14:prstDash w14:val="solid"/>
            <w14:miter w14:val="0"/>
          </w14:textOutline>
        </w:rPr>
        <w:t>、比选文件</w:t>
      </w:r>
      <w:bookmarkEnd w:id="17"/>
      <w:bookmarkEnd w:id="18"/>
    </w:p>
    <w:p>
      <w:pPr>
        <w:kinsoku/>
        <w:spacing w:line="360" w:lineRule="auto"/>
        <w:outlineLvl w:val="6"/>
        <w:rPr>
          <w:rFonts w:ascii="宋体" w:hAnsi="宋体" w:eastAsia="宋体" w:cs="宋体"/>
          <w:sz w:val="24"/>
          <w:szCs w:val="24"/>
        </w:rPr>
      </w:pP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.1比选文件组成</w:t>
      </w:r>
    </w:p>
    <w:p>
      <w:pPr>
        <w:kinsoku/>
      </w:pPr>
      <w:r>
        <w:t>本</w:t>
      </w:r>
      <w:r>
        <w:rPr>
          <w:rFonts w:hint="eastAsia" w:ascii="宋体" w:hAnsi="宋体" w:eastAsia="宋体" w:cs="宋体"/>
        </w:rPr>
        <w:t>比选</w:t>
      </w:r>
      <w:r>
        <w:t>文件包括：</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w:t>
      </w:r>
      <w:r>
        <w:rPr>
          <w:rFonts w:ascii="宋体" w:hAnsi="宋体" w:eastAsia="宋体" w:cs="宋体"/>
          <w:spacing w:val="-2"/>
          <w:sz w:val="24"/>
          <w:szCs w:val="24"/>
        </w:rPr>
        <w:t>1</w:t>
      </w:r>
      <w:r>
        <w:rPr>
          <w:rFonts w:hint="eastAsia" w:ascii="宋体" w:hAnsi="宋体" w:eastAsia="宋体" w:cs="宋体"/>
          <w:spacing w:val="-2"/>
          <w:sz w:val="24"/>
          <w:szCs w:val="24"/>
        </w:rPr>
        <w:t>）</w:t>
      </w:r>
      <w:r>
        <w:rPr>
          <w:rFonts w:ascii="宋体" w:hAnsi="宋体" w:eastAsia="宋体" w:cs="宋体"/>
          <w:spacing w:val="-2"/>
          <w:sz w:val="24"/>
          <w:szCs w:val="24"/>
        </w:rPr>
        <w:t>比选公告</w:t>
      </w:r>
      <w:r>
        <w:rPr>
          <w:rFonts w:hint="eastAsia" w:ascii="宋体" w:hAnsi="宋体" w:eastAsia="宋体" w:cs="宋体"/>
          <w:spacing w:val="-2"/>
          <w:sz w:val="24"/>
          <w:szCs w:val="24"/>
        </w:rPr>
        <w:t>；</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w:t>
      </w:r>
      <w:r>
        <w:rPr>
          <w:rFonts w:ascii="宋体" w:hAnsi="宋体" w:eastAsia="宋体" w:cs="宋体"/>
          <w:spacing w:val="-2"/>
          <w:sz w:val="24"/>
          <w:szCs w:val="24"/>
        </w:rPr>
        <w:t>2</w:t>
      </w:r>
      <w:r>
        <w:rPr>
          <w:rFonts w:hint="eastAsia" w:ascii="宋体" w:hAnsi="宋体" w:eastAsia="宋体" w:cs="宋体"/>
          <w:spacing w:val="-2"/>
          <w:sz w:val="24"/>
          <w:szCs w:val="24"/>
        </w:rPr>
        <w:t>）</w:t>
      </w:r>
      <w:r>
        <w:rPr>
          <w:rFonts w:ascii="宋体" w:hAnsi="宋体" w:eastAsia="宋体" w:cs="宋体"/>
          <w:spacing w:val="-2"/>
          <w:sz w:val="24"/>
          <w:szCs w:val="24"/>
        </w:rPr>
        <w:t>比选申请人须知</w:t>
      </w:r>
      <w:r>
        <w:rPr>
          <w:rFonts w:hint="eastAsia" w:ascii="宋体" w:hAnsi="宋体" w:eastAsia="宋体" w:cs="宋体"/>
          <w:spacing w:val="-2"/>
          <w:sz w:val="24"/>
          <w:szCs w:val="24"/>
        </w:rPr>
        <w:t>；</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w:t>
      </w:r>
      <w:r>
        <w:rPr>
          <w:rFonts w:ascii="宋体" w:hAnsi="宋体" w:eastAsia="宋体" w:cs="宋体"/>
          <w:spacing w:val="-2"/>
          <w:sz w:val="24"/>
          <w:szCs w:val="24"/>
        </w:rPr>
        <w:t>3</w:t>
      </w:r>
      <w:r>
        <w:rPr>
          <w:rFonts w:hint="eastAsia" w:ascii="宋体" w:hAnsi="宋体" w:eastAsia="宋体" w:cs="宋体"/>
          <w:spacing w:val="-2"/>
          <w:sz w:val="24"/>
          <w:szCs w:val="24"/>
        </w:rPr>
        <w:t>）</w:t>
      </w:r>
      <w:r>
        <w:rPr>
          <w:rFonts w:ascii="宋体" w:hAnsi="宋体" w:eastAsia="宋体" w:cs="宋体"/>
          <w:spacing w:val="-2"/>
          <w:sz w:val="24"/>
          <w:szCs w:val="24"/>
        </w:rPr>
        <w:t>评选办法</w:t>
      </w:r>
      <w:r>
        <w:rPr>
          <w:rFonts w:hint="eastAsia" w:ascii="宋体" w:hAnsi="宋体" w:eastAsia="宋体" w:cs="宋体"/>
          <w:spacing w:val="-2"/>
          <w:sz w:val="24"/>
          <w:szCs w:val="24"/>
        </w:rPr>
        <w:t>；</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（4）</w:t>
      </w:r>
      <w:r>
        <w:rPr>
          <w:rFonts w:ascii="宋体" w:hAnsi="宋体" w:eastAsia="宋体" w:cs="宋体"/>
          <w:spacing w:val="-2"/>
          <w:sz w:val="24"/>
          <w:szCs w:val="24"/>
        </w:rPr>
        <w:t>比选需求</w:t>
      </w:r>
      <w:r>
        <w:rPr>
          <w:rFonts w:hint="eastAsia" w:ascii="宋体" w:hAnsi="宋体" w:eastAsia="宋体" w:cs="宋体"/>
          <w:spacing w:val="-2"/>
          <w:sz w:val="24"/>
          <w:szCs w:val="24"/>
        </w:rPr>
        <w:t>；</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（5）</w:t>
      </w:r>
      <w:r>
        <w:rPr>
          <w:rFonts w:ascii="宋体" w:hAnsi="宋体" w:eastAsia="宋体" w:cs="宋体"/>
          <w:spacing w:val="-2"/>
          <w:sz w:val="24"/>
          <w:szCs w:val="24"/>
        </w:rPr>
        <w:t>比选申请文件格式</w:t>
      </w:r>
      <w:r>
        <w:rPr>
          <w:rFonts w:hint="eastAsia" w:ascii="宋体" w:hAnsi="宋体" w:eastAsia="宋体" w:cs="宋体"/>
          <w:spacing w:val="-2"/>
          <w:sz w:val="24"/>
          <w:szCs w:val="24"/>
        </w:rPr>
        <w:t>。</w:t>
      </w:r>
    </w:p>
    <w:p>
      <w:pPr>
        <w:kinsoku/>
        <w:spacing w:line="360" w:lineRule="auto"/>
        <w:ind w:firstLine="472" w:firstLineChars="200"/>
        <w:rPr>
          <w:rFonts w:ascii="宋体" w:hAnsi="宋体" w:eastAsia="宋体" w:cs="宋体"/>
          <w:spacing w:val="-2"/>
          <w:sz w:val="24"/>
          <w:szCs w:val="24"/>
        </w:rPr>
      </w:pPr>
      <w:r>
        <w:rPr>
          <w:rFonts w:ascii="宋体" w:hAnsi="宋体" w:eastAsia="宋体" w:cs="宋体"/>
          <w:spacing w:val="-2"/>
          <w:sz w:val="24"/>
          <w:szCs w:val="24"/>
        </w:rPr>
        <w:t>根据招本章2.2规定对比选文件所做出的澄清、修改构成比选文件的组成部分，当比选文件、比选文件的澄清与修改在同一内容的表述不一致时，以最后发出的文件为准。</w:t>
      </w:r>
    </w:p>
    <w:p>
      <w:pPr>
        <w:kinsoku/>
        <w:spacing w:line="360" w:lineRule="auto"/>
        <w:outlineLvl w:val="6"/>
        <w:rPr>
          <w:rFonts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2比选文件的修改与澄清</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2.2.1比选人</w:t>
      </w:r>
      <w:r>
        <w:rPr>
          <w:rFonts w:ascii="宋体" w:hAnsi="宋体" w:eastAsia="宋体" w:cs="宋体"/>
          <w:spacing w:val="-2"/>
          <w:sz w:val="24"/>
          <w:szCs w:val="24"/>
        </w:rPr>
        <w:t>可以对已发出的比选文件、资格预审文件、投标邀</w:t>
      </w:r>
      <w:r>
        <w:rPr>
          <w:rFonts w:ascii="宋体" w:hAnsi="宋体" w:eastAsia="宋体" w:cs="宋体"/>
          <w:spacing w:val="-10"/>
          <w:sz w:val="24"/>
          <w:szCs w:val="24"/>
        </w:rPr>
        <w:t>请书进行</w:t>
      </w:r>
      <w:r>
        <w:rPr>
          <w:rFonts w:ascii="宋体" w:hAnsi="宋体" w:eastAsia="宋体" w:cs="宋体"/>
          <w:spacing w:val="-5"/>
          <w:sz w:val="24"/>
          <w:szCs w:val="24"/>
        </w:rPr>
        <w:t>必要的澄清或者修改，但不得改变比选标的和资格条件。澄清或者修改应当在</w:t>
      </w:r>
      <w:r>
        <w:rPr>
          <w:rFonts w:ascii="宋体" w:hAnsi="宋体" w:eastAsia="宋体" w:cs="宋体"/>
          <w:spacing w:val="-4"/>
          <w:sz w:val="24"/>
          <w:szCs w:val="24"/>
        </w:rPr>
        <w:t>原公告发布媒体上发</w:t>
      </w:r>
      <w:r>
        <w:rPr>
          <w:rFonts w:ascii="宋体" w:hAnsi="宋体" w:eastAsia="宋体" w:cs="宋体"/>
          <w:spacing w:val="-2"/>
          <w:sz w:val="24"/>
          <w:szCs w:val="24"/>
        </w:rPr>
        <w:t>布澄清公告。澄清或者修改的内容为比选文件、资格预审文件、投</w:t>
      </w:r>
      <w:r>
        <w:rPr>
          <w:rFonts w:ascii="宋体" w:hAnsi="宋体" w:eastAsia="宋体" w:cs="宋体"/>
          <w:spacing w:val="-4"/>
          <w:sz w:val="24"/>
          <w:szCs w:val="24"/>
        </w:rPr>
        <w:t>标邀</w:t>
      </w:r>
      <w:r>
        <w:rPr>
          <w:rFonts w:ascii="宋体" w:hAnsi="宋体" w:eastAsia="宋体" w:cs="宋体"/>
          <w:spacing w:val="-3"/>
          <w:sz w:val="24"/>
          <w:szCs w:val="24"/>
        </w:rPr>
        <w:t>请</w:t>
      </w:r>
      <w:r>
        <w:rPr>
          <w:rFonts w:ascii="宋体" w:hAnsi="宋体" w:eastAsia="宋体" w:cs="宋体"/>
          <w:spacing w:val="-2"/>
          <w:sz w:val="24"/>
          <w:szCs w:val="24"/>
        </w:rPr>
        <w:t>书的组成部分</w:t>
      </w:r>
      <w:r>
        <w:rPr>
          <w:rFonts w:hint="eastAsia" w:ascii="宋体" w:hAnsi="宋体" w:eastAsia="宋体" w:cs="宋体"/>
          <w:spacing w:val="-2"/>
          <w:sz w:val="24"/>
          <w:szCs w:val="24"/>
        </w:rPr>
        <w:t>。</w:t>
      </w:r>
    </w:p>
    <w:p>
      <w:pPr>
        <w:kinsoku/>
        <w:spacing w:line="360" w:lineRule="auto"/>
        <w:ind w:firstLine="452" w:firstLineChars="200"/>
        <w:rPr>
          <w:rFonts w:ascii="宋体" w:hAnsi="宋体" w:eastAsia="宋体" w:cs="宋体"/>
          <w:sz w:val="24"/>
          <w:szCs w:val="24"/>
        </w:rPr>
      </w:pPr>
      <w:r>
        <w:rPr>
          <w:rFonts w:ascii="宋体" w:hAnsi="宋体" w:eastAsia="宋体" w:cs="宋体"/>
          <w:spacing w:val="-7"/>
          <w:sz w:val="24"/>
          <w:szCs w:val="24"/>
        </w:rPr>
        <w:t>澄</w:t>
      </w:r>
      <w:r>
        <w:rPr>
          <w:rFonts w:ascii="宋体" w:hAnsi="宋体" w:eastAsia="宋体" w:cs="宋体"/>
          <w:spacing w:val="-6"/>
          <w:sz w:val="24"/>
          <w:szCs w:val="24"/>
        </w:rPr>
        <w:t>清或者修改的内容可能影响比选申请文件编制的，</w:t>
      </w:r>
      <w:r>
        <w:rPr>
          <w:rFonts w:hint="eastAsia" w:ascii="宋体" w:hAnsi="宋体" w:eastAsia="宋体" w:cs="宋体"/>
          <w:spacing w:val="-6"/>
          <w:sz w:val="24"/>
          <w:szCs w:val="24"/>
        </w:rPr>
        <w:t>比选人</w:t>
      </w:r>
      <w:r>
        <w:rPr>
          <w:rFonts w:ascii="宋体" w:hAnsi="宋体" w:eastAsia="宋体" w:cs="宋体"/>
          <w:spacing w:val="-6"/>
          <w:sz w:val="24"/>
          <w:szCs w:val="24"/>
        </w:rPr>
        <w:t>应当在投</w:t>
      </w:r>
      <w:r>
        <w:rPr>
          <w:rFonts w:ascii="宋体" w:hAnsi="宋体" w:eastAsia="宋体" w:cs="宋体"/>
          <w:spacing w:val="-13"/>
          <w:sz w:val="24"/>
          <w:szCs w:val="24"/>
        </w:rPr>
        <w:t>标截止时间至少</w:t>
      </w:r>
      <w:r>
        <w:rPr>
          <w:rFonts w:hint="eastAsia" w:ascii="宋体" w:hAnsi="宋体" w:eastAsia="宋体" w:cs="宋体"/>
          <w:spacing w:val="-13"/>
          <w:sz w:val="24"/>
          <w:szCs w:val="24"/>
        </w:rPr>
        <w:t>2</w:t>
      </w:r>
      <w:r>
        <w:rPr>
          <w:rFonts w:ascii="宋体" w:hAnsi="宋体" w:eastAsia="宋体" w:cs="宋体"/>
          <w:spacing w:val="-13"/>
          <w:sz w:val="24"/>
          <w:szCs w:val="24"/>
        </w:rPr>
        <w:t>日前，以书面形式通知所有获取比选文件的潜在比选申请人；不足</w:t>
      </w:r>
      <w:r>
        <w:rPr>
          <w:rFonts w:hint="eastAsia" w:ascii="宋体" w:hAnsi="宋体" w:eastAsia="宋体" w:cs="宋体"/>
          <w:spacing w:val="-13"/>
          <w:sz w:val="24"/>
          <w:szCs w:val="24"/>
        </w:rPr>
        <w:t>2</w:t>
      </w:r>
      <w:r>
        <w:rPr>
          <w:rFonts w:ascii="宋体" w:hAnsi="宋体" w:eastAsia="宋体" w:cs="宋体"/>
          <w:spacing w:val="-6"/>
          <w:sz w:val="24"/>
          <w:szCs w:val="24"/>
        </w:rPr>
        <w:t>日</w:t>
      </w:r>
      <w:r>
        <w:rPr>
          <w:rFonts w:ascii="宋体" w:hAnsi="宋体" w:eastAsia="宋体" w:cs="宋体"/>
          <w:spacing w:val="-2"/>
          <w:sz w:val="24"/>
          <w:szCs w:val="24"/>
        </w:rPr>
        <w:t>的，</w:t>
      </w:r>
      <w:r>
        <w:rPr>
          <w:rFonts w:hint="eastAsia" w:ascii="宋体" w:hAnsi="宋体" w:eastAsia="宋体" w:cs="宋体"/>
          <w:spacing w:val="-2"/>
          <w:sz w:val="24"/>
          <w:szCs w:val="24"/>
        </w:rPr>
        <w:t>比选人</w:t>
      </w:r>
      <w:r>
        <w:rPr>
          <w:rFonts w:ascii="宋体" w:hAnsi="宋体" w:eastAsia="宋体" w:cs="宋体"/>
          <w:spacing w:val="-2"/>
          <w:sz w:val="24"/>
          <w:szCs w:val="24"/>
        </w:rPr>
        <w:t>应当</w:t>
      </w:r>
      <w:r>
        <w:rPr>
          <w:rFonts w:ascii="宋体" w:hAnsi="宋体" w:eastAsia="宋体" w:cs="宋体"/>
          <w:spacing w:val="-1"/>
          <w:sz w:val="24"/>
          <w:szCs w:val="24"/>
        </w:rPr>
        <w:t>顺延提交比选申请文件的截止时间。</w:t>
      </w:r>
    </w:p>
    <w:p>
      <w:pPr>
        <w:kinsoku/>
        <w:spacing w:line="360" w:lineRule="auto"/>
        <w:ind w:firstLine="456" w:firstLineChars="200"/>
        <w:rPr>
          <w:rFonts w:eastAsia="宋体"/>
        </w:rPr>
      </w:pPr>
      <w:r>
        <w:rPr>
          <w:rFonts w:ascii="宋体" w:hAnsi="宋体" w:eastAsia="宋体" w:cs="宋体"/>
          <w:spacing w:val="-6"/>
          <w:sz w:val="24"/>
          <w:szCs w:val="24"/>
        </w:rPr>
        <w:t>2.</w:t>
      </w:r>
      <w:r>
        <w:rPr>
          <w:rFonts w:ascii="宋体" w:hAnsi="宋体" w:eastAsia="宋体" w:cs="宋体"/>
          <w:spacing w:val="-3"/>
          <w:sz w:val="24"/>
          <w:szCs w:val="24"/>
        </w:rPr>
        <w:t>2.2投标截止时间：见比选申请人须知前附表</w:t>
      </w:r>
      <w:r>
        <w:rPr>
          <w:rFonts w:hint="eastAsia" w:ascii="宋体" w:hAnsi="宋体" w:eastAsia="宋体" w:cs="宋体"/>
          <w:spacing w:val="-3"/>
          <w:sz w:val="24"/>
          <w:szCs w:val="24"/>
        </w:rPr>
        <w:t>。</w:t>
      </w:r>
    </w:p>
    <w:p>
      <w:pPr>
        <w:kinsoku/>
        <w:spacing w:line="360" w:lineRule="auto"/>
        <w:outlineLvl w:val="2"/>
        <w:rPr>
          <w:rFonts w:ascii="宋体" w:hAnsi="宋体" w:eastAsia="宋体" w:cs="宋体"/>
          <w:sz w:val="28"/>
          <w:szCs w:val="28"/>
        </w:rPr>
      </w:pPr>
      <w:bookmarkStart w:id="19" w:name="_Toc30256"/>
      <w:bookmarkStart w:id="20" w:name="_Toc1182"/>
      <w:r>
        <w:rPr>
          <w:rFonts w:ascii="宋体" w:hAnsi="宋体" w:eastAsia="宋体" w:cs="宋体"/>
          <w:spacing w:val="-6"/>
          <w:sz w:val="28"/>
          <w:szCs w:val="28"/>
          <w14:textOutline w14:w="5092" w14:cap="flat" w14:cmpd="sng" w14:algn="ctr">
            <w14:solidFill>
              <w14:srgbClr w14:val="000000"/>
            </w14:solidFill>
            <w14:prstDash w14:val="solid"/>
            <w14:miter w14:val="0"/>
          </w14:textOutline>
        </w:rPr>
        <w:t>3</w:t>
      </w:r>
      <w:r>
        <w:rPr>
          <w:rFonts w:ascii="宋体" w:hAnsi="宋体" w:eastAsia="宋体" w:cs="宋体"/>
          <w:spacing w:val="-4"/>
          <w:sz w:val="28"/>
          <w:szCs w:val="28"/>
          <w14:textOutline w14:w="5092" w14:cap="flat" w14:cmpd="sng" w14:algn="ctr">
            <w14:solidFill>
              <w14:srgbClr w14:val="000000"/>
            </w14:solidFill>
            <w14:prstDash w14:val="solid"/>
            <w14:miter w14:val="0"/>
          </w14:textOutline>
        </w:rPr>
        <w:t>、</w:t>
      </w:r>
      <w:r>
        <w:rPr>
          <w:rFonts w:ascii="宋体" w:hAnsi="宋体" w:eastAsia="宋体" w:cs="宋体"/>
          <w:spacing w:val="-3"/>
          <w:sz w:val="28"/>
          <w:szCs w:val="28"/>
          <w14:textOutline w14:w="5092" w14:cap="flat" w14:cmpd="sng" w14:algn="ctr">
            <w14:solidFill>
              <w14:srgbClr w14:val="000000"/>
            </w14:solidFill>
            <w14:prstDash w14:val="solid"/>
            <w14:miter w14:val="0"/>
          </w14:textOutline>
        </w:rPr>
        <w:t>比选申请文件</w:t>
      </w:r>
      <w:bookmarkEnd w:id="19"/>
      <w:bookmarkEnd w:id="20"/>
    </w:p>
    <w:p>
      <w:pPr>
        <w:kinsoku/>
        <w:spacing w:line="360" w:lineRule="auto"/>
        <w:outlineLvl w:val="6"/>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3.1比选申请文件的组成</w:t>
      </w:r>
    </w:p>
    <w:p>
      <w:pPr>
        <w:kinsoku/>
        <w:spacing w:line="360" w:lineRule="auto"/>
        <w:ind w:firstLine="536" w:firstLineChars="200"/>
        <w:rPr>
          <w:rFonts w:ascii="宋体" w:hAnsi="宋体" w:eastAsia="宋体" w:cs="宋体"/>
          <w:sz w:val="24"/>
          <w:szCs w:val="24"/>
        </w:rPr>
      </w:pPr>
      <w:r>
        <w:rPr>
          <w:rFonts w:ascii="宋体" w:hAnsi="宋体" w:eastAsia="宋体" w:cs="宋体"/>
          <w:spacing w:val="14"/>
          <w:sz w:val="24"/>
          <w:szCs w:val="24"/>
        </w:rPr>
        <w:t>详</w:t>
      </w:r>
      <w:r>
        <w:rPr>
          <w:rFonts w:ascii="宋体" w:hAnsi="宋体" w:eastAsia="宋体" w:cs="宋体"/>
          <w:spacing w:val="9"/>
          <w:sz w:val="24"/>
          <w:szCs w:val="24"/>
        </w:rPr>
        <w:t>见</w:t>
      </w:r>
      <w:r>
        <w:rPr>
          <w:rFonts w:ascii="宋体" w:hAnsi="宋体" w:eastAsia="宋体" w:cs="宋体"/>
          <w:spacing w:val="7"/>
          <w:sz w:val="24"/>
          <w:szCs w:val="24"/>
        </w:rPr>
        <w:t>“第六章比选申请文件格式”</w:t>
      </w:r>
      <w:r>
        <w:rPr>
          <w:rFonts w:hint="eastAsia" w:ascii="宋体" w:hAnsi="宋体" w:eastAsia="宋体" w:cs="宋体"/>
          <w:spacing w:val="7"/>
          <w:sz w:val="24"/>
          <w:szCs w:val="24"/>
        </w:rPr>
        <w:t>。</w:t>
      </w:r>
    </w:p>
    <w:p>
      <w:pPr>
        <w:kinsoku/>
        <w:spacing w:line="360" w:lineRule="auto"/>
        <w:outlineLvl w:val="6"/>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3.2</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投标报价（本项目不适用）</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3"/>
          <w:sz w:val="24"/>
          <w:szCs w:val="24"/>
        </w:rPr>
        <w:t>2.1比选申请人应按第六章比选申请文件格式中报价清单格式填报投标报价。</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3.2.</w:t>
      </w:r>
      <w:r>
        <w:rPr>
          <w:rFonts w:ascii="宋体" w:hAnsi="宋体" w:eastAsia="宋体" w:cs="宋体"/>
          <w:spacing w:val="-9"/>
          <w:sz w:val="24"/>
          <w:szCs w:val="24"/>
        </w:rPr>
        <w:t>2</w:t>
      </w:r>
      <w:r>
        <w:rPr>
          <w:rFonts w:ascii="宋体" w:hAnsi="宋体" w:eastAsia="宋体" w:cs="宋体"/>
          <w:spacing w:val="-5"/>
          <w:sz w:val="24"/>
          <w:szCs w:val="24"/>
        </w:rPr>
        <w:t>比选申请人填报报价清单中有算术性错误的，评选委员会将按照第三章“评选办</w:t>
      </w:r>
      <w:r>
        <w:rPr>
          <w:rFonts w:ascii="宋体" w:hAnsi="宋体" w:eastAsia="宋体" w:cs="宋体"/>
          <w:spacing w:val="-12"/>
          <w:sz w:val="24"/>
          <w:szCs w:val="24"/>
        </w:rPr>
        <w:t>法”</w:t>
      </w:r>
      <w:r>
        <w:rPr>
          <w:rFonts w:ascii="宋体" w:hAnsi="宋体" w:eastAsia="宋体" w:cs="宋体"/>
          <w:spacing w:val="-6"/>
          <w:sz w:val="24"/>
          <w:szCs w:val="24"/>
        </w:rPr>
        <w:t>第3.1.3项和第3.1.4项的规定对投标价进行算术性错误修正及</w:t>
      </w:r>
      <w:r>
        <w:rPr>
          <w:rFonts w:hint="eastAsia" w:ascii="宋体" w:hAnsi="宋体" w:eastAsia="宋体" w:cs="宋体"/>
          <w:spacing w:val="-6"/>
          <w:sz w:val="24"/>
          <w:szCs w:val="24"/>
        </w:rPr>
        <w:t>其他</w:t>
      </w:r>
      <w:r>
        <w:rPr>
          <w:rFonts w:ascii="宋体" w:hAnsi="宋体" w:eastAsia="宋体" w:cs="宋体"/>
          <w:spacing w:val="-6"/>
          <w:sz w:val="24"/>
          <w:szCs w:val="24"/>
        </w:rPr>
        <w:t>错误修正。</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3.2.</w:t>
      </w:r>
      <w:r>
        <w:rPr>
          <w:rFonts w:ascii="宋体" w:hAnsi="宋体" w:eastAsia="宋体" w:cs="宋体"/>
          <w:spacing w:val="-9"/>
          <w:sz w:val="24"/>
          <w:szCs w:val="24"/>
        </w:rPr>
        <w:t>2</w:t>
      </w:r>
      <w:r>
        <w:rPr>
          <w:rFonts w:ascii="宋体" w:hAnsi="宋体" w:eastAsia="宋体" w:cs="宋体"/>
          <w:spacing w:val="-5"/>
          <w:sz w:val="24"/>
          <w:szCs w:val="24"/>
        </w:rPr>
        <w:t>比选申请人在投标截止时间前修改投标函中的投标总报价，应同时修改开标一览</w:t>
      </w:r>
      <w:r>
        <w:rPr>
          <w:rFonts w:ascii="宋体" w:hAnsi="宋体" w:eastAsia="宋体" w:cs="宋体"/>
          <w:spacing w:val="-2"/>
          <w:sz w:val="24"/>
          <w:szCs w:val="24"/>
        </w:rPr>
        <w:t>表及</w:t>
      </w:r>
      <w:r>
        <w:rPr>
          <w:rFonts w:ascii="宋体" w:hAnsi="宋体" w:eastAsia="宋体" w:cs="宋体"/>
          <w:spacing w:val="-1"/>
          <w:sz w:val="24"/>
          <w:szCs w:val="24"/>
        </w:rPr>
        <w:t>报价清单中的相应报价。此修改须符合本章第4.3款的有关要求。</w:t>
      </w:r>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3.3投标有效</w:t>
      </w:r>
      <w:r>
        <w:rPr>
          <w:rFonts w:ascii="宋体" w:hAnsi="宋体" w:eastAsia="宋体" w:cs="宋体"/>
          <w:sz w:val="24"/>
          <w:szCs w:val="24"/>
          <w14:textOutline w14:w="4356" w14:cap="flat" w14:cmpd="sng" w14:algn="ctr">
            <w14:solidFill>
              <w14:srgbClr w14:val="000000"/>
            </w14:solidFill>
            <w14:prstDash w14:val="solid"/>
            <w14:miter w14:val="0"/>
          </w14:textOutline>
        </w:rPr>
        <w:t>期</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3.3.</w:t>
      </w:r>
      <w:r>
        <w:rPr>
          <w:rFonts w:ascii="宋体" w:hAnsi="宋体" w:eastAsia="宋体" w:cs="宋体"/>
          <w:spacing w:val="-9"/>
          <w:sz w:val="24"/>
          <w:szCs w:val="24"/>
        </w:rPr>
        <w:t>1</w:t>
      </w:r>
      <w:r>
        <w:rPr>
          <w:rFonts w:ascii="宋体" w:hAnsi="宋体" w:eastAsia="宋体" w:cs="宋体"/>
          <w:spacing w:val="-5"/>
          <w:sz w:val="24"/>
          <w:szCs w:val="24"/>
        </w:rPr>
        <w:t>在比选申请人须知前附表规定的投标有效期内，比选申请人不得要求撤销或修改其比选申请文件</w:t>
      </w:r>
      <w:r>
        <w:rPr>
          <w:rFonts w:ascii="宋体" w:hAnsi="宋体" w:eastAsia="宋体" w:cs="宋体"/>
          <w:spacing w:val="-8"/>
          <w:sz w:val="24"/>
          <w:szCs w:val="24"/>
        </w:rPr>
        <w:t>。</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3.3.</w:t>
      </w:r>
      <w:r>
        <w:rPr>
          <w:rFonts w:ascii="宋体" w:hAnsi="宋体" w:eastAsia="宋体" w:cs="宋体"/>
          <w:spacing w:val="-9"/>
          <w:sz w:val="24"/>
          <w:szCs w:val="24"/>
        </w:rPr>
        <w:t>2</w:t>
      </w:r>
      <w:r>
        <w:rPr>
          <w:rFonts w:ascii="宋体" w:hAnsi="宋体" w:eastAsia="宋体" w:cs="宋体"/>
          <w:spacing w:val="-5"/>
          <w:sz w:val="24"/>
          <w:szCs w:val="24"/>
        </w:rPr>
        <w:t>出现特殊情况需要延长投标有效期的，比选人以书面形式通知所有比选申请人延</w:t>
      </w:r>
      <w:r>
        <w:rPr>
          <w:rFonts w:ascii="宋体" w:hAnsi="宋体" w:eastAsia="宋体" w:cs="宋体"/>
          <w:spacing w:val="-16"/>
          <w:sz w:val="24"/>
          <w:szCs w:val="24"/>
        </w:rPr>
        <w:t>长投</w:t>
      </w:r>
      <w:r>
        <w:rPr>
          <w:rFonts w:ascii="宋体" w:hAnsi="宋体" w:eastAsia="宋体" w:cs="宋体"/>
          <w:spacing w:val="-8"/>
          <w:sz w:val="24"/>
          <w:szCs w:val="24"/>
        </w:rPr>
        <w:t>标有效期。比选申请人同意延长的，应相应延长其投标保证金的有效期，但不得要求或</w:t>
      </w:r>
      <w:r>
        <w:rPr>
          <w:rFonts w:ascii="宋体" w:hAnsi="宋体" w:eastAsia="宋体" w:cs="宋体"/>
          <w:spacing w:val="-18"/>
          <w:sz w:val="24"/>
          <w:szCs w:val="24"/>
        </w:rPr>
        <w:t>被</w:t>
      </w:r>
      <w:r>
        <w:rPr>
          <w:rFonts w:ascii="宋体" w:hAnsi="宋体" w:eastAsia="宋体" w:cs="宋体"/>
          <w:spacing w:val="-11"/>
          <w:sz w:val="24"/>
          <w:szCs w:val="24"/>
        </w:rPr>
        <w:t>允许修改或撤销其比选申请文件；比选申请人拒绝延长的，其投标失效，但比选申请人有权收回其</w:t>
      </w:r>
      <w:r>
        <w:rPr>
          <w:rFonts w:ascii="宋体" w:hAnsi="宋体" w:eastAsia="宋体" w:cs="宋体"/>
          <w:spacing w:val="-8"/>
          <w:sz w:val="24"/>
          <w:szCs w:val="24"/>
        </w:rPr>
        <w:t>投</w:t>
      </w:r>
      <w:r>
        <w:rPr>
          <w:rFonts w:ascii="宋体" w:hAnsi="宋体" w:eastAsia="宋体" w:cs="宋体"/>
          <w:spacing w:val="-6"/>
          <w:sz w:val="24"/>
          <w:szCs w:val="24"/>
        </w:rPr>
        <w:t>标保证金。</w:t>
      </w:r>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3.4</w:t>
      </w:r>
      <w:r>
        <w:rPr>
          <w:rFonts w:ascii="宋体" w:hAnsi="宋体" w:eastAsia="宋体" w:cs="宋体"/>
          <w:sz w:val="24"/>
          <w:szCs w:val="24"/>
          <w14:textOutline w14:w="4356" w14:cap="flat" w14:cmpd="sng" w14:algn="ctr">
            <w14:solidFill>
              <w14:srgbClr w14:val="000000"/>
            </w14:solidFill>
            <w14:prstDash w14:val="solid"/>
            <w14:miter w14:val="0"/>
          </w14:textOutline>
        </w:rPr>
        <w:t>投标保证金（本项目不适用）</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3.4.</w:t>
      </w:r>
      <w:r>
        <w:rPr>
          <w:rFonts w:ascii="宋体" w:hAnsi="宋体" w:eastAsia="宋体" w:cs="宋体"/>
          <w:spacing w:val="-9"/>
          <w:sz w:val="24"/>
          <w:szCs w:val="24"/>
        </w:rPr>
        <w:t>1</w:t>
      </w:r>
      <w:r>
        <w:rPr>
          <w:rFonts w:ascii="宋体" w:hAnsi="宋体" w:eastAsia="宋体" w:cs="宋体"/>
          <w:spacing w:val="-5"/>
          <w:sz w:val="24"/>
          <w:szCs w:val="24"/>
        </w:rPr>
        <w:t>比选申请人在递交比选申请文件的同时，应按比选申请人须知前附表规定的金额、担保形</w:t>
      </w:r>
      <w:r>
        <w:rPr>
          <w:rFonts w:ascii="宋体" w:hAnsi="宋体" w:eastAsia="宋体" w:cs="宋体"/>
          <w:spacing w:val="-10"/>
          <w:sz w:val="24"/>
          <w:szCs w:val="24"/>
        </w:rPr>
        <w:t>式和第六</w:t>
      </w:r>
      <w:r>
        <w:rPr>
          <w:rFonts w:ascii="宋体" w:hAnsi="宋体" w:eastAsia="宋体" w:cs="宋体"/>
          <w:spacing w:val="-5"/>
          <w:sz w:val="24"/>
          <w:szCs w:val="24"/>
        </w:rPr>
        <w:t>章“比选申请文件格式”规定的投标保证金格式递交投标保证金，并作为其比选申请文件的组成部分。</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3.4.2比选申请人不</w:t>
      </w:r>
      <w:r>
        <w:rPr>
          <w:rFonts w:ascii="宋体" w:hAnsi="宋体" w:eastAsia="宋体" w:cs="宋体"/>
          <w:spacing w:val="-3"/>
          <w:sz w:val="24"/>
          <w:szCs w:val="24"/>
        </w:rPr>
        <w:t>按</w:t>
      </w:r>
      <w:r>
        <w:rPr>
          <w:rFonts w:ascii="宋体" w:hAnsi="宋体" w:eastAsia="宋体" w:cs="宋体"/>
          <w:spacing w:val="-2"/>
          <w:sz w:val="24"/>
          <w:szCs w:val="24"/>
        </w:rPr>
        <w:t>本章第3.4.1项要求提交投标保证金的，其比选申请文件作无效处</w:t>
      </w:r>
      <w:r>
        <w:rPr>
          <w:rFonts w:ascii="宋体" w:hAnsi="宋体" w:eastAsia="宋体" w:cs="宋体"/>
          <w:spacing w:val="-13"/>
          <w:sz w:val="24"/>
          <w:szCs w:val="24"/>
        </w:rPr>
        <w:t>理</w:t>
      </w:r>
      <w:r>
        <w:rPr>
          <w:rFonts w:ascii="宋体" w:hAnsi="宋体" w:eastAsia="宋体" w:cs="宋体"/>
          <w:spacing w:val="-11"/>
          <w:sz w:val="24"/>
          <w:szCs w:val="24"/>
        </w:rPr>
        <w:t>。</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3.4.</w:t>
      </w:r>
      <w:r>
        <w:rPr>
          <w:rFonts w:ascii="宋体" w:hAnsi="宋体" w:eastAsia="宋体" w:cs="宋体"/>
          <w:spacing w:val="-9"/>
          <w:sz w:val="24"/>
          <w:szCs w:val="24"/>
        </w:rPr>
        <w:t>3</w:t>
      </w:r>
      <w:r>
        <w:rPr>
          <w:rFonts w:ascii="宋体" w:hAnsi="宋体" w:eastAsia="宋体" w:cs="宋体"/>
          <w:spacing w:val="-5"/>
          <w:sz w:val="24"/>
          <w:szCs w:val="24"/>
        </w:rPr>
        <w:t>比选申请人在投标截止时间前撤回已提交的比选申请文件的，比选人</w:t>
      </w:r>
      <w:r>
        <w:rPr>
          <w:rFonts w:ascii="宋体" w:hAnsi="宋体" w:eastAsia="宋体" w:cs="宋体"/>
          <w:spacing w:val="-11"/>
          <w:sz w:val="24"/>
          <w:szCs w:val="24"/>
        </w:rPr>
        <w:t>应当自收到比选申请人书面撤回通知之日起5个工作日内，退还已收取的投标保证金，</w:t>
      </w:r>
      <w:r>
        <w:rPr>
          <w:rFonts w:ascii="宋体" w:hAnsi="宋体" w:eastAsia="宋体" w:cs="宋体"/>
          <w:spacing w:val="-9"/>
          <w:sz w:val="24"/>
          <w:szCs w:val="24"/>
        </w:rPr>
        <w:t>但</w:t>
      </w:r>
      <w:r>
        <w:rPr>
          <w:rFonts w:ascii="宋体" w:hAnsi="宋体" w:eastAsia="宋体" w:cs="宋体"/>
          <w:spacing w:val="-4"/>
          <w:sz w:val="24"/>
          <w:szCs w:val="24"/>
        </w:rPr>
        <w:t>因比选申请人自</w:t>
      </w:r>
      <w:r>
        <w:rPr>
          <w:rFonts w:ascii="宋体" w:hAnsi="宋体" w:eastAsia="宋体" w:cs="宋体"/>
          <w:spacing w:val="-3"/>
          <w:sz w:val="24"/>
          <w:szCs w:val="24"/>
        </w:rPr>
        <w:t>身</w:t>
      </w:r>
      <w:r>
        <w:rPr>
          <w:rFonts w:ascii="宋体" w:hAnsi="宋体" w:eastAsia="宋体" w:cs="宋体"/>
          <w:spacing w:val="-2"/>
          <w:sz w:val="24"/>
          <w:szCs w:val="24"/>
        </w:rPr>
        <w:t>原因导致无法及时退还的除外。</w:t>
      </w:r>
    </w:p>
    <w:p>
      <w:pPr>
        <w:kinsoku/>
        <w:spacing w:line="360" w:lineRule="auto"/>
        <w:ind w:firstLine="420" w:firstLineChars="200"/>
        <w:rPr>
          <w:rFonts w:eastAsia="宋体"/>
        </w:rPr>
      </w:pPr>
      <w:r>
        <w:fldChar w:fldCharType="begin"/>
      </w:r>
      <w:r>
        <w:instrText xml:space="preserve"> HYPERLINK "http://lilun.caigou2003.com/recijiedu/2539156.html" </w:instrText>
      </w:r>
      <w:r>
        <w:fldChar w:fldCharType="separate"/>
      </w:r>
      <w:r>
        <w:rPr>
          <w:rFonts w:hint="eastAsia" w:ascii="宋体" w:hAnsi="宋体" w:eastAsia="宋体" w:cs="宋体"/>
          <w:spacing w:val="1"/>
          <w:sz w:val="24"/>
          <w:szCs w:val="24"/>
        </w:rPr>
        <w:t>比选人</w:t>
      </w:r>
      <w:r>
        <w:rPr>
          <w:rFonts w:ascii="宋体" w:hAnsi="宋体" w:eastAsia="宋体" w:cs="宋体"/>
          <w:spacing w:val="1"/>
          <w:sz w:val="24"/>
          <w:szCs w:val="24"/>
        </w:rPr>
        <w:t>应当自中标通知</w:t>
      </w:r>
      <w:r>
        <w:rPr>
          <w:rFonts w:ascii="宋体" w:hAnsi="宋体" w:eastAsia="宋体" w:cs="宋体"/>
          <w:sz w:val="24"/>
          <w:szCs w:val="24"/>
        </w:rPr>
        <w:t>书发出之日起</w:t>
      </w:r>
      <w:r>
        <w:rPr>
          <w:rFonts w:ascii="宋体" w:hAnsi="宋体" w:eastAsia="宋体" w:cs="宋体"/>
          <w:sz w:val="24"/>
          <w:szCs w:val="24"/>
        </w:rPr>
        <w:fldChar w:fldCharType="end"/>
      </w:r>
      <w:r>
        <w:rPr>
          <w:rFonts w:hint="eastAsia" w:ascii="宋体" w:hAnsi="宋体" w:eastAsia="宋体" w:cs="宋体"/>
          <w:sz w:val="24"/>
          <w:szCs w:val="24"/>
        </w:rPr>
        <w:t>5</w:t>
      </w:r>
      <w:r>
        <w:rPr>
          <w:rFonts w:ascii="宋体" w:hAnsi="宋体" w:eastAsia="宋体" w:cs="宋体"/>
          <w:sz w:val="24"/>
          <w:szCs w:val="24"/>
        </w:rPr>
        <w:t>个工作日内退还未中标</w:t>
      </w:r>
      <w:r>
        <w:rPr>
          <w:rFonts w:ascii="宋体" w:hAnsi="宋体" w:eastAsia="宋体" w:cs="宋体"/>
          <w:spacing w:val="-16"/>
          <w:sz w:val="24"/>
          <w:szCs w:val="24"/>
        </w:rPr>
        <w:t>人</w:t>
      </w:r>
      <w:r>
        <w:rPr>
          <w:rFonts w:ascii="宋体" w:hAnsi="宋体" w:eastAsia="宋体" w:cs="宋体"/>
          <w:spacing w:val="-12"/>
          <w:sz w:val="24"/>
          <w:szCs w:val="24"/>
        </w:rPr>
        <w:t>的</w:t>
      </w:r>
      <w:r>
        <w:rPr>
          <w:rFonts w:ascii="宋体" w:hAnsi="宋体" w:eastAsia="宋体" w:cs="宋体"/>
          <w:spacing w:val="-8"/>
          <w:sz w:val="24"/>
          <w:szCs w:val="24"/>
        </w:rPr>
        <w:t>投标保证金，自比选合同签订之日起5个工作日内退还中标人的投标保证金或者转</w:t>
      </w:r>
      <w:r>
        <w:rPr>
          <w:rFonts w:ascii="宋体" w:hAnsi="宋体" w:eastAsia="宋体" w:cs="宋体"/>
          <w:spacing w:val="-4"/>
          <w:sz w:val="24"/>
          <w:szCs w:val="24"/>
        </w:rPr>
        <w:t>为中标人的履约保证金</w:t>
      </w:r>
      <w:r>
        <w:rPr>
          <w:rFonts w:hint="eastAsia" w:ascii="宋体" w:hAnsi="宋体" w:eastAsia="宋体" w:cs="宋体"/>
          <w:spacing w:val="-2"/>
          <w:sz w:val="24"/>
          <w:szCs w:val="24"/>
        </w:rPr>
        <w:t>。</w:t>
      </w:r>
    </w:p>
    <w:p>
      <w:pPr>
        <w:kinsoku/>
        <w:spacing w:line="360" w:lineRule="auto"/>
        <w:ind w:firstLine="472" w:firstLineChars="200"/>
        <w:rPr>
          <w:rFonts w:ascii="宋体" w:hAnsi="宋体" w:eastAsia="宋体" w:cs="宋体"/>
          <w:sz w:val="24"/>
          <w:szCs w:val="24"/>
        </w:rPr>
      </w:pPr>
      <w:r>
        <w:rPr>
          <w:rFonts w:hint="eastAsia" w:ascii="宋体" w:hAnsi="宋体" w:eastAsia="宋体" w:cs="宋体"/>
          <w:spacing w:val="-2"/>
          <w:sz w:val="24"/>
          <w:szCs w:val="24"/>
        </w:rPr>
        <w:t>比选人</w:t>
      </w:r>
      <w:r>
        <w:rPr>
          <w:rFonts w:ascii="宋体" w:hAnsi="宋体" w:eastAsia="宋体" w:cs="宋体"/>
          <w:spacing w:val="-2"/>
          <w:sz w:val="24"/>
          <w:szCs w:val="24"/>
        </w:rPr>
        <w:t>逾期退还投标保证金的，除应当退还投</w:t>
      </w:r>
      <w:r>
        <w:rPr>
          <w:rFonts w:ascii="宋体" w:hAnsi="宋体" w:eastAsia="宋体" w:cs="宋体"/>
          <w:spacing w:val="-1"/>
          <w:sz w:val="24"/>
          <w:szCs w:val="24"/>
        </w:rPr>
        <w:t>标保证金本金外，</w:t>
      </w:r>
      <w:r>
        <w:rPr>
          <w:rFonts w:ascii="宋体" w:hAnsi="宋体" w:eastAsia="宋体" w:cs="宋体"/>
          <w:spacing w:val="1"/>
          <w:sz w:val="24"/>
          <w:szCs w:val="24"/>
        </w:rPr>
        <w:t>还应当按中国人民银行同</w:t>
      </w:r>
      <w:r>
        <w:rPr>
          <w:rFonts w:ascii="宋体" w:hAnsi="宋体" w:eastAsia="宋体" w:cs="宋体"/>
          <w:sz w:val="24"/>
          <w:szCs w:val="24"/>
        </w:rPr>
        <w:t>期贷款基准利率上浮20％后的利率支付超期资金占用费，但</w:t>
      </w:r>
      <w:r>
        <w:rPr>
          <w:rFonts w:ascii="宋体" w:hAnsi="宋体" w:eastAsia="宋体" w:cs="宋体"/>
          <w:spacing w:val="-3"/>
          <w:sz w:val="24"/>
          <w:szCs w:val="24"/>
        </w:rPr>
        <w:t>因</w:t>
      </w:r>
      <w:r>
        <w:rPr>
          <w:rFonts w:ascii="宋体" w:hAnsi="宋体" w:eastAsia="宋体" w:cs="宋体"/>
          <w:spacing w:val="-2"/>
          <w:sz w:val="24"/>
          <w:szCs w:val="24"/>
        </w:rPr>
        <w:t>比选申请人自身原因导致无法及时退还的除外。</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3.4.4比选申请人出现以下情形，比选人有权不予退还其投标保证金</w:t>
      </w:r>
      <w:r>
        <w:rPr>
          <w:rFonts w:ascii="宋体" w:hAnsi="宋体" w:eastAsia="宋体" w:cs="宋体"/>
          <w:spacing w:val="-3"/>
          <w:sz w:val="24"/>
          <w:szCs w:val="24"/>
        </w:rPr>
        <w:t>：</w:t>
      </w:r>
    </w:p>
    <w:p>
      <w:pPr>
        <w:kinsoku/>
        <w:spacing w:line="360" w:lineRule="auto"/>
        <w:ind w:firstLine="540" w:firstLineChars="200"/>
        <w:rPr>
          <w:rFonts w:ascii="宋体" w:hAnsi="宋体" w:eastAsia="宋体" w:cs="宋体"/>
          <w:sz w:val="24"/>
          <w:szCs w:val="24"/>
        </w:rPr>
      </w:pPr>
      <w:r>
        <w:rPr>
          <w:rFonts w:hint="eastAsia" w:ascii="宋体" w:hAnsi="宋体" w:eastAsia="宋体" w:cs="宋体"/>
          <w:spacing w:val="15"/>
          <w:sz w:val="24"/>
          <w:szCs w:val="24"/>
        </w:rPr>
        <w:t>（</w:t>
      </w:r>
      <w:r>
        <w:rPr>
          <w:rFonts w:ascii="宋体" w:hAnsi="宋体" w:eastAsia="宋体" w:cs="宋体"/>
          <w:spacing w:val="8"/>
          <w:sz w:val="24"/>
          <w:szCs w:val="24"/>
        </w:rPr>
        <w:t>1</w:t>
      </w:r>
      <w:r>
        <w:rPr>
          <w:rFonts w:hint="eastAsia" w:ascii="宋体" w:hAnsi="宋体" w:eastAsia="宋体" w:cs="宋体"/>
          <w:spacing w:val="8"/>
          <w:sz w:val="24"/>
          <w:szCs w:val="24"/>
        </w:rPr>
        <w:t>）</w:t>
      </w:r>
      <w:r>
        <w:rPr>
          <w:rFonts w:ascii="宋体" w:hAnsi="宋体" w:eastAsia="宋体" w:cs="宋体"/>
          <w:spacing w:val="8"/>
          <w:sz w:val="24"/>
          <w:szCs w:val="24"/>
        </w:rPr>
        <w:t>投标有效期内比选申请人撤销比选申请文件的；</w:t>
      </w:r>
    </w:p>
    <w:p>
      <w:pPr>
        <w:kinsoku/>
        <w:spacing w:line="360" w:lineRule="auto"/>
        <w:ind w:firstLine="524" w:firstLineChars="200"/>
        <w:rPr>
          <w:rFonts w:ascii="宋体" w:hAnsi="宋体" w:eastAsia="宋体" w:cs="宋体"/>
          <w:sz w:val="24"/>
          <w:szCs w:val="24"/>
        </w:rPr>
      </w:pPr>
      <w:r>
        <w:rPr>
          <w:rFonts w:hint="eastAsia" w:ascii="宋体" w:hAnsi="宋体" w:eastAsia="宋体" w:cs="宋体"/>
          <w:spacing w:val="11"/>
          <w:sz w:val="24"/>
          <w:szCs w:val="24"/>
        </w:rPr>
        <w:t>（</w:t>
      </w:r>
      <w:r>
        <w:rPr>
          <w:rFonts w:ascii="宋体" w:hAnsi="宋体" w:eastAsia="宋体" w:cs="宋体"/>
          <w:spacing w:val="11"/>
          <w:sz w:val="24"/>
          <w:szCs w:val="24"/>
        </w:rPr>
        <w:t>2</w:t>
      </w:r>
      <w:r>
        <w:rPr>
          <w:rFonts w:hint="eastAsia" w:ascii="宋体" w:hAnsi="宋体" w:eastAsia="宋体" w:cs="宋体"/>
          <w:spacing w:val="11"/>
          <w:sz w:val="24"/>
          <w:szCs w:val="24"/>
        </w:rPr>
        <w:t>）</w:t>
      </w:r>
      <w:r>
        <w:rPr>
          <w:rFonts w:ascii="宋体" w:hAnsi="宋体" w:eastAsia="宋体" w:cs="宋体"/>
          <w:spacing w:val="11"/>
          <w:sz w:val="24"/>
          <w:szCs w:val="24"/>
        </w:rPr>
        <w:t>无正当理由不与比选人签订合同的</w:t>
      </w:r>
      <w:r>
        <w:rPr>
          <w:rFonts w:ascii="宋体" w:hAnsi="宋体" w:eastAsia="宋体" w:cs="宋体"/>
          <w:spacing w:val="7"/>
          <w:sz w:val="24"/>
          <w:szCs w:val="24"/>
        </w:rPr>
        <w:t>。</w:t>
      </w:r>
    </w:p>
    <w:p>
      <w:pPr>
        <w:kinsoku/>
        <w:spacing w:line="360" w:lineRule="auto"/>
        <w:outlineLvl w:val="6"/>
        <w:rPr>
          <w:rFonts w:ascii="宋体" w:hAnsi="宋体" w:eastAsia="宋体" w:cs="宋体"/>
          <w:spacing w:val="-12"/>
          <w:sz w:val="24"/>
          <w:szCs w:val="24"/>
          <w14:textOutline w14:w="4356" w14:cap="flat" w14:cmpd="sng" w14:algn="ctr">
            <w14:solidFill>
              <w14:srgbClr w14:val="000000"/>
            </w14:solidFill>
            <w14:prstDash w14:val="solid"/>
            <w14:miter w14:val="0"/>
          </w14:textOutline>
        </w:rPr>
      </w:pPr>
    </w:p>
    <w:p>
      <w:pPr>
        <w:kinsoku/>
        <w:spacing w:line="360" w:lineRule="auto"/>
        <w:outlineLvl w:val="6"/>
        <w:rPr>
          <w:rFonts w:ascii="宋体" w:hAnsi="宋体" w:eastAsia="宋体" w:cs="宋体"/>
          <w:sz w:val="24"/>
          <w:szCs w:val="24"/>
        </w:rPr>
      </w:pPr>
      <w:r>
        <w:rPr>
          <w:rFonts w:ascii="宋体" w:hAnsi="宋体" w:eastAsia="宋体" w:cs="宋体"/>
          <w:spacing w:val="-12"/>
          <w:sz w:val="24"/>
          <w:szCs w:val="24"/>
          <w14:textOutline w14:w="4356" w14:cap="flat" w14:cmpd="sng" w14:algn="ctr">
            <w14:solidFill>
              <w14:srgbClr w14:val="000000"/>
            </w14:solidFill>
            <w14:prstDash w14:val="solid"/>
            <w14:miter w14:val="0"/>
          </w14:textOutline>
        </w:rPr>
        <w:t>3</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.5备选投标方案</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除比选申请人须知前附表另有规定外，比选申请人不得递交备选投标方案</w:t>
      </w:r>
      <w:r>
        <w:rPr>
          <w:rFonts w:ascii="宋体" w:hAnsi="宋体" w:eastAsia="宋体" w:cs="宋体"/>
          <w:spacing w:val="-1"/>
          <w:sz w:val="24"/>
          <w:szCs w:val="24"/>
        </w:rPr>
        <w:t>。</w:t>
      </w:r>
    </w:p>
    <w:p>
      <w:pPr>
        <w:kinsoku/>
        <w:spacing w:line="360" w:lineRule="auto"/>
        <w:outlineLvl w:val="6"/>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3.6比选申请文件的编制</w:t>
      </w:r>
    </w:p>
    <w:p>
      <w:pPr>
        <w:kinsoku/>
        <w:spacing w:line="360" w:lineRule="auto"/>
        <w:ind w:firstLine="388" w:firstLineChars="200"/>
        <w:rPr>
          <w:rFonts w:ascii="宋体" w:hAnsi="宋体" w:eastAsia="宋体" w:cs="宋体"/>
          <w:sz w:val="24"/>
          <w:szCs w:val="24"/>
        </w:rPr>
      </w:pPr>
      <w:r>
        <w:rPr>
          <w:rFonts w:ascii="宋体" w:hAnsi="宋体" w:eastAsia="宋体" w:cs="宋体"/>
          <w:spacing w:val="-23"/>
          <w:sz w:val="24"/>
          <w:szCs w:val="24"/>
        </w:rPr>
        <w:t>3</w:t>
      </w:r>
      <w:r>
        <w:rPr>
          <w:rFonts w:ascii="宋体" w:hAnsi="宋体" w:eastAsia="宋体" w:cs="宋体"/>
          <w:spacing w:val="-12"/>
          <w:sz w:val="24"/>
          <w:szCs w:val="24"/>
        </w:rPr>
        <w:t>.6.1比选申请文件应按第六章“比选申请文件格式”进行编写，如有必要，可以增加附页，</w:t>
      </w:r>
      <w:r>
        <w:rPr>
          <w:rFonts w:ascii="宋体" w:hAnsi="宋体" w:eastAsia="宋体" w:cs="宋体"/>
          <w:spacing w:val="-10"/>
          <w:sz w:val="24"/>
          <w:szCs w:val="24"/>
        </w:rPr>
        <w:t>作为比选申请文件</w:t>
      </w:r>
      <w:r>
        <w:rPr>
          <w:rFonts w:ascii="宋体" w:hAnsi="宋体" w:eastAsia="宋体" w:cs="宋体"/>
          <w:spacing w:val="-5"/>
          <w:sz w:val="24"/>
          <w:szCs w:val="24"/>
        </w:rPr>
        <w:t>的组成部分。比选申请文件在满足比选文件实质性要求的基础上，可以提出比</w:t>
      </w:r>
      <w:r>
        <w:rPr>
          <w:rFonts w:ascii="宋体" w:hAnsi="宋体" w:eastAsia="宋体" w:cs="宋体"/>
          <w:spacing w:val="-4"/>
          <w:sz w:val="24"/>
          <w:szCs w:val="24"/>
        </w:rPr>
        <w:t>比选文件</w:t>
      </w:r>
      <w:r>
        <w:rPr>
          <w:rFonts w:ascii="宋体" w:hAnsi="宋体" w:eastAsia="宋体" w:cs="宋体"/>
          <w:spacing w:val="-3"/>
          <w:sz w:val="24"/>
          <w:szCs w:val="24"/>
        </w:rPr>
        <w:t>要</w:t>
      </w:r>
      <w:r>
        <w:rPr>
          <w:rFonts w:ascii="宋体" w:hAnsi="宋体" w:eastAsia="宋体" w:cs="宋体"/>
          <w:spacing w:val="-2"/>
          <w:sz w:val="24"/>
          <w:szCs w:val="24"/>
        </w:rPr>
        <w:t>求更有利于比选人的承诺。</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3.6.2比选申请文件应当</w:t>
      </w:r>
      <w:r>
        <w:rPr>
          <w:rFonts w:ascii="宋体" w:hAnsi="宋体" w:eastAsia="宋体" w:cs="宋体"/>
          <w:spacing w:val="-2"/>
          <w:sz w:val="24"/>
          <w:szCs w:val="24"/>
        </w:rPr>
        <w:t>对比选文件有关合同履行期限、投标有效期、质量要求、技术</w:t>
      </w:r>
      <w:r>
        <w:rPr>
          <w:rFonts w:ascii="宋体" w:hAnsi="宋体" w:eastAsia="宋体" w:cs="宋体"/>
          <w:spacing w:val="-3"/>
          <w:sz w:val="24"/>
          <w:szCs w:val="24"/>
        </w:rPr>
        <w:t>标</w:t>
      </w:r>
      <w:r>
        <w:rPr>
          <w:rFonts w:ascii="宋体" w:hAnsi="宋体" w:eastAsia="宋体" w:cs="宋体"/>
          <w:spacing w:val="-2"/>
          <w:sz w:val="24"/>
          <w:szCs w:val="24"/>
        </w:rPr>
        <w:t>准和要求、比选范围等实质性内容做出响应。</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3.6.</w:t>
      </w:r>
      <w:r>
        <w:rPr>
          <w:rFonts w:ascii="宋体" w:hAnsi="宋体" w:eastAsia="宋体" w:cs="宋体"/>
          <w:spacing w:val="-9"/>
          <w:sz w:val="24"/>
          <w:szCs w:val="24"/>
        </w:rPr>
        <w:t>3</w:t>
      </w:r>
      <w:r>
        <w:rPr>
          <w:rFonts w:ascii="宋体" w:hAnsi="宋体" w:eastAsia="宋体" w:cs="宋体"/>
          <w:spacing w:val="-5"/>
          <w:sz w:val="24"/>
          <w:szCs w:val="24"/>
        </w:rPr>
        <w:t>比选申请文件应用不褪色的材料书写或打印，并按比选申请文件格式签字盖章。比选申请文件</w:t>
      </w:r>
      <w:r>
        <w:rPr>
          <w:rFonts w:ascii="宋体" w:hAnsi="宋体" w:eastAsia="宋体" w:cs="宋体"/>
          <w:spacing w:val="-10"/>
          <w:sz w:val="24"/>
          <w:szCs w:val="24"/>
        </w:rPr>
        <w:t>应尽</w:t>
      </w:r>
      <w:r>
        <w:rPr>
          <w:rFonts w:ascii="宋体" w:hAnsi="宋体" w:eastAsia="宋体" w:cs="宋体"/>
          <w:spacing w:val="-8"/>
          <w:sz w:val="24"/>
          <w:szCs w:val="24"/>
        </w:rPr>
        <w:t>量</w:t>
      </w:r>
      <w:r>
        <w:rPr>
          <w:rFonts w:ascii="宋体" w:hAnsi="宋体" w:eastAsia="宋体" w:cs="宋体"/>
          <w:spacing w:val="-5"/>
          <w:sz w:val="24"/>
          <w:szCs w:val="24"/>
        </w:rPr>
        <w:t>避免涂改、行间插字或删除。如果出现上述情况，改动之处应加盖单位章或</w:t>
      </w:r>
      <w:r>
        <w:rPr>
          <w:rFonts w:ascii="宋体" w:hAnsi="宋体" w:eastAsia="宋体" w:cs="宋体"/>
          <w:spacing w:val="-2"/>
          <w:sz w:val="24"/>
          <w:szCs w:val="24"/>
        </w:rPr>
        <w:t>由比选申请人的法定代表人或其授权的代理人签字确认</w:t>
      </w:r>
      <w:r>
        <w:rPr>
          <w:rFonts w:ascii="宋体" w:hAnsi="宋体" w:eastAsia="宋体" w:cs="宋体"/>
          <w:spacing w:val="-1"/>
          <w:sz w:val="24"/>
          <w:szCs w:val="24"/>
        </w:rPr>
        <w:t>。</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3.6.</w:t>
      </w:r>
      <w:r>
        <w:rPr>
          <w:rFonts w:ascii="宋体" w:hAnsi="宋体" w:eastAsia="宋体" w:cs="宋体"/>
          <w:spacing w:val="-7"/>
          <w:sz w:val="24"/>
          <w:szCs w:val="24"/>
        </w:rPr>
        <w:t>4</w:t>
      </w:r>
      <w:r>
        <w:rPr>
          <w:rFonts w:ascii="宋体" w:hAnsi="宋体" w:eastAsia="宋体" w:cs="宋体"/>
          <w:spacing w:val="-5"/>
          <w:sz w:val="24"/>
          <w:szCs w:val="24"/>
        </w:rPr>
        <w:t>比选申请文件正本一份，副本份数见比选申请人须知前附表。正本和副本的封面上应</w:t>
      </w:r>
      <w:r>
        <w:rPr>
          <w:rFonts w:ascii="宋体" w:hAnsi="宋体" w:eastAsia="宋体" w:cs="宋体"/>
          <w:spacing w:val="-10"/>
          <w:sz w:val="24"/>
          <w:szCs w:val="24"/>
        </w:rPr>
        <w:t>清楚地标</w:t>
      </w:r>
      <w:r>
        <w:rPr>
          <w:rFonts w:ascii="宋体" w:hAnsi="宋体" w:eastAsia="宋体" w:cs="宋体"/>
          <w:spacing w:val="-9"/>
          <w:sz w:val="24"/>
          <w:szCs w:val="24"/>
        </w:rPr>
        <w:t>记</w:t>
      </w:r>
      <w:r>
        <w:rPr>
          <w:rFonts w:ascii="宋体" w:hAnsi="宋体" w:eastAsia="宋体" w:cs="宋体"/>
          <w:spacing w:val="-5"/>
          <w:sz w:val="24"/>
          <w:szCs w:val="24"/>
        </w:rPr>
        <w:t>“正本”或“副本”的字样。当比选申请文件副本和正本不一致时，以</w:t>
      </w:r>
      <w:r>
        <w:rPr>
          <w:rFonts w:ascii="宋体" w:hAnsi="宋体" w:eastAsia="宋体" w:cs="宋体"/>
          <w:spacing w:val="-8"/>
          <w:sz w:val="24"/>
          <w:szCs w:val="24"/>
        </w:rPr>
        <w:t>正</w:t>
      </w:r>
      <w:r>
        <w:rPr>
          <w:rFonts w:ascii="宋体" w:hAnsi="宋体" w:eastAsia="宋体" w:cs="宋体"/>
          <w:spacing w:val="-7"/>
          <w:sz w:val="24"/>
          <w:szCs w:val="24"/>
        </w:rPr>
        <w:t>本为</w:t>
      </w:r>
      <w:r>
        <w:rPr>
          <w:rFonts w:hint="eastAsia" w:ascii="宋体" w:hAnsi="宋体" w:eastAsia="宋体" w:cs="宋体"/>
          <w:spacing w:val="-7"/>
          <w:sz w:val="24"/>
          <w:szCs w:val="24"/>
        </w:rPr>
        <w:t>准。</w:t>
      </w:r>
    </w:p>
    <w:p>
      <w:pPr>
        <w:kinsoku/>
        <w:spacing w:line="360" w:lineRule="auto"/>
        <w:ind w:firstLine="416" w:firstLineChars="200"/>
        <w:rPr>
          <w:rFonts w:ascii="宋体" w:hAnsi="宋体" w:eastAsia="宋体" w:cs="宋体"/>
          <w:sz w:val="24"/>
          <w:szCs w:val="24"/>
        </w:rPr>
      </w:pPr>
      <w:r>
        <w:rPr>
          <w:rFonts w:ascii="宋体" w:hAnsi="宋体" w:eastAsia="宋体" w:cs="宋体"/>
          <w:spacing w:val="-16"/>
          <w:sz w:val="24"/>
          <w:szCs w:val="24"/>
        </w:rPr>
        <w:t>3</w:t>
      </w:r>
      <w:r>
        <w:rPr>
          <w:rFonts w:ascii="宋体" w:hAnsi="宋体" w:eastAsia="宋体" w:cs="宋体"/>
          <w:spacing w:val="-15"/>
          <w:sz w:val="24"/>
          <w:szCs w:val="24"/>
        </w:rPr>
        <w:t>.</w:t>
      </w:r>
      <w:r>
        <w:rPr>
          <w:rFonts w:ascii="宋体" w:hAnsi="宋体" w:eastAsia="宋体" w:cs="宋体"/>
          <w:spacing w:val="-8"/>
          <w:sz w:val="24"/>
          <w:szCs w:val="24"/>
        </w:rPr>
        <w:t>6.5比选申请文件的正本与副本应分别装订成册，并编制目录。比选申请文件不得采用活</w:t>
      </w:r>
      <w:r>
        <w:rPr>
          <w:rFonts w:ascii="宋体" w:hAnsi="宋体" w:eastAsia="宋体" w:cs="宋体"/>
          <w:spacing w:val="-16"/>
          <w:sz w:val="24"/>
          <w:szCs w:val="24"/>
        </w:rPr>
        <w:t>页夹装</w:t>
      </w:r>
      <w:r>
        <w:rPr>
          <w:rFonts w:ascii="宋体" w:hAnsi="宋体" w:eastAsia="宋体" w:cs="宋体"/>
          <w:spacing w:val="-8"/>
          <w:sz w:val="24"/>
          <w:szCs w:val="24"/>
        </w:rPr>
        <w:t>订，否则比选人对由于比选申请文件装订松散而造成的丢失或</w:t>
      </w:r>
      <w:r>
        <w:rPr>
          <w:rFonts w:hint="eastAsia" w:ascii="宋体" w:hAnsi="宋体" w:eastAsia="宋体" w:cs="宋体"/>
          <w:spacing w:val="-8"/>
          <w:sz w:val="24"/>
          <w:szCs w:val="24"/>
        </w:rPr>
        <w:t>其他</w:t>
      </w:r>
      <w:r>
        <w:rPr>
          <w:rFonts w:ascii="宋体" w:hAnsi="宋体" w:eastAsia="宋体" w:cs="宋体"/>
          <w:spacing w:val="-8"/>
          <w:sz w:val="24"/>
          <w:szCs w:val="24"/>
        </w:rPr>
        <w:t>后果不承担任何</w:t>
      </w:r>
      <w:r>
        <w:rPr>
          <w:rFonts w:hint="eastAsia" w:ascii="宋体" w:hAnsi="宋体" w:eastAsia="宋体" w:cs="宋体"/>
          <w:spacing w:val="-8"/>
          <w:sz w:val="24"/>
          <w:szCs w:val="24"/>
        </w:rPr>
        <w:t>责</w:t>
      </w:r>
      <w:r>
        <w:rPr>
          <w:rFonts w:ascii="宋体" w:hAnsi="宋体" w:eastAsia="宋体" w:cs="宋体"/>
          <w:spacing w:val="-4"/>
          <w:sz w:val="24"/>
          <w:szCs w:val="24"/>
        </w:rPr>
        <w:t>任。装</w:t>
      </w:r>
      <w:r>
        <w:rPr>
          <w:rFonts w:ascii="宋体" w:hAnsi="宋体" w:eastAsia="宋体" w:cs="宋体"/>
          <w:spacing w:val="-2"/>
          <w:sz w:val="24"/>
          <w:szCs w:val="24"/>
        </w:rPr>
        <w:t>订的</w:t>
      </w:r>
      <w:r>
        <w:rPr>
          <w:rFonts w:hint="eastAsia" w:ascii="宋体" w:hAnsi="宋体" w:eastAsia="宋体" w:cs="宋体"/>
          <w:spacing w:val="-2"/>
          <w:sz w:val="24"/>
          <w:szCs w:val="24"/>
        </w:rPr>
        <w:t>其他</w:t>
      </w:r>
      <w:r>
        <w:rPr>
          <w:rFonts w:ascii="宋体" w:hAnsi="宋体" w:eastAsia="宋体" w:cs="宋体"/>
          <w:spacing w:val="-2"/>
          <w:sz w:val="24"/>
          <w:szCs w:val="24"/>
        </w:rPr>
        <w:t>要求见比选申请人须知前附表。</w:t>
      </w:r>
    </w:p>
    <w:p>
      <w:pPr>
        <w:kinsoku/>
        <w:spacing w:line="360" w:lineRule="auto"/>
        <w:outlineLvl w:val="2"/>
        <w:rPr>
          <w:rFonts w:ascii="宋体" w:hAnsi="宋体" w:eastAsia="宋体" w:cs="宋体"/>
          <w:sz w:val="28"/>
          <w:szCs w:val="28"/>
        </w:rPr>
      </w:pPr>
      <w:bookmarkStart w:id="21" w:name="_Toc17839"/>
      <w:bookmarkStart w:id="22" w:name="_Toc5185"/>
      <w:r>
        <w:rPr>
          <w:rFonts w:ascii="宋体" w:hAnsi="宋体" w:eastAsia="宋体" w:cs="宋体"/>
          <w:spacing w:val="-6"/>
          <w:sz w:val="28"/>
          <w:szCs w:val="28"/>
          <w14:textOutline w14:w="5092" w14:cap="flat" w14:cmpd="sng" w14:algn="ctr">
            <w14:solidFill>
              <w14:srgbClr w14:val="000000"/>
            </w14:solidFill>
            <w14:prstDash w14:val="solid"/>
            <w14:miter w14:val="0"/>
          </w14:textOutline>
        </w:rPr>
        <w:t>4</w:t>
      </w:r>
      <w:r>
        <w:rPr>
          <w:rFonts w:ascii="宋体" w:hAnsi="宋体" w:eastAsia="宋体" w:cs="宋体"/>
          <w:spacing w:val="-3"/>
          <w:sz w:val="28"/>
          <w:szCs w:val="28"/>
          <w14:textOutline w14:w="5092" w14:cap="flat" w14:cmpd="sng" w14:algn="ctr">
            <w14:solidFill>
              <w14:srgbClr w14:val="000000"/>
            </w14:solidFill>
            <w14:prstDash w14:val="solid"/>
            <w14:miter w14:val="0"/>
          </w14:textOutline>
        </w:rPr>
        <w:t>、投标</w:t>
      </w:r>
      <w:bookmarkEnd w:id="21"/>
      <w:bookmarkEnd w:id="22"/>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4.1比选申请文件</w:t>
      </w:r>
      <w:r>
        <w:rPr>
          <w:rFonts w:ascii="宋体" w:hAnsi="宋体" w:eastAsia="宋体" w:cs="宋体"/>
          <w:sz w:val="24"/>
          <w:szCs w:val="24"/>
          <w14:textOutline w14:w="4356" w14:cap="flat" w14:cmpd="sng" w14:algn="ctr">
            <w14:solidFill>
              <w14:srgbClr w14:val="000000"/>
            </w14:solidFill>
            <w14:prstDash w14:val="solid"/>
            <w14:miter w14:val="0"/>
          </w14:textOutline>
        </w:rPr>
        <w:t>的密封和标记</w:t>
      </w:r>
    </w:p>
    <w:p>
      <w:pPr>
        <w:kinsoku/>
        <w:spacing w:line="360" w:lineRule="auto"/>
        <w:ind w:firstLine="448" w:firstLineChars="200"/>
        <w:rPr>
          <w:rFonts w:ascii="宋体" w:hAnsi="宋体" w:eastAsia="宋体" w:cs="宋体"/>
          <w:spacing w:val="-8"/>
          <w:sz w:val="24"/>
          <w:szCs w:val="24"/>
        </w:rPr>
      </w:pPr>
      <w:r>
        <w:rPr>
          <w:rFonts w:ascii="宋体" w:hAnsi="宋体" w:eastAsia="宋体" w:cs="宋体"/>
          <w:spacing w:val="-8"/>
          <w:sz w:val="24"/>
          <w:szCs w:val="24"/>
        </w:rPr>
        <w:t>4.1.1比选申请文件的正本与副本应一并包装在一个封套里。</w:t>
      </w:r>
    </w:p>
    <w:p>
      <w:pPr>
        <w:kinsoku/>
        <w:spacing w:line="360" w:lineRule="auto"/>
        <w:ind w:firstLine="448" w:firstLineChars="200"/>
        <w:rPr>
          <w:rFonts w:ascii="宋体" w:hAnsi="宋体" w:eastAsia="宋体" w:cs="宋体"/>
          <w:spacing w:val="-8"/>
          <w:sz w:val="24"/>
          <w:szCs w:val="24"/>
        </w:rPr>
      </w:pPr>
      <w:r>
        <w:rPr>
          <w:rFonts w:ascii="宋体" w:hAnsi="宋体" w:eastAsia="宋体" w:cs="宋体"/>
          <w:spacing w:val="-8"/>
          <w:sz w:val="24"/>
          <w:szCs w:val="24"/>
        </w:rPr>
        <w:t>4.1.2比选申请文件的封套上应清楚地标记“比选申请文件”字样，封套上应写明</w:t>
      </w:r>
      <w:r>
        <w:rPr>
          <w:rFonts w:hint="eastAsia" w:ascii="宋体" w:hAnsi="宋体" w:eastAsia="宋体" w:cs="宋体"/>
          <w:spacing w:val="-8"/>
          <w:sz w:val="24"/>
          <w:szCs w:val="24"/>
        </w:rPr>
        <w:t>的其他内容</w:t>
      </w:r>
      <w:r>
        <w:rPr>
          <w:rFonts w:ascii="宋体" w:hAnsi="宋体" w:eastAsia="宋体" w:cs="宋体"/>
          <w:spacing w:val="-8"/>
          <w:sz w:val="24"/>
          <w:szCs w:val="24"/>
        </w:rPr>
        <w:t>见比选申请人须知前附表。</w:t>
      </w:r>
    </w:p>
    <w:p>
      <w:pPr>
        <w:kinsoku/>
        <w:spacing w:line="360" w:lineRule="auto"/>
        <w:ind w:firstLine="448" w:firstLineChars="200"/>
        <w:rPr>
          <w:rFonts w:ascii="宋体" w:hAnsi="宋体" w:eastAsia="宋体" w:cs="宋体"/>
          <w:spacing w:val="-8"/>
          <w:sz w:val="24"/>
          <w:szCs w:val="24"/>
        </w:rPr>
        <w:sectPr>
          <w:headerReference r:id="rId17" w:type="default"/>
          <w:footerReference r:id="rId18" w:type="default"/>
          <w:pgSz w:w="11907" w:h="16839"/>
          <w:pgMar w:top="1118" w:right="1387" w:bottom="1209" w:left="1390" w:header="879" w:footer="991" w:gutter="0"/>
          <w:cols w:space="720" w:num="1"/>
        </w:sectPr>
      </w:pPr>
    </w:p>
    <w:p>
      <w:pPr>
        <w:kinsoku/>
        <w:spacing w:line="360" w:lineRule="auto"/>
        <w:ind w:firstLine="420" w:firstLineChars="200"/>
      </w:pPr>
    </w:p>
    <w:p>
      <w:pPr>
        <w:kinsoku/>
        <w:spacing w:line="360" w:lineRule="auto"/>
        <w:outlineLvl w:val="6"/>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4.2比选申请文件的递交</w:t>
      </w:r>
    </w:p>
    <w:p>
      <w:pPr>
        <w:kinsoku/>
        <w:spacing w:line="360" w:lineRule="auto"/>
        <w:ind w:firstLine="480" w:firstLineChars="200"/>
        <w:rPr>
          <w:rFonts w:ascii="宋体" w:hAnsi="宋体" w:eastAsia="宋体" w:cs="宋体"/>
          <w:sz w:val="24"/>
          <w:szCs w:val="24"/>
        </w:rPr>
      </w:pPr>
      <w:r>
        <w:rPr>
          <w:rFonts w:ascii="宋体" w:hAnsi="宋体" w:eastAsia="宋体" w:cs="宋体"/>
          <w:sz w:val="24"/>
          <w:szCs w:val="24"/>
        </w:rPr>
        <w:t>4.2.1比选申请人应在本章第2.2.2项规定的投标截止时间前递交比选申请文件。</w:t>
      </w:r>
    </w:p>
    <w:p>
      <w:pPr>
        <w:kinsoku/>
        <w:spacing w:line="360" w:lineRule="auto"/>
        <w:ind w:firstLine="480" w:firstLineChars="200"/>
        <w:rPr>
          <w:rFonts w:ascii="宋体" w:hAnsi="宋体" w:eastAsia="宋体" w:cs="宋体"/>
          <w:sz w:val="24"/>
          <w:szCs w:val="24"/>
        </w:rPr>
      </w:pPr>
      <w:r>
        <w:rPr>
          <w:rFonts w:ascii="宋体" w:hAnsi="宋体" w:eastAsia="宋体" w:cs="宋体"/>
          <w:sz w:val="24"/>
          <w:szCs w:val="24"/>
        </w:rPr>
        <w:t>4.2.2比选申请人递交比选申请文件的地点：见比选申请人须知前附表。</w:t>
      </w:r>
    </w:p>
    <w:p>
      <w:pPr>
        <w:kinsoku/>
        <w:spacing w:line="360" w:lineRule="auto"/>
        <w:ind w:firstLine="480" w:firstLineChars="200"/>
        <w:rPr>
          <w:rFonts w:ascii="宋体" w:hAnsi="宋体" w:eastAsia="宋体" w:cs="宋体"/>
          <w:sz w:val="24"/>
          <w:szCs w:val="24"/>
        </w:rPr>
      </w:pPr>
      <w:r>
        <w:rPr>
          <w:rFonts w:ascii="宋体" w:hAnsi="宋体" w:eastAsia="宋体" w:cs="宋体"/>
          <w:sz w:val="24"/>
          <w:szCs w:val="24"/>
        </w:rPr>
        <w:t>4.2.3除比选申请人须知前附表另有规定外，比选申请人所递交的比选申请文件不予退还。</w:t>
      </w:r>
    </w:p>
    <w:p>
      <w:pPr>
        <w:kinsoku/>
        <w:spacing w:line="360" w:lineRule="auto"/>
        <w:ind w:firstLine="480" w:firstLineChars="200"/>
        <w:rPr>
          <w:rFonts w:ascii="宋体" w:hAnsi="宋体" w:eastAsia="宋体" w:cs="宋体"/>
          <w:sz w:val="24"/>
          <w:szCs w:val="24"/>
        </w:rPr>
      </w:pPr>
      <w:r>
        <w:rPr>
          <w:rFonts w:ascii="宋体" w:hAnsi="宋体" w:eastAsia="宋体" w:cs="宋体"/>
          <w:sz w:val="24"/>
          <w:szCs w:val="24"/>
        </w:rPr>
        <w:t>4.2.4逾期送达的或者未送达指定地点的比选申请文件，比选人不予受理。</w:t>
      </w:r>
    </w:p>
    <w:p>
      <w:pPr>
        <w:kinsoku/>
        <w:spacing w:line="360" w:lineRule="auto"/>
        <w:ind w:firstLine="480" w:firstLineChars="200"/>
        <w:rPr>
          <w:rFonts w:ascii="宋体" w:hAnsi="宋体" w:eastAsia="宋体" w:cs="宋体"/>
          <w:sz w:val="24"/>
          <w:szCs w:val="24"/>
        </w:rPr>
      </w:pPr>
      <w:r>
        <w:rPr>
          <w:rFonts w:ascii="宋体" w:hAnsi="宋体" w:eastAsia="宋体" w:cs="宋体"/>
          <w:sz w:val="24"/>
          <w:szCs w:val="24"/>
        </w:rPr>
        <w:t>4.2.5比选人可以视比选具体情况，延长投标截止时间和开标时间，但至少应当在比选文件要求提交比选申请文件的截止时间3日前，将变更时间书面通知所有比选文件收受</w:t>
      </w:r>
      <w:r>
        <w:rPr>
          <w:rFonts w:hint="eastAsia" w:ascii="宋体" w:hAnsi="宋体" w:eastAsia="宋体" w:cs="宋体"/>
          <w:sz w:val="24"/>
          <w:szCs w:val="24"/>
        </w:rPr>
        <w:t>人，</w:t>
      </w:r>
      <w:r>
        <w:rPr>
          <w:rFonts w:ascii="宋体" w:hAnsi="宋体" w:eastAsia="宋体" w:cs="宋体"/>
          <w:sz w:val="24"/>
          <w:szCs w:val="24"/>
        </w:rPr>
        <w:t>并在信息发布媒体上发布变更公告。</w:t>
      </w:r>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4.3比选申请文件</w:t>
      </w:r>
      <w:r>
        <w:rPr>
          <w:rFonts w:ascii="宋体" w:hAnsi="宋体" w:eastAsia="宋体" w:cs="宋体"/>
          <w:sz w:val="24"/>
          <w:szCs w:val="24"/>
          <w14:textOutline w14:w="4356" w14:cap="flat" w14:cmpd="sng" w14:algn="ctr">
            <w14:solidFill>
              <w14:srgbClr w14:val="000000"/>
            </w14:solidFill>
            <w14:prstDash w14:val="solid"/>
            <w14:miter w14:val="0"/>
          </w14:textOutline>
        </w:rPr>
        <w:t>的修改与撤回</w:t>
      </w:r>
    </w:p>
    <w:p>
      <w:pPr>
        <w:kinsoku/>
        <w:spacing w:line="360" w:lineRule="auto"/>
        <w:ind w:firstLine="476" w:firstLineChars="200"/>
        <w:rPr>
          <w:rFonts w:ascii="宋体" w:hAnsi="宋体" w:eastAsia="宋体" w:cs="宋体"/>
          <w:sz w:val="24"/>
          <w:szCs w:val="24"/>
        </w:rPr>
      </w:pPr>
      <w:r>
        <w:rPr>
          <w:rFonts w:ascii="宋体" w:hAnsi="宋体" w:eastAsia="宋体" w:cs="宋体"/>
          <w:spacing w:val="-1"/>
          <w:sz w:val="24"/>
          <w:szCs w:val="24"/>
        </w:rPr>
        <w:t>4.3.1在本</w:t>
      </w:r>
      <w:r>
        <w:rPr>
          <w:rFonts w:ascii="宋体" w:hAnsi="宋体" w:eastAsia="宋体" w:cs="宋体"/>
          <w:sz w:val="24"/>
          <w:szCs w:val="24"/>
        </w:rPr>
        <w:t>章第2.2.2项规定的投标截止时间前，比选申请人可以对所递交的比选申请文件</w:t>
      </w:r>
      <w:r>
        <w:rPr>
          <w:rFonts w:ascii="宋体" w:hAnsi="宋体" w:eastAsia="宋体" w:cs="宋体"/>
          <w:spacing w:val="-5"/>
          <w:sz w:val="24"/>
          <w:szCs w:val="24"/>
        </w:rPr>
        <w:t>进行补充、修改或者撤回</w:t>
      </w:r>
      <w:r>
        <w:rPr>
          <w:rFonts w:hint="eastAsia" w:ascii="宋体" w:hAnsi="宋体" w:eastAsia="宋体" w:cs="宋体"/>
          <w:spacing w:val="-5"/>
          <w:sz w:val="24"/>
          <w:szCs w:val="24"/>
        </w:rPr>
        <w:t>，</w:t>
      </w:r>
      <w:r>
        <w:rPr>
          <w:rFonts w:ascii="宋体" w:hAnsi="宋体" w:eastAsia="宋体" w:cs="宋体"/>
          <w:spacing w:val="-5"/>
          <w:sz w:val="24"/>
          <w:szCs w:val="24"/>
        </w:rPr>
        <w:t>并书面通知</w:t>
      </w:r>
      <w:r>
        <w:rPr>
          <w:rFonts w:hint="eastAsia" w:ascii="宋体" w:hAnsi="宋体" w:eastAsia="宋体" w:cs="宋体"/>
          <w:spacing w:val="-5"/>
          <w:sz w:val="24"/>
          <w:szCs w:val="24"/>
        </w:rPr>
        <w:t>比选人</w:t>
      </w:r>
      <w:r>
        <w:rPr>
          <w:rFonts w:ascii="宋体" w:hAnsi="宋体" w:eastAsia="宋体" w:cs="宋体"/>
          <w:spacing w:val="-5"/>
          <w:sz w:val="24"/>
          <w:szCs w:val="24"/>
        </w:rPr>
        <w:t>。</w:t>
      </w:r>
    </w:p>
    <w:p>
      <w:pPr>
        <w:kinsoku/>
        <w:spacing w:line="360" w:lineRule="auto"/>
        <w:ind w:firstLine="476" w:firstLineChars="200"/>
        <w:rPr>
          <w:rFonts w:ascii="宋体" w:hAnsi="宋体" w:eastAsia="宋体" w:cs="宋体"/>
          <w:sz w:val="24"/>
          <w:szCs w:val="24"/>
        </w:rPr>
      </w:pPr>
      <w:r>
        <w:rPr>
          <w:rFonts w:ascii="宋体" w:hAnsi="宋体" w:eastAsia="宋体" w:cs="宋体"/>
          <w:spacing w:val="-1"/>
          <w:sz w:val="24"/>
          <w:szCs w:val="24"/>
        </w:rPr>
        <w:t>4.3.2比选申请人</w:t>
      </w:r>
      <w:r>
        <w:rPr>
          <w:rFonts w:ascii="宋体" w:hAnsi="宋体" w:eastAsia="宋体" w:cs="宋体"/>
          <w:sz w:val="24"/>
          <w:szCs w:val="24"/>
        </w:rPr>
        <w:t>修改或撤回已递交比选申请文件的书面通知应按照本章第3.6.3项的要</w:t>
      </w:r>
      <w:r>
        <w:rPr>
          <w:rFonts w:ascii="宋体" w:hAnsi="宋体" w:eastAsia="宋体" w:cs="宋体"/>
          <w:spacing w:val="-10"/>
          <w:sz w:val="24"/>
          <w:szCs w:val="24"/>
        </w:rPr>
        <w:t>求</w:t>
      </w:r>
      <w:r>
        <w:rPr>
          <w:rFonts w:ascii="宋体" w:hAnsi="宋体" w:eastAsia="宋体" w:cs="宋体"/>
          <w:spacing w:val="-5"/>
          <w:sz w:val="24"/>
          <w:szCs w:val="24"/>
        </w:rPr>
        <w:t>签字或盖章。</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6"/>
          <w:sz w:val="24"/>
          <w:szCs w:val="24"/>
        </w:rPr>
        <w:t>3</w:t>
      </w:r>
      <w:r>
        <w:rPr>
          <w:rFonts w:ascii="宋体" w:hAnsi="宋体" w:eastAsia="宋体" w:cs="宋体"/>
          <w:spacing w:val="-5"/>
          <w:sz w:val="24"/>
          <w:szCs w:val="24"/>
        </w:rPr>
        <w:t>.3修改的内容为比选申请文件的组成部分。修改的比选申请文件应按照本章第3条、第</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4条规定</w:t>
      </w:r>
      <w:r>
        <w:rPr>
          <w:rFonts w:ascii="宋体" w:hAnsi="宋体" w:eastAsia="宋体" w:cs="宋体"/>
          <w:spacing w:val="-3"/>
          <w:sz w:val="24"/>
          <w:szCs w:val="24"/>
        </w:rPr>
        <w:t>进行编制、密封、标记和递交，并标明“修改”字样。</w:t>
      </w:r>
    </w:p>
    <w:p>
      <w:pPr>
        <w:kinsoku/>
        <w:spacing w:line="360" w:lineRule="auto"/>
        <w:outlineLvl w:val="2"/>
        <w:rPr>
          <w:rFonts w:ascii="宋体" w:hAnsi="宋体" w:eastAsia="宋体" w:cs="宋体"/>
          <w:sz w:val="28"/>
          <w:szCs w:val="28"/>
        </w:rPr>
      </w:pPr>
      <w:bookmarkStart w:id="23" w:name="_Toc987"/>
      <w:bookmarkStart w:id="24" w:name="_Toc25482"/>
      <w:r>
        <w:rPr>
          <w:rFonts w:ascii="宋体" w:hAnsi="宋体" w:eastAsia="宋体" w:cs="宋体"/>
          <w:spacing w:val="-7"/>
          <w:sz w:val="28"/>
          <w:szCs w:val="28"/>
          <w14:textOutline w14:w="5092" w14:cap="flat" w14:cmpd="sng" w14:algn="ctr">
            <w14:solidFill>
              <w14:srgbClr w14:val="000000"/>
            </w14:solidFill>
            <w14:prstDash w14:val="solid"/>
            <w14:miter w14:val="0"/>
          </w14:textOutline>
        </w:rPr>
        <w:t>5</w:t>
      </w:r>
      <w:r>
        <w:rPr>
          <w:rFonts w:ascii="宋体" w:hAnsi="宋体" w:eastAsia="宋体" w:cs="宋体"/>
          <w:spacing w:val="-5"/>
          <w:sz w:val="28"/>
          <w:szCs w:val="28"/>
          <w14:textOutline w14:w="5092" w14:cap="flat" w14:cmpd="sng" w14:algn="ctr">
            <w14:solidFill>
              <w14:srgbClr w14:val="000000"/>
            </w14:solidFill>
            <w14:prstDash w14:val="solid"/>
            <w14:miter w14:val="0"/>
          </w14:textOutline>
        </w:rPr>
        <w:t>、开标</w:t>
      </w:r>
      <w:bookmarkEnd w:id="23"/>
      <w:bookmarkEnd w:id="24"/>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5.1开标</w:t>
      </w:r>
      <w:r>
        <w:rPr>
          <w:rFonts w:ascii="宋体" w:hAnsi="宋体" w:eastAsia="宋体" w:cs="宋体"/>
          <w:sz w:val="24"/>
          <w:szCs w:val="24"/>
          <w14:textOutline w14:w="4356" w14:cap="flat" w14:cmpd="sng" w14:algn="ctr">
            <w14:solidFill>
              <w14:srgbClr w14:val="000000"/>
            </w14:solidFill>
            <w14:prstDash w14:val="solid"/>
            <w14:miter w14:val="0"/>
          </w14:textOutline>
        </w:rPr>
        <w:t>时间和地点</w:t>
      </w:r>
    </w:p>
    <w:p>
      <w:pPr>
        <w:kinsoku/>
        <w:spacing w:line="360" w:lineRule="auto"/>
        <w:ind w:firstLine="504" w:firstLineChars="200"/>
        <w:rPr>
          <w:rFonts w:ascii="宋体" w:hAnsi="宋体" w:eastAsia="宋体" w:cs="宋体"/>
          <w:sz w:val="24"/>
          <w:szCs w:val="24"/>
        </w:rPr>
      </w:pPr>
      <w:r>
        <w:rPr>
          <w:rFonts w:ascii="宋体" w:hAnsi="宋体" w:eastAsia="宋体" w:cs="宋体"/>
          <w:spacing w:val="6"/>
          <w:sz w:val="24"/>
          <w:szCs w:val="24"/>
        </w:rPr>
        <w:t>比选人在本章第2.2.2项规定的投标截止时间（开标时间）和比选申请人须知前附</w:t>
      </w:r>
      <w:r>
        <w:rPr>
          <w:rFonts w:ascii="宋体" w:hAnsi="宋体" w:eastAsia="宋体" w:cs="宋体"/>
          <w:spacing w:val="2"/>
          <w:sz w:val="24"/>
          <w:szCs w:val="24"/>
        </w:rPr>
        <w:t>表</w:t>
      </w:r>
      <w:r>
        <w:rPr>
          <w:rFonts w:ascii="宋体" w:hAnsi="宋体" w:eastAsia="宋体" w:cs="宋体"/>
          <w:spacing w:val="-10"/>
          <w:sz w:val="24"/>
          <w:szCs w:val="24"/>
        </w:rPr>
        <w:t>规定的地</w:t>
      </w:r>
      <w:r>
        <w:rPr>
          <w:rFonts w:ascii="宋体" w:hAnsi="宋体" w:eastAsia="宋体" w:cs="宋体"/>
          <w:spacing w:val="-8"/>
          <w:sz w:val="24"/>
          <w:szCs w:val="24"/>
        </w:rPr>
        <w:t>点</w:t>
      </w:r>
      <w:r>
        <w:rPr>
          <w:rFonts w:ascii="宋体" w:hAnsi="宋体" w:eastAsia="宋体" w:cs="宋体"/>
          <w:spacing w:val="-5"/>
          <w:sz w:val="24"/>
          <w:szCs w:val="24"/>
        </w:rPr>
        <w:t>公开开标，并邀请所有比选申请人的法定代表人或其委托代理人准时参加，比选申请人</w:t>
      </w:r>
      <w:r>
        <w:rPr>
          <w:rFonts w:ascii="宋体" w:hAnsi="宋体" w:eastAsia="宋体" w:cs="宋体"/>
          <w:spacing w:val="-7"/>
          <w:sz w:val="24"/>
          <w:szCs w:val="24"/>
        </w:rPr>
        <w:t>未参加开标的，视同认可开标结果。</w:t>
      </w:r>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5.2开标程序</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5.</w:t>
      </w:r>
      <w:r>
        <w:rPr>
          <w:rFonts w:ascii="宋体" w:hAnsi="宋体" w:eastAsia="宋体" w:cs="宋体"/>
          <w:spacing w:val="-5"/>
          <w:sz w:val="24"/>
          <w:szCs w:val="24"/>
        </w:rPr>
        <w:t>2</w:t>
      </w:r>
      <w:r>
        <w:rPr>
          <w:rFonts w:ascii="宋体" w:hAnsi="宋体" w:eastAsia="宋体" w:cs="宋体"/>
          <w:spacing w:val="-3"/>
          <w:sz w:val="24"/>
          <w:szCs w:val="24"/>
        </w:rPr>
        <w:t>.1主持人按下列程序进行开标：</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（1）宣布开标纪律；</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（2）公布在投标截止时间前递交比选申请文件的比选申请人名称，并点名确认比选申请人是否派人到场；</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（3）宣布比选人、唱标人、记录人、监督部门等有关人员姓名；</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（4）按照比选申请人须知前附表规定检查比选申请文件的密封情况；</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（5）按照宣布的开标顺序当众开标，公布比选申请人名称、服务期限、</w:t>
      </w:r>
      <w:r>
        <w:rPr>
          <w:rFonts w:ascii="宋体" w:hAnsi="宋体" w:eastAsia="宋体" w:cs="宋体"/>
          <w:spacing w:val="-2"/>
          <w:sz w:val="24"/>
          <w:szCs w:val="24"/>
        </w:rPr>
        <w:t>质量要求</w:t>
      </w:r>
      <w:r>
        <w:rPr>
          <w:rFonts w:hint="eastAsia" w:ascii="宋体" w:hAnsi="宋体" w:eastAsia="宋体" w:cs="宋体"/>
          <w:sz w:val="24"/>
          <w:szCs w:val="24"/>
        </w:rPr>
        <w:t>及其他主要内容，并记录在案；开标时，比选申请文件中，以开标一览表内容为准，大写金额和小写金额不一致的，以大写金额为准。</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（7）比选申请人代表开标记录上签字确认；</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（8）开标会议结束。</w:t>
      </w:r>
    </w:p>
    <w:p>
      <w:pPr>
        <w:kinsoku/>
        <w:spacing w:line="360" w:lineRule="auto"/>
        <w:ind w:firstLine="416" w:firstLineChars="200"/>
        <w:rPr>
          <w:rFonts w:ascii="宋体" w:hAnsi="宋体" w:eastAsia="宋体" w:cs="宋体"/>
          <w:sz w:val="24"/>
          <w:szCs w:val="24"/>
        </w:rPr>
      </w:pPr>
      <w:r>
        <w:rPr>
          <w:rFonts w:ascii="宋体" w:hAnsi="宋体" w:eastAsia="宋体" w:cs="宋体"/>
          <w:spacing w:val="-16"/>
          <w:sz w:val="24"/>
          <w:szCs w:val="24"/>
        </w:rPr>
        <w:t>5.</w:t>
      </w:r>
      <w:r>
        <w:rPr>
          <w:rFonts w:ascii="宋体" w:hAnsi="宋体" w:eastAsia="宋体" w:cs="宋体"/>
          <w:spacing w:val="-8"/>
          <w:sz w:val="24"/>
          <w:szCs w:val="24"/>
        </w:rPr>
        <w:t>2.2开标过程中，若比选人发现比选申请文件出现以下任意一情况，经监督人员确认</w:t>
      </w:r>
      <w:r>
        <w:rPr>
          <w:rFonts w:ascii="宋体" w:hAnsi="宋体" w:eastAsia="宋体" w:cs="宋体"/>
          <w:spacing w:val="-11"/>
          <w:sz w:val="24"/>
          <w:szCs w:val="24"/>
        </w:rPr>
        <w:t>后</w:t>
      </w:r>
      <w:r>
        <w:rPr>
          <w:rFonts w:ascii="宋体" w:hAnsi="宋体" w:eastAsia="宋体" w:cs="宋体"/>
          <w:spacing w:val="-9"/>
          <w:sz w:val="24"/>
          <w:szCs w:val="24"/>
        </w:rPr>
        <w:t>进行记录：</w:t>
      </w:r>
    </w:p>
    <w:p>
      <w:pPr>
        <w:kinsoku/>
        <w:spacing w:line="360" w:lineRule="auto"/>
        <w:ind w:firstLine="496" w:firstLineChars="200"/>
        <w:rPr>
          <w:rFonts w:ascii="宋体" w:hAnsi="宋体" w:eastAsia="宋体" w:cs="宋体"/>
          <w:sz w:val="24"/>
          <w:szCs w:val="24"/>
        </w:rPr>
      </w:pPr>
      <w:r>
        <w:rPr>
          <w:rFonts w:hint="eastAsia" w:ascii="宋体" w:hAnsi="宋体" w:eastAsia="宋体" w:cs="宋体"/>
          <w:spacing w:val="4"/>
          <w:sz w:val="24"/>
          <w:szCs w:val="24"/>
        </w:rPr>
        <w:t>（</w:t>
      </w:r>
      <w:r>
        <w:rPr>
          <w:rFonts w:ascii="宋体" w:hAnsi="宋体" w:eastAsia="宋体" w:cs="宋体"/>
          <w:spacing w:val="4"/>
          <w:sz w:val="24"/>
          <w:szCs w:val="24"/>
        </w:rPr>
        <w:t>1</w:t>
      </w:r>
      <w:r>
        <w:rPr>
          <w:rFonts w:hint="eastAsia" w:ascii="宋体" w:hAnsi="宋体" w:eastAsia="宋体" w:cs="宋体"/>
          <w:spacing w:val="4"/>
          <w:sz w:val="24"/>
          <w:szCs w:val="24"/>
        </w:rPr>
        <w:t>）</w:t>
      </w:r>
      <w:r>
        <w:rPr>
          <w:rFonts w:ascii="宋体" w:hAnsi="宋体" w:eastAsia="宋体" w:cs="宋体"/>
          <w:spacing w:val="4"/>
          <w:sz w:val="24"/>
          <w:szCs w:val="24"/>
        </w:rPr>
        <w:t>未在</w:t>
      </w:r>
      <w:r>
        <w:rPr>
          <w:rFonts w:ascii="宋体" w:hAnsi="宋体" w:eastAsia="宋体" w:cs="宋体"/>
          <w:spacing w:val="3"/>
          <w:sz w:val="24"/>
          <w:szCs w:val="24"/>
        </w:rPr>
        <w:t>开</w:t>
      </w:r>
      <w:r>
        <w:rPr>
          <w:rFonts w:ascii="宋体" w:hAnsi="宋体" w:eastAsia="宋体" w:cs="宋体"/>
          <w:spacing w:val="2"/>
          <w:sz w:val="24"/>
          <w:szCs w:val="24"/>
        </w:rPr>
        <w:t>标一览表上填写投标报价；</w:t>
      </w:r>
    </w:p>
    <w:p>
      <w:pPr>
        <w:kinsoku/>
        <w:spacing w:line="360" w:lineRule="auto"/>
        <w:ind w:firstLine="492" w:firstLineChars="200"/>
        <w:rPr>
          <w:rFonts w:ascii="宋体" w:hAnsi="宋体" w:eastAsia="宋体" w:cs="宋体"/>
          <w:sz w:val="24"/>
          <w:szCs w:val="24"/>
        </w:rPr>
      </w:pPr>
      <w:r>
        <w:rPr>
          <w:rFonts w:hint="eastAsia" w:ascii="宋体" w:hAnsi="宋体" w:eastAsia="宋体" w:cs="宋体"/>
          <w:spacing w:val="3"/>
          <w:sz w:val="24"/>
          <w:szCs w:val="24"/>
        </w:rPr>
        <w:t>（</w:t>
      </w:r>
      <w:r>
        <w:rPr>
          <w:rFonts w:ascii="宋体" w:hAnsi="宋体" w:eastAsia="宋体" w:cs="宋体"/>
          <w:spacing w:val="3"/>
          <w:sz w:val="24"/>
          <w:szCs w:val="24"/>
        </w:rPr>
        <w:t>2</w:t>
      </w:r>
      <w:r>
        <w:rPr>
          <w:rFonts w:hint="eastAsia" w:ascii="宋体" w:hAnsi="宋体" w:eastAsia="宋体" w:cs="宋体"/>
          <w:spacing w:val="3"/>
          <w:sz w:val="24"/>
          <w:szCs w:val="24"/>
        </w:rPr>
        <w:t>）</w:t>
      </w:r>
      <w:r>
        <w:rPr>
          <w:rFonts w:ascii="宋体" w:hAnsi="宋体" w:eastAsia="宋体" w:cs="宋体"/>
          <w:spacing w:val="3"/>
          <w:sz w:val="24"/>
          <w:szCs w:val="24"/>
        </w:rPr>
        <w:t>投标报价超出比选人公布的投标控制价上限</w:t>
      </w:r>
      <w:r>
        <w:rPr>
          <w:rFonts w:ascii="宋体" w:hAnsi="宋体" w:eastAsia="宋体" w:cs="宋体"/>
          <w:spacing w:val="2"/>
          <w:sz w:val="24"/>
          <w:szCs w:val="24"/>
        </w:rPr>
        <w:t>。</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5.2.</w:t>
      </w:r>
      <w:r>
        <w:rPr>
          <w:rFonts w:ascii="宋体" w:hAnsi="宋体" w:eastAsia="宋体" w:cs="宋体"/>
          <w:spacing w:val="-9"/>
          <w:sz w:val="24"/>
          <w:szCs w:val="24"/>
        </w:rPr>
        <w:t>3</w:t>
      </w:r>
      <w:r>
        <w:rPr>
          <w:rFonts w:ascii="宋体" w:hAnsi="宋体" w:eastAsia="宋体" w:cs="宋体"/>
          <w:spacing w:val="-5"/>
          <w:sz w:val="24"/>
          <w:szCs w:val="24"/>
        </w:rPr>
        <w:t>开标过程应当由</w:t>
      </w:r>
      <w:r>
        <w:rPr>
          <w:rFonts w:hint="eastAsia" w:ascii="宋体" w:hAnsi="宋体" w:eastAsia="宋体" w:cs="宋体"/>
          <w:spacing w:val="-5"/>
          <w:sz w:val="24"/>
          <w:szCs w:val="24"/>
        </w:rPr>
        <w:t>比选人</w:t>
      </w:r>
      <w:r>
        <w:rPr>
          <w:rFonts w:ascii="宋体" w:hAnsi="宋体" w:eastAsia="宋体" w:cs="宋体"/>
          <w:spacing w:val="-5"/>
          <w:sz w:val="24"/>
          <w:szCs w:val="24"/>
        </w:rPr>
        <w:t>负责记录，由参加开标的各比选申请人</w:t>
      </w:r>
      <w:r>
        <w:rPr>
          <w:rFonts w:ascii="宋体" w:hAnsi="宋体" w:eastAsia="宋体" w:cs="宋体"/>
          <w:spacing w:val="-4"/>
          <w:sz w:val="24"/>
          <w:szCs w:val="24"/>
        </w:rPr>
        <w:t>代表和相关工作人员签字</w:t>
      </w:r>
      <w:r>
        <w:rPr>
          <w:rFonts w:ascii="宋体" w:hAnsi="宋体" w:eastAsia="宋体" w:cs="宋体"/>
          <w:spacing w:val="-2"/>
          <w:sz w:val="24"/>
          <w:szCs w:val="24"/>
        </w:rPr>
        <w:t>确认后随比选文件一并存档。比选申请人代表对开标过程和开标记</w:t>
      </w:r>
      <w:r>
        <w:rPr>
          <w:rFonts w:ascii="宋体" w:hAnsi="宋体" w:eastAsia="宋体" w:cs="宋体"/>
          <w:spacing w:val="-16"/>
          <w:sz w:val="24"/>
          <w:szCs w:val="24"/>
        </w:rPr>
        <w:t>录</w:t>
      </w:r>
      <w:r>
        <w:rPr>
          <w:rFonts w:ascii="宋体" w:hAnsi="宋体" w:eastAsia="宋体" w:cs="宋体"/>
          <w:spacing w:val="-15"/>
          <w:sz w:val="24"/>
          <w:szCs w:val="24"/>
        </w:rPr>
        <w:t>有</w:t>
      </w:r>
      <w:r>
        <w:rPr>
          <w:rFonts w:ascii="宋体" w:hAnsi="宋体" w:eastAsia="宋体" w:cs="宋体"/>
          <w:spacing w:val="-8"/>
          <w:sz w:val="24"/>
          <w:szCs w:val="24"/>
        </w:rPr>
        <w:t>疑义，以及认为比选人相关工作人员有需要回避的情形的，应当场</w:t>
      </w:r>
      <w:r>
        <w:rPr>
          <w:rFonts w:ascii="宋体" w:hAnsi="宋体" w:eastAsia="宋体" w:cs="宋体"/>
          <w:spacing w:val="-4"/>
          <w:sz w:val="24"/>
          <w:szCs w:val="24"/>
        </w:rPr>
        <w:t>提出询问或者回避申请</w:t>
      </w:r>
      <w:r>
        <w:rPr>
          <w:rFonts w:ascii="宋体" w:hAnsi="宋体" w:eastAsia="宋体" w:cs="宋体"/>
          <w:spacing w:val="-3"/>
          <w:sz w:val="24"/>
          <w:szCs w:val="24"/>
        </w:rPr>
        <w:t>。</w:t>
      </w:r>
      <w:r>
        <w:rPr>
          <w:rFonts w:ascii="宋体" w:hAnsi="宋体" w:eastAsia="宋体" w:cs="宋体"/>
          <w:spacing w:val="-2"/>
          <w:sz w:val="24"/>
          <w:szCs w:val="24"/>
        </w:rPr>
        <w:t>比选人对比选申请人代表提出的询问或者回避申请</w:t>
      </w:r>
      <w:r>
        <w:rPr>
          <w:rFonts w:ascii="宋体" w:hAnsi="宋体" w:eastAsia="宋体" w:cs="宋体"/>
          <w:spacing w:val="-8"/>
          <w:sz w:val="24"/>
          <w:szCs w:val="24"/>
        </w:rPr>
        <w:t>应</w:t>
      </w:r>
      <w:r>
        <w:rPr>
          <w:rFonts w:ascii="宋体" w:hAnsi="宋体" w:eastAsia="宋体" w:cs="宋体"/>
          <w:spacing w:val="-5"/>
          <w:sz w:val="24"/>
          <w:szCs w:val="24"/>
        </w:rPr>
        <w:t>当及时处理。</w:t>
      </w:r>
    </w:p>
    <w:p>
      <w:pPr>
        <w:kinsoku/>
        <w:spacing w:line="360" w:lineRule="auto"/>
        <w:outlineLvl w:val="2"/>
        <w:rPr>
          <w:rFonts w:ascii="宋体" w:hAnsi="宋体" w:eastAsia="宋体" w:cs="宋体"/>
          <w:sz w:val="28"/>
          <w:szCs w:val="28"/>
        </w:rPr>
      </w:pPr>
      <w:bookmarkStart w:id="25" w:name="_Toc1800"/>
      <w:bookmarkStart w:id="26" w:name="_Toc29455"/>
      <w:r>
        <w:rPr>
          <w:rFonts w:ascii="宋体" w:hAnsi="宋体" w:eastAsia="宋体" w:cs="宋体"/>
          <w:spacing w:val="-2"/>
          <w:sz w:val="28"/>
          <w:szCs w:val="28"/>
          <w14:textOutline w14:w="5092" w14:cap="flat" w14:cmpd="sng" w14:algn="ctr">
            <w14:solidFill>
              <w14:srgbClr w14:val="000000"/>
            </w14:solidFill>
            <w14:prstDash w14:val="solid"/>
            <w14:miter w14:val="0"/>
          </w14:textOutline>
        </w:rPr>
        <w:t>6、</w:t>
      </w:r>
      <w:r>
        <w:rPr>
          <w:rFonts w:ascii="宋体" w:hAnsi="宋体" w:eastAsia="宋体" w:cs="宋体"/>
          <w:spacing w:val="-1"/>
          <w:sz w:val="28"/>
          <w:szCs w:val="28"/>
          <w14:textOutline w14:w="5092" w14:cap="flat" w14:cmpd="sng" w14:algn="ctr">
            <w14:solidFill>
              <w14:srgbClr w14:val="000000"/>
            </w14:solidFill>
            <w14:prstDash w14:val="solid"/>
            <w14:miter w14:val="0"/>
          </w14:textOutline>
        </w:rPr>
        <w:t>资格审查</w:t>
      </w:r>
      <w:bookmarkEnd w:id="25"/>
      <w:bookmarkEnd w:id="26"/>
    </w:p>
    <w:p>
      <w:pPr>
        <w:kinsoku/>
        <w:spacing w:line="360" w:lineRule="auto"/>
        <w:ind w:firstLine="416" w:firstLineChars="200"/>
        <w:rPr>
          <w:rFonts w:ascii="宋体" w:hAnsi="宋体" w:eastAsia="宋体" w:cs="宋体"/>
          <w:sz w:val="24"/>
          <w:szCs w:val="24"/>
        </w:rPr>
      </w:pPr>
      <w:r>
        <w:rPr>
          <w:rFonts w:ascii="宋体" w:hAnsi="宋体" w:eastAsia="宋体" w:cs="宋体"/>
          <w:spacing w:val="-16"/>
          <w:sz w:val="24"/>
          <w:szCs w:val="24"/>
        </w:rPr>
        <w:t>6</w:t>
      </w:r>
      <w:r>
        <w:rPr>
          <w:rFonts w:ascii="宋体" w:hAnsi="宋体" w:eastAsia="宋体" w:cs="宋体"/>
          <w:spacing w:val="-11"/>
          <w:sz w:val="24"/>
          <w:szCs w:val="24"/>
        </w:rPr>
        <w:t>.</w:t>
      </w:r>
      <w:r>
        <w:rPr>
          <w:rFonts w:ascii="宋体" w:hAnsi="宋体" w:eastAsia="宋体" w:cs="宋体"/>
          <w:spacing w:val="-8"/>
          <w:sz w:val="24"/>
          <w:szCs w:val="24"/>
        </w:rPr>
        <w:t>1开标结束后，</w:t>
      </w:r>
      <w:r>
        <w:rPr>
          <w:rFonts w:hint="eastAsia" w:ascii="宋体" w:hAnsi="宋体" w:eastAsia="宋体" w:cs="宋体"/>
          <w:spacing w:val="-8"/>
          <w:sz w:val="24"/>
          <w:szCs w:val="24"/>
        </w:rPr>
        <w:t>比选人</w:t>
      </w:r>
      <w:r>
        <w:rPr>
          <w:rFonts w:ascii="宋体" w:hAnsi="宋体" w:eastAsia="宋体" w:cs="宋体"/>
          <w:spacing w:val="-8"/>
          <w:sz w:val="24"/>
          <w:szCs w:val="24"/>
        </w:rPr>
        <w:t>应当依照本须知附件1资格性审查标</w:t>
      </w:r>
      <w:r>
        <w:rPr>
          <w:rFonts w:ascii="宋体" w:hAnsi="宋体" w:eastAsia="宋体" w:cs="宋体"/>
          <w:spacing w:val="-5"/>
          <w:sz w:val="24"/>
          <w:szCs w:val="24"/>
        </w:rPr>
        <w:t>准对比选申请人的资格进行审查。合格比选申请人不足3家的，不得评选。</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6.2单</w:t>
      </w:r>
      <w:r>
        <w:rPr>
          <w:rFonts w:ascii="宋体" w:hAnsi="宋体" w:eastAsia="宋体" w:cs="宋体"/>
          <w:spacing w:val="-6"/>
          <w:sz w:val="24"/>
          <w:szCs w:val="24"/>
        </w:rPr>
        <w:t>位</w:t>
      </w:r>
      <w:r>
        <w:rPr>
          <w:rFonts w:ascii="宋体" w:hAnsi="宋体" w:eastAsia="宋体" w:cs="宋体"/>
          <w:spacing w:val="-5"/>
          <w:sz w:val="24"/>
          <w:szCs w:val="24"/>
        </w:rPr>
        <w:t>负责人为同一人或者存在直接控股、管理关系的不同比选申请人，不得参加同</w:t>
      </w:r>
      <w:r>
        <w:rPr>
          <w:rFonts w:ascii="宋体" w:hAnsi="宋体" w:eastAsia="宋体" w:cs="宋体"/>
          <w:spacing w:val="-6"/>
          <w:sz w:val="24"/>
          <w:szCs w:val="24"/>
        </w:rPr>
        <w:t>一合</w:t>
      </w:r>
      <w:r>
        <w:rPr>
          <w:rFonts w:ascii="宋体" w:hAnsi="宋体" w:eastAsia="宋体" w:cs="宋体"/>
          <w:spacing w:val="-3"/>
          <w:sz w:val="24"/>
          <w:szCs w:val="24"/>
        </w:rPr>
        <w:t>同项下的政府比选活动。</w:t>
      </w:r>
    </w:p>
    <w:p>
      <w:pPr>
        <w:kinsoku/>
        <w:spacing w:line="360" w:lineRule="auto"/>
        <w:outlineLvl w:val="2"/>
        <w:rPr>
          <w:rFonts w:ascii="宋体" w:hAnsi="宋体" w:eastAsia="宋体" w:cs="宋体"/>
          <w:sz w:val="28"/>
          <w:szCs w:val="28"/>
        </w:rPr>
      </w:pPr>
      <w:bookmarkStart w:id="27" w:name="_Toc1202"/>
      <w:bookmarkStart w:id="28" w:name="_Toc22843"/>
      <w:r>
        <w:rPr>
          <w:rFonts w:ascii="宋体" w:hAnsi="宋体" w:eastAsia="宋体" w:cs="宋体"/>
          <w:spacing w:val="-8"/>
          <w:sz w:val="28"/>
          <w:szCs w:val="28"/>
          <w14:textOutline w14:w="5092" w14:cap="flat" w14:cmpd="sng" w14:algn="ctr">
            <w14:solidFill>
              <w14:srgbClr w14:val="000000"/>
            </w14:solidFill>
            <w14:prstDash w14:val="solid"/>
            <w14:miter w14:val="0"/>
          </w14:textOutline>
        </w:rPr>
        <w:t>7</w:t>
      </w:r>
      <w:r>
        <w:rPr>
          <w:rFonts w:ascii="宋体" w:hAnsi="宋体" w:eastAsia="宋体" w:cs="宋体"/>
          <w:spacing w:val="-5"/>
          <w:sz w:val="28"/>
          <w:szCs w:val="28"/>
          <w14:textOutline w14:w="5092" w14:cap="flat" w14:cmpd="sng" w14:algn="ctr">
            <w14:solidFill>
              <w14:srgbClr w14:val="000000"/>
            </w14:solidFill>
            <w14:prstDash w14:val="solid"/>
            <w14:miter w14:val="0"/>
          </w14:textOutline>
        </w:rPr>
        <w:t>、评选</w:t>
      </w:r>
      <w:bookmarkEnd w:id="27"/>
      <w:bookmarkEnd w:id="28"/>
    </w:p>
    <w:p>
      <w:pPr>
        <w:kinsoku/>
        <w:spacing w:line="360" w:lineRule="auto"/>
        <w:outlineLvl w:val="6"/>
        <w:rPr>
          <w:rFonts w:ascii="宋体" w:hAnsi="宋体" w:eastAsia="宋体" w:cs="宋体"/>
          <w:sz w:val="24"/>
          <w:szCs w:val="24"/>
        </w:rPr>
      </w:pPr>
      <w:r>
        <w:rPr>
          <w:rFonts w:ascii="宋体" w:hAnsi="宋体" w:eastAsia="宋体" w:cs="宋体"/>
          <w:spacing w:val="-13"/>
          <w:sz w:val="24"/>
          <w:szCs w:val="24"/>
          <w14:textOutline w14:w="4356" w14:cap="flat" w14:cmpd="sng" w14:algn="ctr">
            <w14:solidFill>
              <w14:srgbClr w14:val="000000"/>
            </w14:solidFill>
            <w14:prstDash w14:val="solid"/>
            <w14:miter w14:val="0"/>
          </w14:textOutline>
        </w:rPr>
        <w:t>7</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.1评选委员会</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4"/>
          <w:sz w:val="24"/>
          <w:szCs w:val="24"/>
        </w:rPr>
        <w:t>.1.1评选事务由比选比选单位依法组建的评选委员会负责，并独立履行下列职责：</w:t>
      </w:r>
    </w:p>
    <w:p>
      <w:pPr>
        <w:kinsoku/>
        <w:spacing w:line="360" w:lineRule="auto"/>
        <w:ind w:firstLine="420" w:firstLineChars="200"/>
        <w:rPr>
          <w:rFonts w:ascii="宋体" w:hAnsi="宋体" w:eastAsia="宋体" w:cs="宋体"/>
        </w:rPr>
      </w:pPr>
      <w:r>
        <w:rPr>
          <w:rFonts w:hint="eastAsia" w:ascii="宋体" w:hAnsi="宋体" w:eastAsia="宋体" w:cs="宋体"/>
        </w:rPr>
        <w:t>（一）审查、评价比选申请文件是否符合比选文件的商务、技术等实质性要求；</w:t>
      </w:r>
    </w:p>
    <w:p>
      <w:pPr>
        <w:kinsoku/>
        <w:spacing w:line="360" w:lineRule="auto"/>
        <w:ind w:firstLine="420" w:firstLineChars="200"/>
        <w:rPr>
          <w:rFonts w:ascii="宋体" w:hAnsi="宋体" w:eastAsia="宋体" w:cs="宋体"/>
        </w:rPr>
      </w:pPr>
      <w:r>
        <w:rPr>
          <w:rFonts w:hint="eastAsia" w:ascii="宋体" w:hAnsi="宋体" w:eastAsia="宋体" w:cs="宋体"/>
        </w:rPr>
        <w:t>（二）要求比选申请人对比选申请文件有关事项作出澄清或者说明；</w:t>
      </w:r>
    </w:p>
    <w:p>
      <w:pPr>
        <w:kinsoku/>
        <w:spacing w:line="360" w:lineRule="auto"/>
        <w:ind w:firstLine="420" w:firstLineChars="200"/>
        <w:rPr>
          <w:rFonts w:ascii="宋体" w:hAnsi="宋体" w:eastAsia="宋体" w:cs="宋体"/>
        </w:rPr>
      </w:pPr>
      <w:r>
        <w:rPr>
          <w:rFonts w:hint="eastAsia" w:ascii="宋体" w:hAnsi="宋体" w:eastAsia="宋体" w:cs="宋体"/>
        </w:rPr>
        <w:t>（三）对比选申请文件进行比较和评价；</w:t>
      </w:r>
    </w:p>
    <w:p>
      <w:pPr>
        <w:kinsoku/>
        <w:spacing w:line="360" w:lineRule="auto"/>
        <w:ind w:firstLine="420" w:firstLineChars="200"/>
        <w:rPr>
          <w:rFonts w:ascii="宋体" w:hAnsi="宋体" w:eastAsia="宋体" w:cs="宋体"/>
        </w:rPr>
      </w:pPr>
      <w:r>
        <w:rPr>
          <w:rFonts w:hint="eastAsia" w:ascii="宋体" w:hAnsi="宋体" w:eastAsia="宋体" w:cs="宋体"/>
        </w:rPr>
        <w:t>（四）根据比选申请人须知前附表规定；确定中标候选人名单，以及根据比选人委托直接确定中标人；</w:t>
      </w:r>
    </w:p>
    <w:p>
      <w:pPr>
        <w:kinsoku/>
        <w:spacing w:line="360" w:lineRule="auto"/>
        <w:ind w:firstLine="420" w:firstLineChars="200"/>
      </w:pPr>
      <w:r>
        <w:rPr>
          <w:rFonts w:hint="eastAsia" w:ascii="宋体" w:hAnsi="宋体" w:eastAsia="宋体" w:cs="宋体"/>
        </w:rPr>
        <w:t>（五）向比选人或者有关部门报告评选中发现的违法行为。</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6"/>
          <w:sz w:val="24"/>
          <w:szCs w:val="24"/>
        </w:rPr>
        <w:t>.1.2评选委员会由比选人代表和评审专家组成，成员人数应当为5人以上单数，</w:t>
      </w:r>
      <w:r>
        <w:rPr>
          <w:rFonts w:ascii="宋体" w:hAnsi="宋体" w:eastAsia="宋体" w:cs="宋体"/>
          <w:spacing w:val="-4"/>
          <w:sz w:val="24"/>
          <w:szCs w:val="24"/>
        </w:rPr>
        <w:t>其</w:t>
      </w:r>
      <w:r>
        <w:rPr>
          <w:rFonts w:ascii="宋体" w:hAnsi="宋体" w:eastAsia="宋体" w:cs="宋体"/>
          <w:spacing w:val="-3"/>
          <w:sz w:val="24"/>
          <w:szCs w:val="24"/>
        </w:rPr>
        <w:t>中</w:t>
      </w:r>
      <w:r>
        <w:rPr>
          <w:rFonts w:ascii="宋体" w:hAnsi="宋体" w:eastAsia="宋体" w:cs="宋体"/>
          <w:spacing w:val="-2"/>
          <w:sz w:val="24"/>
          <w:szCs w:val="24"/>
        </w:rPr>
        <w:t>评审专家不得少于成员总数的三分之二。</w:t>
      </w:r>
    </w:p>
    <w:p>
      <w:pPr>
        <w:kinsoku/>
        <w:spacing w:line="360" w:lineRule="auto"/>
        <w:ind w:firstLine="460" w:firstLineChars="200"/>
        <w:rPr>
          <w:rFonts w:ascii="宋体" w:hAnsi="宋体" w:eastAsia="宋体" w:cs="宋体"/>
          <w:sz w:val="24"/>
          <w:szCs w:val="24"/>
        </w:rPr>
      </w:pPr>
      <w:r>
        <w:rPr>
          <w:rFonts w:ascii="宋体" w:hAnsi="宋体" w:eastAsia="宋体" w:cs="宋体"/>
          <w:spacing w:val="-5"/>
          <w:sz w:val="24"/>
          <w:szCs w:val="24"/>
        </w:rPr>
        <w:t>比选项目符合下列情形之一的，评选委员会成员人数应当为7人以上单数</w:t>
      </w:r>
      <w:r>
        <w:rPr>
          <w:rFonts w:ascii="宋体" w:hAnsi="宋体" w:eastAsia="宋体" w:cs="宋体"/>
          <w:spacing w:val="-4"/>
          <w:sz w:val="24"/>
          <w:szCs w:val="24"/>
        </w:rPr>
        <w:t>：</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（一）比选预算金额在1000万元以上；</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（二）技术复杂；</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（三）社会影响较大。</w:t>
      </w:r>
    </w:p>
    <w:p>
      <w:pPr>
        <w:kinsoku/>
        <w:spacing w:line="360" w:lineRule="auto"/>
        <w:outlineLvl w:val="6"/>
        <w:rPr>
          <w:rFonts w:ascii="宋体" w:hAnsi="宋体" w:eastAsia="宋体" w:cs="宋体"/>
          <w:spacing w:val="-13"/>
          <w:sz w:val="24"/>
          <w:szCs w:val="24"/>
          <w14:textOutline w14:w="4356" w14:cap="flat" w14:cmpd="sng" w14:algn="ctr">
            <w14:solidFill>
              <w14:srgbClr w14:val="000000"/>
            </w14:solidFill>
            <w14:prstDash w14:val="solid"/>
            <w14:miter w14:val="0"/>
          </w14:textOutline>
        </w:rPr>
      </w:pPr>
    </w:p>
    <w:p>
      <w:pPr>
        <w:kinsoku/>
        <w:spacing w:line="360" w:lineRule="auto"/>
        <w:outlineLvl w:val="6"/>
        <w:rPr>
          <w:rFonts w:ascii="宋体" w:hAnsi="宋体" w:eastAsia="宋体" w:cs="宋体"/>
          <w:sz w:val="24"/>
          <w:szCs w:val="24"/>
        </w:rPr>
      </w:pPr>
      <w:r>
        <w:rPr>
          <w:rFonts w:ascii="宋体" w:hAnsi="宋体" w:eastAsia="宋体" w:cs="宋体"/>
          <w:spacing w:val="-13"/>
          <w:sz w:val="24"/>
          <w:szCs w:val="24"/>
          <w14:textOutline w14:w="4356" w14:cap="flat" w14:cmpd="sng" w14:algn="ctr">
            <w14:solidFill>
              <w14:srgbClr w14:val="000000"/>
            </w14:solidFill>
            <w14:prstDash w14:val="solid"/>
            <w14:miter w14:val="0"/>
          </w14:textOutline>
        </w:rPr>
        <w:t>7</w:t>
      </w:r>
      <w:r>
        <w:rPr>
          <w:rFonts w:ascii="宋体" w:hAnsi="宋体" w:eastAsia="宋体" w:cs="宋体"/>
          <w:spacing w:val="-8"/>
          <w:sz w:val="24"/>
          <w:szCs w:val="24"/>
          <w14:textOutline w14:w="4356" w14:cap="flat" w14:cmpd="sng" w14:algn="ctr">
            <w14:solidFill>
              <w14:srgbClr w14:val="000000"/>
            </w14:solidFill>
            <w14:prstDash w14:val="solid"/>
            <w14:miter w14:val="0"/>
          </w14:textOutline>
        </w:rPr>
        <w:t>.2评选原则</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评选活动遵循公平、公正、科学和择优的原则。</w:t>
      </w:r>
    </w:p>
    <w:p>
      <w:pPr>
        <w:kinsoku/>
        <w:spacing w:line="360" w:lineRule="auto"/>
        <w:outlineLvl w:val="6"/>
        <w:rPr>
          <w:rFonts w:ascii="宋体" w:hAnsi="宋体" w:eastAsia="宋体" w:cs="宋体"/>
          <w:sz w:val="24"/>
          <w:szCs w:val="24"/>
        </w:rPr>
      </w:pPr>
      <w:r>
        <w:rPr>
          <w:rFonts w:ascii="宋体" w:hAnsi="宋体" w:eastAsia="宋体" w:cs="宋体"/>
          <w:spacing w:val="-2"/>
          <w:sz w:val="24"/>
          <w:szCs w:val="24"/>
          <w14:textOutline w14:w="4356" w14:cap="flat" w14:cmpd="sng" w14:algn="ctr">
            <w14:solidFill>
              <w14:srgbClr w14:val="000000"/>
            </w14:solidFill>
            <w14:prstDash w14:val="solid"/>
            <w14:miter w14:val="0"/>
          </w14:textOutline>
        </w:rPr>
        <w:t>7</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.3评选</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评选</w:t>
      </w:r>
      <w:r>
        <w:rPr>
          <w:rFonts w:ascii="宋体" w:hAnsi="宋体" w:eastAsia="宋体" w:cs="宋体"/>
          <w:spacing w:val="-1"/>
          <w:sz w:val="24"/>
          <w:szCs w:val="24"/>
        </w:rPr>
        <w:t>委员会按照第三章“评选办法”规定的方法、评审因素、标准和程序对比选申请文件</w:t>
      </w:r>
      <w:r>
        <w:rPr>
          <w:rFonts w:ascii="宋体" w:hAnsi="宋体" w:eastAsia="宋体" w:cs="宋体"/>
          <w:spacing w:val="-6"/>
          <w:sz w:val="24"/>
          <w:szCs w:val="24"/>
        </w:rPr>
        <w:t>进行评审。</w:t>
      </w:r>
    </w:p>
    <w:p>
      <w:pPr>
        <w:kinsoku/>
        <w:spacing w:line="360" w:lineRule="auto"/>
        <w:outlineLvl w:val="2"/>
        <w:rPr>
          <w:rFonts w:ascii="宋体" w:hAnsi="宋体" w:eastAsia="宋体" w:cs="宋体"/>
          <w:sz w:val="28"/>
          <w:szCs w:val="28"/>
        </w:rPr>
      </w:pPr>
      <w:bookmarkStart w:id="29" w:name="_Toc14474"/>
      <w:bookmarkStart w:id="30" w:name="_Toc16056"/>
      <w:r>
        <w:rPr>
          <w:rFonts w:ascii="宋体" w:hAnsi="宋体" w:eastAsia="宋体" w:cs="宋体"/>
          <w:spacing w:val="-1"/>
          <w:sz w:val="28"/>
          <w:szCs w:val="28"/>
          <w14:textOutline w14:w="5092" w14:cap="flat" w14:cmpd="sng" w14:algn="ctr">
            <w14:solidFill>
              <w14:srgbClr w14:val="000000"/>
            </w14:solidFill>
            <w14:prstDash w14:val="solid"/>
            <w14:miter w14:val="0"/>
          </w14:textOutline>
        </w:rPr>
        <w:t>8、合同授</w:t>
      </w:r>
      <w:r>
        <w:rPr>
          <w:rFonts w:ascii="宋体" w:hAnsi="宋体" w:eastAsia="宋体" w:cs="宋体"/>
          <w:sz w:val="28"/>
          <w:szCs w:val="28"/>
          <w14:textOutline w14:w="5092" w14:cap="flat" w14:cmpd="sng" w14:algn="ctr">
            <w14:solidFill>
              <w14:srgbClr w14:val="000000"/>
            </w14:solidFill>
            <w14:prstDash w14:val="solid"/>
            <w14:miter w14:val="0"/>
          </w14:textOutline>
        </w:rPr>
        <w:t>予</w:t>
      </w:r>
      <w:bookmarkEnd w:id="29"/>
      <w:bookmarkEnd w:id="30"/>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8.1</w:t>
      </w:r>
      <w:r>
        <w:rPr>
          <w:rFonts w:ascii="宋体" w:hAnsi="宋体" w:eastAsia="宋体" w:cs="宋体"/>
          <w:sz w:val="24"/>
          <w:szCs w:val="24"/>
          <w14:textOutline w14:w="4356" w14:cap="flat" w14:cmpd="sng" w14:algn="ctr">
            <w14:solidFill>
              <w14:srgbClr w14:val="000000"/>
            </w14:solidFill>
            <w14:prstDash w14:val="solid"/>
            <w14:miter w14:val="0"/>
          </w14:textOutline>
        </w:rPr>
        <w:t>定标方式</w:t>
      </w:r>
    </w:p>
    <w:p>
      <w:pPr>
        <w:kinsoku/>
        <w:spacing w:line="360" w:lineRule="auto"/>
        <w:ind w:firstLine="428" w:firstLineChars="200"/>
        <w:rPr>
          <w:rFonts w:ascii="宋体" w:hAnsi="宋体" w:eastAsia="宋体" w:cs="宋体"/>
          <w:sz w:val="24"/>
          <w:szCs w:val="24"/>
        </w:rPr>
      </w:pPr>
      <w:r>
        <w:rPr>
          <w:rFonts w:ascii="宋体" w:hAnsi="宋体" w:eastAsia="宋体" w:cs="宋体"/>
          <w:spacing w:val="-13"/>
          <w:sz w:val="24"/>
          <w:szCs w:val="24"/>
        </w:rPr>
        <w:t>比选</w:t>
      </w:r>
      <w:r>
        <w:rPr>
          <w:rFonts w:ascii="宋体" w:hAnsi="宋体" w:eastAsia="宋体" w:cs="宋体"/>
          <w:spacing w:val="-7"/>
          <w:sz w:val="24"/>
          <w:szCs w:val="24"/>
        </w:rPr>
        <w:t>人应当在收到评选报告后</w:t>
      </w:r>
      <w:r>
        <w:rPr>
          <w:rFonts w:hint="eastAsia" w:ascii="宋体" w:hAnsi="宋体" w:eastAsia="宋体" w:cs="宋体"/>
          <w:spacing w:val="-7"/>
          <w:sz w:val="24"/>
          <w:szCs w:val="24"/>
        </w:rPr>
        <w:t>3</w:t>
      </w:r>
      <w:r>
        <w:rPr>
          <w:rFonts w:ascii="宋体" w:hAnsi="宋体" w:eastAsia="宋体" w:cs="宋体"/>
          <w:spacing w:val="-7"/>
          <w:sz w:val="24"/>
          <w:szCs w:val="24"/>
        </w:rPr>
        <w:t>个工作日内，按照评选报告中推荐的中标候选比选申请人</w:t>
      </w:r>
      <w:r>
        <w:rPr>
          <w:rFonts w:ascii="宋体" w:hAnsi="宋体" w:eastAsia="宋体" w:cs="宋体"/>
          <w:spacing w:val="-10"/>
          <w:sz w:val="24"/>
          <w:szCs w:val="24"/>
        </w:rPr>
        <w:t>顺序确</w:t>
      </w:r>
      <w:r>
        <w:rPr>
          <w:rFonts w:ascii="宋体" w:hAnsi="宋体" w:eastAsia="宋体" w:cs="宋体"/>
          <w:spacing w:val="-7"/>
          <w:sz w:val="24"/>
          <w:szCs w:val="24"/>
        </w:rPr>
        <w:t>定</w:t>
      </w:r>
      <w:r>
        <w:rPr>
          <w:rFonts w:ascii="宋体" w:hAnsi="宋体" w:eastAsia="宋体" w:cs="宋体"/>
          <w:spacing w:val="-5"/>
          <w:sz w:val="24"/>
          <w:szCs w:val="24"/>
        </w:rPr>
        <w:t>中标人；也可以事先授权评选委员会直接确定中标人，具体定标方式见比选申请人须知前附表。</w:t>
      </w:r>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8.2</w:t>
      </w:r>
      <w:r>
        <w:rPr>
          <w:rFonts w:ascii="宋体" w:hAnsi="宋体" w:eastAsia="宋体" w:cs="宋体"/>
          <w:sz w:val="24"/>
          <w:szCs w:val="24"/>
          <w14:textOutline w14:w="4356" w14:cap="flat" w14:cmpd="sng" w14:algn="ctr">
            <w14:solidFill>
              <w14:srgbClr w14:val="000000"/>
            </w14:solidFill>
            <w14:prstDash w14:val="solid"/>
            <w14:miter w14:val="0"/>
          </w14:textOutline>
        </w:rPr>
        <w:t>中标通知</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8.2.1</w:t>
      </w:r>
      <w:r>
        <w:rPr>
          <w:rFonts w:hint="eastAsia" w:ascii="宋体" w:hAnsi="宋体" w:eastAsia="宋体" w:cs="宋体"/>
          <w:spacing w:val="-5"/>
          <w:sz w:val="24"/>
          <w:szCs w:val="24"/>
        </w:rPr>
        <w:t>比选人</w:t>
      </w:r>
      <w:r>
        <w:rPr>
          <w:rFonts w:ascii="宋体" w:hAnsi="宋体" w:eastAsia="宋体" w:cs="宋体"/>
          <w:spacing w:val="-4"/>
          <w:sz w:val="24"/>
          <w:szCs w:val="24"/>
        </w:rPr>
        <w:t>应当自中标人确定之日起2个工作日内，在</w:t>
      </w:r>
      <w:r>
        <w:rPr>
          <w:rFonts w:ascii="宋体" w:hAnsi="宋体" w:eastAsia="宋体" w:cs="宋体"/>
          <w:spacing w:val="-5"/>
          <w:sz w:val="24"/>
          <w:szCs w:val="24"/>
        </w:rPr>
        <w:t>指定的媒体上公告中标结果</w:t>
      </w:r>
      <w:r>
        <w:rPr>
          <w:rFonts w:hint="eastAsia" w:ascii="宋体" w:hAnsi="宋体" w:eastAsia="宋体" w:cs="宋体"/>
          <w:spacing w:val="-5"/>
          <w:sz w:val="24"/>
          <w:szCs w:val="24"/>
        </w:rPr>
        <w:t>，</w:t>
      </w:r>
      <w:r>
        <w:rPr>
          <w:rFonts w:ascii="宋体" w:hAnsi="宋体" w:eastAsia="宋体" w:cs="宋体"/>
          <w:spacing w:val="-5"/>
          <w:sz w:val="24"/>
          <w:szCs w:val="24"/>
        </w:rPr>
        <w:t>比选文件应当随中标结果同时公告。中标结果</w:t>
      </w:r>
      <w:r>
        <w:rPr>
          <w:rFonts w:ascii="宋体" w:hAnsi="宋体" w:eastAsia="宋体" w:cs="宋体"/>
          <w:spacing w:val="-10"/>
          <w:sz w:val="24"/>
          <w:szCs w:val="24"/>
        </w:rPr>
        <w:t>公告内容应</w:t>
      </w:r>
      <w:r>
        <w:rPr>
          <w:rFonts w:ascii="宋体" w:hAnsi="宋体" w:eastAsia="宋体" w:cs="宋体"/>
          <w:spacing w:val="-5"/>
          <w:sz w:val="24"/>
          <w:szCs w:val="24"/>
        </w:rPr>
        <w:t>当包括比选人的名称、地址</w:t>
      </w:r>
      <w:r>
        <w:rPr>
          <w:rFonts w:hint="eastAsia" w:ascii="宋体" w:hAnsi="宋体" w:eastAsia="宋体" w:cs="宋体"/>
          <w:spacing w:val="-5"/>
          <w:sz w:val="24"/>
          <w:szCs w:val="24"/>
        </w:rPr>
        <w:t>、</w:t>
      </w:r>
      <w:r>
        <w:rPr>
          <w:rFonts w:ascii="宋体" w:hAnsi="宋体" w:eastAsia="宋体" w:cs="宋体"/>
          <w:spacing w:val="-5"/>
          <w:sz w:val="24"/>
          <w:szCs w:val="24"/>
        </w:rPr>
        <w:t>联系方式，项目名称</w:t>
      </w:r>
      <w:r>
        <w:rPr>
          <w:rFonts w:ascii="宋体" w:hAnsi="宋体" w:eastAsia="宋体" w:cs="宋体"/>
          <w:spacing w:val="-2"/>
          <w:sz w:val="24"/>
          <w:szCs w:val="24"/>
        </w:rPr>
        <w:t>，中标</w:t>
      </w:r>
      <w:r>
        <w:rPr>
          <w:rFonts w:ascii="宋体" w:hAnsi="宋体" w:eastAsia="宋体" w:cs="宋体"/>
          <w:spacing w:val="-1"/>
          <w:sz w:val="24"/>
          <w:szCs w:val="24"/>
        </w:rPr>
        <w:t>人名称、地址和中标金额，主要中标标的的名称、</w:t>
      </w:r>
      <w:r>
        <w:rPr>
          <w:rFonts w:ascii="宋体" w:hAnsi="宋体" w:eastAsia="宋体" w:cs="宋体"/>
          <w:spacing w:val="-8"/>
          <w:sz w:val="24"/>
          <w:szCs w:val="24"/>
        </w:rPr>
        <w:t>服务要求</w:t>
      </w:r>
      <w:r>
        <w:rPr>
          <w:rFonts w:hint="eastAsia" w:ascii="宋体" w:hAnsi="宋体" w:eastAsia="宋体" w:cs="宋体"/>
          <w:spacing w:val="-8"/>
          <w:sz w:val="24"/>
          <w:szCs w:val="24"/>
        </w:rPr>
        <w:t>，</w:t>
      </w:r>
      <w:r>
        <w:rPr>
          <w:rFonts w:ascii="宋体" w:hAnsi="宋体" w:eastAsia="宋体" w:cs="宋体"/>
          <w:spacing w:val="-8"/>
          <w:sz w:val="24"/>
          <w:szCs w:val="24"/>
        </w:rPr>
        <w:t>中标公告期限以及评审专家名单。中标公告期限为</w:t>
      </w:r>
      <w:r>
        <w:rPr>
          <w:rFonts w:hint="eastAsia" w:ascii="宋体" w:hAnsi="宋体" w:eastAsia="宋体" w:cs="宋体"/>
          <w:spacing w:val="-8"/>
          <w:sz w:val="24"/>
          <w:szCs w:val="24"/>
        </w:rPr>
        <w:t>3</w:t>
      </w:r>
      <w:r>
        <w:rPr>
          <w:rFonts w:ascii="宋体" w:hAnsi="宋体" w:eastAsia="宋体" w:cs="宋体"/>
          <w:spacing w:val="-8"/>
          <w:sz w:val="24"/>
          <w:szCs w:val="24"/>
        </w:rPr>
        <w:t>个工作日。在公</w:t>
      </w:r>
      <w:r>
        <w:rPr>
          <w:rFonts w:ascii="宋体" w:hAnsi="宋体" w:eastAsia="宋体" w:cs="宋体"/>
          <w:spacing w:val="-16"/>
          <w:sz w:val="24"/>
          <w:szCs w:val="24"/>
        </w:rPr>
        <w:t>告中</w:t>
      </w:r>
      <w:r>
        <w:rPr>
          <w:rFonts w:ascii="宋体" w:hAnsi="宋体" w:eastAsia="宋体" w:cs="宋体"/>
          <w:spacing w:val="-9"/>
          <w:sz w:val="24"/>
          <w:szCs w:val="24"/>
        </w:rPr>
        <w:t>标</w:t>
      </w:r>
      <w:r>
        <w:rPr>
          <w:rFonts w:ascii="宋体" w:hAnsi="宋体" w:eastAsia="宋体" w:cs="宋体"/>
          <w:spacing w:val="-8"/>
          <w:sz w:val="24"/>
          <w:szCs w:val="24"/>
        </w:rPr>
        <w:t>结果的同时</w:t>
      </w:r>
      <w:r>
        <w:rPr>
          <w:rFonts w:hint="eastAsia" w:ascii="宋体" w:hAnsi="宋体" w:eastAsia="宋体" w:cs="宋体"/>
          <w:spacing w:val="-8"/>
          <w:sz w:val="24"/>
          <w:szCs w:val="24"/>
        </w:rPr>
        <w:t>，比选人</w:t>
      </w:r>
      <w:r>
        <w:rPr>
          <w:rFonts w:ascii="宋体" w:hAnsi="宋体" w:eastAsia="宋体" w:cs="宋体"/>
          <w:spacing w:val="-8"/>
          <w:sz w:val="24"/>
          <w:szCs w:val="24"/>
        </w:rPr>
        <w:t>应当向中标人发出中标通知书；对未通过</w:t>
      </w:r>
      <w:r>
        <w:rPr>
          <w:rFonts w:ascii="宋体" w:hAnsi="宋体" w:eastAsia="宋体" w:cs="宋体"/>
          <w:spacing w:val="-22"/>
          <w:sz w:val="24"/>
          <w:szCs w:val="24"/>
        </w:rPr>
        <w:t>资</w:t>
      </w:r>
      <w:r>
        <w:rPr>
          <w:rFonts w:ascii="宋体" w:hAnsi="宋体" w:eastAsia="宋体" w:cs="宋体"/>
          <w:spacing w:val="-15"/>
          <w:sz w:val="24"/>
          <w:szCs w:val="24"/>
        </w:rPr>
        <w:t>格</w:t>
      </w:r>
      <w:r>
        <w:rPr>
          <w:rFonts w:ascii="宋体" w:hAnsi="宋体" w:eastAsia="宋体" w:cs="宋体"/>
          <w:spacing w:val="-11"/>
          <w:sz w:val="24"/>
          <w:szCs w:val="24"/>
        </w:rPr>
        <w:t>审查的比选申请人，应当告知其未通过的原因；采用综合评分法评审的，还应当告知未</w:t>
      </w:r>
      <w:r>
        <w:rPr>
          <w:rFonts w:ascii="宋体" w:hAnsi="宋体" w:eastAsia="宋体" w:cs="宋体"/>
          <w:spacing w:val="-8"/>
          <w:sz w:val="24"/>
          <w:szCs w:val="24"/>
        </w:rPr>
        <w:t>中</w:t>
      </w:r>
      <w:r>
        <w:rPr>
          <w:rFonts w:ascii="宋体" w:hAnsi="宋体" w:eastAsia="宋体" w:cs="宋体"/>
          <w:spacing w:val="-6"/>
          <w:sz w:val="24"/>
          <w:szCs w:val="24"/>
        </w:rPr>
        <w:t>标</w:t>
      </w:r>
      <w:r>
        <w:rPr>
          <w:rFonts w:ascii="宋体" w:hAnsi="宋体" w:eastAsia="宋体" w:cs="宋体"/>
          <w:spacing w:val="-4"/>
          <w:sz w:val="24"/>
          <w:szCs w:val="24"/>
        </w:rPr>
        <w:t>人本人的评审得分与排序。</w:t>
      </w:r>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8.3签订合同</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4"/>
          <w:sz w:val="24"/>
          <w:szCs w:val="24"/>
        </w:rPr>
        <w:t>3</w:t>
      </w:r>
      <w:r>
        <w:rPr>
          <w:rFonts w:ascii="宋体" w:hAnsi="宋体" w:eastAsia="宋体" w:cs="宋体"/>
          <w:spacing w:val="-3"/>
          <w:sz w:val="24"/>
          <w:szCs w:val="24"/>
        </w:rPr>
        <w:t>.1比选人应当自中标通知书发出之日起30日内，按照比选文件和中标人比选申请文件</w:t>
      </w:r>
      <w:r>
        <w:rPr>
          <w:rFonts w:ascii="宋体" w:hAnsi="宋体" w:eastAsia="宋体" w:cs="宋体"/>
          <w:spacing w:val="-10"/>
          <w:sz w:val="24"/>
          <w:szCs w:val="24"/>
        </w:rPr>
        <w:t>的规</w:t>
      </w:r>
      <w:r>
        <w:rPr>
          <w:rFonts w:ascii="宋体" w:hAnsi="宋体" w:eastAsia="宋体" w:cs="宋体"/>
          <w:spacing w:val="-9"/>
          <w:sz w:val="24"/>
          <w:szCs w:val="24"/>
        </w:rPr>
        <w:t>定</w:t>
      </w:r>
      <w:r>
        <w:rPr>
          <w:rFonts w:ascii="宋体" w:hAnsi="宋体" w:eastAsia="宋体" w:cs="宋体"/>
          <w:spacing w:val="-5"/>
          <w:sz w:val="24"/>
          <w:szCs w:val="24"/>
        </w:rPr>
        <w:t>，与中标人签订书面合同。所签订的合同不得对比选文件确定的事项和中标</w:t>
      </w:r>
      <w:r>
        <w:rPr>
          <w:rFonts w:ascii="宋体" w:hAnsi="宋体" w:eastAsia="宋体" w:cs="宋体"/>
          <w:spacing w:val="-6"/>
          <w:sz w:val="24"/>
          <w:szCs w:val="24"/>
        </w:rPr>
        <w:t>人比选申请文件</w:t>
      </w:r>
      <w:r>
        <w:rPr>
          <w:rFonts w:ascii="宋体" w:hAnsi="宋体" w:eastAsia="宋体" w:cs="宋体"/>
          <w:spacing w:val="-3"/>
          <w:sz w:val="24"/>
          <w:szCs w:val="24"/>
        </w:rPr>
        <w:t>作实质性修改。</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比选人不得向中标人提出任何不合</w:t>
      </w:r>
      <w:r>
        <w:rPr>
          <w:rFonts w:ascii="宋体" w:hAnsi="宋体" w:eastAsia="宋体" w:cs="宋体"/>
          <w:spacing w:val="-1"/>
          <w:sz w:val="24"/>
          <w:szCs w:val="24"/>
        </w:rPr>
        <w:t>理的要求作为签订合同的条件。</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中标人无正当理由</w:t>
      </w:r>
      <w:r>
        <w:rPr>
          <w:rFonts w:ascii="宋体" w:hAnsi="宋体" w:eastAsia="宋体" w:cs="宋体"/>
          <w:spacing w:val="-2"/>
          <w:sz w:val="24"/>
          <w:szCs w:val="24"/>
        </w:rPr>
        <w:t>拒签合同的，比选人取消其中标资格，其投标保证金不予退还；给比选人造成</w:t>
      </w:r>
      <w:r>
        <w:rPr>
          <w:rFonts w:ascii="宋体" w:hAnsi="宋体" w:eastAsia="宋体" w:cs="宋体"/>
          <w:spacing w:val="-1"/>
          <w:sz w:val="24"/>
          <w:szCs w:val="24"/>
        </w:rPr>
        <w:t>的损失超过投标保证金数额的，中标人还应当对超过部分予以赔偿。</w:t>
      </w:r>
    </w:p>
    <w:p>
      <w:pPr>
        <w:kinsoku/>
        <w:spacing w:line="360" w:lineRule="auto"/>
        <w:ind w:firstLine="432" w:firstLineChars="200"/>
        <w:rPr>
          <w:rFonts w:ascii="宋体" w:hAnsi="宋体" w:eastAsia="宋体" w:cs="宋体"/>
          <w:sz w:val="24"/>
          <w:szCs w:val="24"/>
        </w:rPr>
      </w:pPr>
      <w:r>
        <w:rPr>
          <w:rFonts w:ascii="宋体" w:hAnsi="宋体" w:eastAsia="宋体" w:cs="宋体"/>
          <w:spacing w:val="-12"/>
          <w:sz w:val="24"/>
          <w:szCs w:val="24"/>
        </w:rPr>
        <w:t>8.3.2</w:t>
      </w:r>
      <w:r>
        <w:rPr>
          <w:rFonts w:ascii="宋体" w:hAnsi="宋体" w:eastAsia="宋体" w:cs="宋体"/>
          <w:spacing w:val="-6"/>
          <w:sz w:val="24"/>
          <w:szCs w:val="24"/>
        </w:rPr>
        <w:t>发出中标通知书后，比选人无正当理由拒签合同的，比选人向中标人退还投</w:t>
      </w:r>
      <w:r>
        <w:rPr>
          <w:rFonts w:ascii="宋体" w:hAnsi="宋体" w:eastAsia="宋体" w:cs="宋体"/>
          <w:spacing w:val="-2"/>
          <w:sz w:val="24"/>
          <w:szCs w:val="24"/>
        </w:rPr>
        <w:t>标保证金；给中标人造成损失的，还应当赔偿损失</w:t>
      </w:r>
      <w:r>
        <w:rPr>
          <w:rFonts w:ascii="宋体" w:hAnsi="宋体" w:eastAsia="宋体" w:cs="宋体"/>
          <w:sz w:val="24"/>
          <w:szCs w:val="24"/>
        </w:rPr>
        <w:t>。</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8.3.3合</w:t>
      </w:r>
      <w:r>
        <w:rPr>
          <w:rFonts w:ascii="宋体" w:hAnsi="宋体" w:eastAsia="宋体" w:cs="宋体"/>
          <w:spacing w:val="-1"/>
          <w:sz w:val="24"/>
          <w:szCs w:val="24"/>
        </w:rPr>
        <w:t>同协议书经双方法定代表人或其授权的代理人签署并加盖单位章后生效。</w:t>
      </w:r>
      <w:r>
        <w:rPr>
          <w:rFonts w:ascii="宋体" w:hAnsi="宋体" w:eastAsia="宋体" w:cs="宋体"/>
          <w:spacing w:val="-10"/>
          <w:sz w:val="24"/>
          <w:szCs w:val="24"/>
        </w:rPr>
        <w:t>若为联合</w:t>
      </w:r>
      <w:r>
        <w:rPr>
          <w:rFonts w:ascii="宋体" w:hAnsi="宋体" w:eastAsia="宋体" w:cs="宋体"/>
          <w:spacing w:val="-9"/>
          <w:sz w:val="24"/>
          <w:szCs w:val="24"/>
        </w:rPr>
        <w:t>体</w:t>
      </w:r>
      <w:r>
        <w:rPr>
          <w:rFonts w:ascii="宋体" w:hAnsi="宋体" w:eastAsia="宋体" w:cs="宋体"/>
          <w:spacing w:val="-5"/>
          <w:sz w:val="24"/>
          <w:szCs w:val="24"/>
        </w:rPr>
        <w:t>投标，则联合体各成员的法定代表人或其授权的代理人都应在合同协议书上</w:t>
      </w:r>
      <w:r>
        <w:rPr>
          <w:rFonts w:ascii="宋体" w:hAnsi="宋体" w:eastAsia="宋体" w:cs="宋体"/>
          <w:spacing w:val="-8"/>
          <w:sz w:val="24"/>
          <w:szCs w:val="24"/>
        </w:rPr>
        <w:t>签</w:t>
      </w:r>
      <w:r>
        <w:rPr>
          <w:rFonts w:ascii="宋体" w:hAnsi="宋体" w:eastAsia="宋体" w:cs="宋体"/>
          <w:spacing w:val="-4"/>
          <w:sz w:val="24"/>
          <w:szCs w:val="24"/>
        </w:rPr>
        <w:t>署并加盖单位章。</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8.3.4中标人拒绝与比选人签订合同的，比选人可以按照评审报告推荐的</w:t>
      </w:r>
      <w:r>
        <w:rPr>
          <w:rFonts w:ascii="宋体" w:hAnsi="宋体" w:eastAsia="宋体" w:cs="宋体"/>
          <w:spacing w:val="-1"/>
          <w:sz w:val="24"/>
          <w:szCs w:val="24"/>
        </w:rPr>
        <w:t>中</w:t>
      </w:r>
      <w:r>
        <w:rPr>
          <w:rFonts w:ascii="宋体" w:hAnsi="宋体" w:eastAsia="宋体" w:cs="宋体"/>
          <w:sz w:val="24"/>
          <w:szCs w:val="24"/>
        </w:rPr>
        <w:t>标候选</w:t>
      </w:r>
      <w:r>
        <w:rPr>
          <w:rFonts w:ascii="宋体" w:hAnsi="宋体" w:eastAsia="宋体" w:cs="宋体"/>
          <w:spacing w:val="-5"/>
          <w:sz w:val="24"/>
          <w:szCs w:val="24"/>
        </w:rPr>
        <w:t>人名单排序，确定下一候选人为中标人，也可以重新开展政府比选活动</w:t>
      </w:r>
      <w:r>
        <w:rPr>
          <w:rFonts w:ascii="宋体" w:hAnsi="宋体" w:eastAsia="宋体" w:cs="宋体"/>
          <w:spacing w:val="-3"/>
          <w:sz w:val="24"/>
          <w:szCs w:val="24"/>
        </w:rPr>
        <w:t>。</w:t>
      </w:r>
    </w:p>
    <w:p>
      <w:pPr>
        <w:kinsoku/>
        <w:spacing w:line="360" w:lineRule="auto"/>
        <w:outlineLvl w:val="2"/>
        <w:rPr>
          <w:rFonts w:ascii="宋体" w:hAnsi="宋体" w:eastAsia="宋体" w:cs="宋体"/>
          <w:sz w:val="28"/>
          <w:szCs w:val="28"/>
        </w:rPr>
      </w:pPr>
      <w:bookmarkStart w:id="31" w:name="_Toc7572"/>
      <w:bookmarkStart w:id="32" w:name="_Toc30025"/>
      <w:r>
        <w:rPr>
          <w:rFonts w:ascii="宋体" w:hAnsi="宋体" w:eastAsia="宋体" w:cs="宋体"/>
          <w:spacing w:val="1"/>
          <w:sz w:val="28"/>
          <w:szCs w:val="28"/>
          <w14:textOutline w14:w="5092" w14:cap="flat" w14:cmpd="sng" w14:algn="ctr">
            <w14:solidFill>
              <w14:srgbClr w14:val="000000"/>
            </w14:solidFill>
            <w14:prstDash w14:val="solid"/>
            <w14:miter w14:val="0"/>
          </w14:textOutline>
        </w:rPr>
        <w:t>9、重新比选</w:t>
      </w:r>
      <w:r>
        <w:rPr>
          <w:rFonts w:ascii="宋体" w:hAnsi="宋体" w:eastAsia="宋体" w:cs="宋体"/>
          <w:sz w:val="28"/>
          <w:szCs w:val="28"/>
          <w14:textOutline w14:w="5092" w14:cap="flat" w14:cmpd="sng" w14:algn="ctr">
            <w14:solidFill>
              <w14:srgbClr w14:val="000000"/>
            </w14:solidFill>
            <w14:prstDash w14:val="solid"/>
            <w14:miter w14:val="0"/>
          </w14:textOutline>
        </w:rPr>
        <w:t>和采用</w:t>
      </w:r>
      <w:r>
        <w:rPr>
          <w:rFonts w:hint="eastAsia" w:ascii="宋体" w:hAnsi="宋体" w:eastAsia="宋体" w:cs="宋体"/>
          <w:sz w:val="28"/>
          <w:szCs w:val="28"/>
          <w14:textOutline w14:w="5092" w14:cap="flat" w14:cmpd="sng" w14:algn="ctr">
            <w14:solidFill>
              <w14:srgbClr w14:val="000000"/>
            </w14:solidFill>
            <w14:prstDash w14:val="solid"/>
            <w14:miter w14:val="0"/>
          </w14:textOutline>
        </w:rPr>
        <w:t>其他</w:t>
      </w:r>
      <w:r>
        <w:rPr>
          <w:rFonts w:ascii="宋体" w:hAnsi="宋体" w:eastAsia="宋体" w:cs="宋体"/>
          <w:sz w:val="28"/>
          <w:szCs w:val="28"/>
          <w14:textOutline w14:w="5092" w14:cap="flat" w14:cmpd="sng" w14:algn="ctr">
            <w14:solidFill>
              <w14:srgbClr w14:val="000000"/>
            </w14:solidFill>
            <w14:prstDash w14:val="solid"/>
            <w14:miter w14:val="0"/>
          </w14:textOutline>
        </w:rPr>
        <w:t>方式比选</w:t>
      </w:r>
      <w:bookmarkEnd w:id="31"/>
      <w:bookmarkEnd w:id="32"/>
    </w:p>
    <w:p>
      <w:pPr>
        <w:kinsoku/>
        <w:spacing w:line="360" w:lineRule="auto"/>
        <w:ind w:firstLine="424" w:firstLineChars="200"/>
        <w:rPr>
          <w:rFonts w:ascii="宋体" w:hAnsi="宋体" w:eastAsia="宋体" w:cs="宋体"/>
          <w:sz w:val="24"/>
          <w:szCs w:val="24"/>
        </w:rPr>
      </w:pPr>
      <w:r>
        <w:rPr>
          <w:rFonts w:ascii="宋体" w:hAnsi="宋体" w:eastAsia="宋体" w:cs="宋体"/>
          <w:spacing w:val="-14"/>
          <w:sz w:val="24"/>
          <w:szCs w:val="24"/>
        </w:rPr>
        <w:t>公</w:t>
      </w:r>
      <w:r>
        <w:rPr>
          <w:rFonts w:ascii="宋体" w:hAnsi="宋体" w:eastAsia="宋体" w:cs="宋体"/>
          <w:spacing w:val="-12"/>
          <w:sz w:val="24"/>
          <w:szCs w:val="24"/>
        </w:rPr>
        <w:t>开</w:t>
      </w:r>
      <w:r>
        <w:rPr>
          <w:rFonts w:ascii="宋体" w:hAnsi="宋体" w:eastAsia="宋体" w:cs="宋体"/>
          <w:spacing w:val="-7"/>
          <w:sz w:val="24"/>
          <w:szCs w:val="24"/>
        </w:rPr>
        <w:t>比选数额标准以上的比选项目，投标截止后比选申请人不足3家或者通过资格审查</w:t>
      </w:r>
      <w:r>
        <w:rPr>
          <w:rFonts w:ascii="宋体" w:hAnsi="宋体" w:eastAsia="宋体" w:cs="宋体"/>
          <w:spacing w:val="-5"/>
          <w:sz w:val="24"/>
          <w:szCs w:val="24"/>
        </w:rPr>
        <w:t>或符合性审查的比选申请人不足3家的，除比选任务取消情形外，按照以下方式处理</w:t>
      </w:r>
      <w:r>
        <w:rPr>
          <w:rFonts w:ascii="宋体" w:hAnsi="宋体" w:eastAsia="宋体" w:cs="宋体"/>
          <w:sz w:val="24"/>
          <w:szCs w:val="24"/>
        </w:rPr>
        <w:t>：</w:t>
      </w:r>
    </w:p>
    <w:p>
      <w:pPr>
        <w:kinsoku/>
        <w:spacing w:line="360" w:lineRule="auto"/>
        <w:ind w:firstLine="504" w:firstLineChars="200"/>
        <w:rPr>
          <w:rFonts w:ascii="宋体" w:hAnsi="宋体" w:eastAsia="宋体" w:cs="宋体"/>
          <w:sz w:val="24"/>
          <w:szCs w:val="24"/>
        </w:rPr>
      </w:pPr>
      <w:r>
        <w:rPr>
          <w:rFonts w:hint="eastAsia" w:ascii="宋体" w:hAnsi="宋体" w:eastAsia="宋体" w:cs="宋体"/>
          <w:spacing w:val="6"/>
          <w:sz w:val="24"/>
          <w:szCs w:val="24"/>
        </w:rPr>
        <w:t>（</w:t>
      </w:r>
      <w:r>
        <w:rPr>
          <w:rFonts w:ascii="宋体" w:hAnsi="宋体" w:eastAsia="宋体" w:cs="宋体"/>
          <w:spacing w:val="6"/>
          <w:sz w:val="24"/>
          <w:szCs w:val="24"/>
        </w:rPr>
        <w:t>1</w:t>
      </w:r>
      <w:r>
        <w:rPr>
          <w:rFonts w:hint="eastAsia" w:ascii="宋体" w:hAnsi="宋体" w:eastAsia="宋体" w:cs="宋体"/>
          <w:spacing w:val="6"/>
          <w:sz w:val="24"/>
          <w:szCs w:val="24"/>
        </w:rPr>
        <w:t>）</w:t>
      </w:r>
      <w:r>
        <w:rPr>
          <w:rFonts w:ascii="宋体" w:hAnsi="宋体" w:eastAsia="宋体" w:cs="宋体"/>
          <w:spacing w:val="6"/>
          <w:sz w:val="24"/>
          <w:szCs w:val="24"/>
        </w:rPr>
        <w:t>比选文件存在不合理条款或者比选程序不符合规定的，比选人</w:t>
      </w:r>
      <w:r>
        <w:rPr>
          <w:rFonts w:ascii="宋体" w:hAnsi="宋体" w:eastAsia="宋体" w:cs="宋体"/>
          <w:spacing w:val="-8"/>
          <w:sz w:val="24"/>
          <w:szCs w:val="24"/>
        </w:rPr>
        <w:t>改</w:t>
      </w:r>
      <w:r>
        <w:rPr>
          <w:rFonts w:ascii="宋体" w:hAnsi="宋体" w:eastAsia="宋体" w:cs="宋体"/>
          <w:spacing w:val="-5"/>
          <w:sz w:val="24"/>
          <w:szCs w:val="24"/>
        </w:rPr>
        <w:t>正后依法重新比选；</w:t>
      </w:r>
    </w:p>
    <w:p>
      <w:pPr>
        <w:kinsoku/>
        <w:spacing w:line="360" w:lineRule="auto"/>
        <w:ind w:firstLine="504" w:firstLineChars="200"/>
        <w:rPr>
          <w:rFonts w:ascii="宋体" w:hAnsi="宋体" w:eastAsia="宋体" w:cs="宋体"/>
          <w:sz w:val="24"/>
          <w:szCs w:val="24"/>
        </w:rPr>
      </w:pPr>
      <w:r>
        <w:rPr>
          <w:rFonts w:hint="eastAsia" w:ascii="宋体" w:hAnsi="宋体" w:eastAsia="宋体" w:cs="宋体"/>
          <w:spacing w:val="6"/>
          <w:sz w:val="24"/>
          <w:szCs w:val="24"/>
        </w:rPr>
        <w:t>（</w:t>
      </w:r>
      <w:r>
        <w:rPr>
          <w:rFonts w:ascii="宋体" w:hAnsi="宋体" w:eastAsia="宋体" w:cs="宋体"/>
          <w:spacing w:val="6"/>
          <w:sz w:val="24"/>
          <w:szCs w:val="24"/>
        </w:rPr>
        <w:t>2</w:t>
      </w:r>
      <w:r>
        <w:rPr>
          <w:rFonts w:hint="eastAsia" w:ascii="宋体" w:hAnsi="宋体" w:eastAsia="宋体" w:cs="宋体"/>
          <w:spacing w:val="6"/>
          <w:sz w:val="24"/>
          <w:szCs w:val="24"/>
        </w:rPr>
        <w:t>）</w:t>
      </w:r>
      <w:r>
        <w:rPr>
          <w:rFonts w:ascii="宋体" w:hAnsi="宋体" w:eastAsia="宋体" w:cs="宋体"/>
          <w:spacing w:val="6"/>
          <w:sz w:val="24"/>
          <w:szCs w:val="24"/>
        </w:rPr>
        <w:t>比选文件没有不合理条款、比选程序符合规定，需要采用其他比选方式比选</w:t>
      </w:r>
      <w:r>
        <w:rPr>
          <w:rFonts w:ascii="宋体" w:hAnsi="宋体" w:eastAsia="宋体" w:cs="宋体"/>
          <w:spacing w:val="-6"/>
          <w:sz w:val="24"/>
          <w:szCs w:val="24"/>
        </w:rPr>
        <w:t>的，比选</w:t>
      </w:r>
      <w:r>
        <w:rPr>
          <w:rFonts w:ascii="宋体" w:hAnsi="宋体" w:eastAsia="宋体" w:cs="宋体"/>
          <w:spacing w:val="-3"/>
          <w:sz w:val="24"/>
          <w:szCs w:val="24"/>
        </w:rPr>
        <w:t>人应当依法报财政部门批准。</w:t>
      </w:r>
    </w:p>
    <w:p>
      <w:pPr>
        <w:kinsoku/>
        <w:spacing w:line="360" w:lineRule="auto"/>
        <w:outlineLvl w:val="2"/>
        <w:rPr>
          <w:rFonts w:ascii="宋体" w:hAnsi="宋体" w:eastAsia="宋体" w:cs="宋体"/>
          <w:sz w:val="28"/>
          <w:szCs w:val="28"/>
        </w:rPr>
      </w:pPr>
      <w:bookmarkStart w:id="33" w:name="_Toc31812"/>
      <w:bookmarkStart w:id="34" w:name="_Toc27286"/>
      <w:r>
        <w:rPr>
          <w:rFonts w:ascii="宋体" w:hAnsi="宋体" w:eastAsia="宋体" w:cs="宋体"/>
          <w:spacing w:val="-5"/>
          <w:sz w:val="28"/>
          <w:szCs w:val="28"/>
          <w14:textOutline w14:w="5092" w14:cap="flat" w14:cmpd="sng" w14:algn="ctr">
            <w14:solidFill>
              <w14:srgbClr w14:val="000000"/>
            </w14:solidFill>
            <w14:prstDash w14:val="solid"/>
            <w14:miter w14:val="0"/>
          </w14:textOutline>
        </w:rPr>
        <w:t>10、纪律和监</w:t>
      </w:r>
      <w:r>
        <w:rPr>
          <w:rFonts w:ascii="宋体" w:hAnsi="宋体" w:eastAsia="宋体" w:cs="宋体"/>
          <w:spacing w:val="-4"/>
          <w:sz w:val="28"/>
          <w:szCs w:val="28"/>
          <w14:textOutline w14:w="5092" w14:cap="flat" w14:cmpd="sng" w14:algn="ctr">
            <w14:solidFill>
              <w14:srgbClr w14:val="000000"/>
            </w14:solidFill>
            <w14:prstDash w14:val="solid"/>
            <w14:miter w14:val="0"/>
          </w14:textOutline>
        </w:rPr>
        <w:t>督</w:t>
      </w:r>
      <w:bookmarkEnd w:id="33"/>
      <w:bookmarkEnd w:id="34"/>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10.1对比选人的纪律要求</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比选人不得泄漏比选投标活动</w:t>
      </w:r>
      <w:r>
        <w:rPr>
          <w:rFonts w:ascii="宋体" w:hAnsi="宋体" w:eastAsia="宋体" w:cs="宋体"/>
          <w:spacing w:val="-3"/>
          <w:sz w:val="24"/>
          <w:szCs w:val="24"/>
        </w:rPr>
        <w:t>中</w:t>
      </w:r>
      <w:r>
        <w:rPr>
          <w:rFonts w:ascii="宋体" w:hAnsi="宋体" w:eastAsia="宋体" w:cs="宋体"/>
          <w:spacing w:val="-2"/>
          <w:sz w:val="24"/>
          <w:szCs w:val="24"/>
        </w:rPr>
        <w:t>应当保密的情况和资料，不得与比选申请人串通损害国</w:t>
      </w:r>
      <w:r>
        <w:rPr>
          <w:rFonts w:ascii="宋体" w:hAnsi="宋体" w:eastAsia="宋体" w:cs="宋体"/>
          <w:spacing w:val="-4"/>
          <w:sz w:val="24"/>
          <w:szCs w:val="24"/>
        </w:rPr>
        <w:t>家利</w:t>
      </w:r>
      <w:r>
        <w:rPr>
          <w:rFonts w:ascii="宋体" w:hAnsi="宋体" w:eastAsia="宋体" w:cs="宋体"/>
          <w:spacing w:val="-2"/>
          <w:sz w:val="24"/>
          <w:szCs w:val="24"/>
        </w:rPr>
        <w:t>益、社会公共利益或者他人合法权益。</w:t>
      </w:r>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10.2对比选申请人的纪律要求</w:t>
      </w:r>
    </w:p>
    <w:p>
      <w:pPr>
        <w:kinsoku/>
        <w:spacing w:line="360" w:lineRule="auto"/>
        <w:ind w:firstLine="400" w:firstLineChars="200"/>
        <w:rPr>
          <w:rFonts w:ascii="宋体" w:hAnsi="宋体" w:eastAsia="宋体" w:cs="宋体"/>
          <w:sz w:val="24"/>
          <w:szCs w:val="24"/>
        </w:rPr>
      </w:pPr>
      <w:r>
        <w:rPr>
          <w:rFonts w:ascii="宋体" w:hAnsi="宋体" w:eastAsia="宋体" w:cs="宋体"/>
          <w:spacing w:val="-20"/>
          <w:sz w:val="24"/>
          <w:szCs w:val="24"/>
        </w:rPr>
        <w:t>比选申请人</w:t>
      </w:r>
      <w:r>
        <w:rPr>
          <w:rFonts w:ascii="宋体" w:hAnsi="宋体" w:eastAsia="宋体" w:cs="宋体"/>
          <w:spacing w:val="-10"/>
          <w:sz w:val="24"/>
          <w:szCs w:val="24"/>
        </w:rPr>
        <w:t>应当遵循公平竞争的原则，不得恶意串通，不得妨碍其他比选申请人的竞争行为，</w:t>
      </w:r>
      <w:r>
        <w:rPr>
          <w:rFonts w:ascii="宋体" w:hAnsi="宋体" w:eastAsia="宋体" w:cs="宋体"/>
          <w:spacing w:val="-4"/>
          <w:sz w:val="24"/>
          <w:szCs w:val="24"/>
        </w:rPr>
        <w:t>不得损</w:t>
      </w:r>
      <w:r>
        <w:rPr>
          <w:rFonts w:ascii="宋体" w:hAnsi="宋体" w:eastAsia="宋体" w:cs="宋体"/>
          <w:spacing w:val="-2"/>
          <w:sz w:val="24"/>
          <w:szCs w:val="24"/>
        </w:rPr>
        <w:t>害比选人或者其他比选申请人的合法权益。</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比选申请人不得向比选人、评选</w:t>
      </w:r>
      <w:r>
        <w:rPr>
          <w:rFonts w:ascii="宋体" w:hAnsi="宋体" w:eastAsia="宋体" w:cs="宋体"/>
          <w:spacing w:val="-1"/>
          <w:sz w:val="24"/>
          <w:szCs w:val="24"/>
        </w:rPr>
        <w:t>委员会成员行贿或者采取</w:t>
      </w:r>
      <w:r>
        <w:rPr>
          <w:rFonts w:hint="eastAsia" w:ascii="宋体" w:hAnsi="宋体" w:eastAsia="宋体" w:cs="宋体"/>
          <w:spacing w:val="-1"/>
          <w:sz w:val="24"/>
          <w:szCs w:val="24"/>
        </w:rPr>
        <w:t>其他</w:t>
      </w:r>
      <w:r>
        <w:rPr>
          <w:rFonts w:ascii="宋体" w:hAnsi="宋体" w:eastAsia="宋体" w:cs="宋体"/>
          <w:spacing w:val="-1"/>
          <w:sz w:val="24"/>
          <w:szCs w:val="24"/>
        </w:rPr>
        <w:t>不正当手段谋取中标。</w:t>
      </w:r>
    </w:p>
    <w:p>
      <w:pPr>
        <w:kinsoku/>
        <w:spacing w:line="360" w:lineRule="auto"/>
        <w:outlineLvl w:val="6"/>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10.3对评选委员会成</w:t>
      </w:r>
      <w:r>
        <w:rPr>
          <w:rFonts w:ascii="宋体" w:hAnsi="宋体" w:eastAsia="宋体" w:cs="宋体"/>
          <w:sz w:val="24"/>
          <w:szCs w:val="24"/>
          <w14:textOutline w14:w="4356" w14:cap="flat" w14:cmpd="sng" w14:algn="ctr">
            <w14:solidFill>
              <w14:srgbClr w14:val="000000"/>
            </w14:solidFill>
            <w14:prstDash w14:val="solid"/>
            <w14:miter w14:val="0"/>
          </w14:textOutline>
        </w:rPr>
        <w:t>员的纪律要求</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（1）需回避的应主动回避；</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（2）确定参与评选至评选结束前私自接触比选申请人；</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（3）接受比选申请人提出的与比选申请文件不一致的澄清或者说明，比选申请文件中含义不明确、同类问题表述不一致或者有明显文字和计算错误的内容的澄清的情形除外；</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（4）违反评选纪律发表倾向性意见或者征询比选人的倾向性意见；</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（5）对需要专业判断的主观评审因素协商评分；</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（6）在评选过程中擅离职守，影响评选程序正常进行的；</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（7）记录、复制或者带走任何评选资料；</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（8）其他不遵守评选纪律的行为。</w:t>
      </w:r>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p>
    <w:p>
      <w:pPr>
        <w:kinsoku/>
        <w:spacing w:line="360" w:lineRule="auto"/>
        <w:outlineLvl w:val="6"/>
        <w:rPr>
          <w:rFonts w:ascii="宋体" w:hAnsi="宋体" w:eastAsia="宋体" w:cs="宋体"/>
          <w:sz w:val="24"/>
          <w:szCs w:val="24"/>
          <w14:textOutline w14:w="4356" w14:cap="flat" w14:cmpd="sng" w14:algn="ctr">
            <w14:solidFill>
              <w14:srgbClr w14:val="000000"/>
            </w14:solidFill>
            <w14:prstDash w14:val="solid"/>
            <w14:miter w14:val="0"/>
          </w14:textOutline>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10.4对与评选</w:t>
      </w:r>
      <w:r>
        <w:rPr>
          <w:rFonts w:ascii="宋体" w:hAnsi="宋体" w:eastAsia="宋体" w:cs="宋体"/>
          <w:sz w:val="24"/>
          <w:szCs w:val="24"/>
          <w14:textOutline w14:w="4356" w14:cap="flat" w14:cmpd="sng" w14:algn="ctr">
            <w14:solidFill>
              <w14:srgbClr w14:val="000000"/>
            </w14:solidFill>
            <w14:prstDash w14:val="solid"/>
            <w14:miter w14:val="0"/>
          </w14:textOutline>
        </w:rPr>
        <w:t>活动有关的工作人员的纪律要求</w:t>
      </w:r>
    </w:p>
    <w:p>
      <w:pPr>
        <w:kinsoku/>
        <w:spacing w:line="360" w:lineRule="auto"/>
        <w:ind w:firstLine="452" w:firstLineChars="200"/>
        <w:outlineLvl w:val="6"/>
      </w:pPr>
      <w:r>
        <w:rPr>
          <w:rFonts w:ascii="宋体" w:hAnsi="宋体" w:eastAsia="宋体" w:cs="宋体"/>
          <w:spacing w:val="-7"/>
          <w:sz w:val="24"/>
          <w:szCs w:val="24"/>
        </w:rPr>
        <w:t>与</w:t>
      </w:r>
      <w:r>
        <w:rPr>
          <w:rFonts w:ascii="宋体" w:hAnsi="宋体" w:eastAsia="宋体" w:cs="宋体"/>
          <w:spacing w:val="-6"/>
          <w:sz w:val="24"/>
          <w:szCs w:val="24"/>
        </w:rPr>
        <w:t>评选活动有关的工作人员不得收受他人的财物或者</w:t>
      </w:r>
      <w:r>
        <w:rPr>
          <w:rFonts w:hint="eastAsia" w:ascii="宋体" w:hAnsi="宋体" w:eastAsia="宋体" w:cs="宋体"/>
          <w:spacing w:val="-6"/>
          <w:sz w:val="24"/>
          <w:szCs w:val="24"/>
        </w:rPr>
        <w:t>其他</w:t>
      </w:r>
      <w:r>
        <w:rPr>
          <w:rFonts w:ascii="宋体" w:hAnsi="宋体" w:eastAsia="宋体" w:cs="宋体"/>
          <w:spacing w:val="-6"/>
          <w:sz w:val="24"/>
          <w:szCs w:val="24"/>
        </w:rPr>
        <w:t>好处，不得向他人透漏对</w:t>
      </w:r>
      <w:r>
        <w:rPr>
          <w:rFonts w:ascii="宋体" w:hAnsi="宋体" w:eastAsia="宋体" w:cs="宋体"/>
          <w:spacing w:val="-4"/>
          <w:sz w:val="24"/>
          <w:szCs w:val="24"/>
        </w:rPr>
        <w:t>比选申请文件的评审和比较、中标</w:t>
      </w:r>
      <w:r>
        <w:rPr>
          <w:rFonts w:ascii="宋体" w:hAnsi="宋体" w:eastAsia="宋体" w:cs="宋体"/>
          <w:spacing w:val="-2"/>
          <w:sz w:val="24"/>
          <w:szCs w:val="24"/>
        </w:rPr>
        <w:t>候选人的推荐情况以及评选有关的</w:t>
      </w:r>
      <w:r>
        <w:rPr>
          <w:rFonts w:hint="eastAsia" w:ascii="宋体" w:hAnsi="宋体" w:eastAsia="宋体" w:cs="宋体"/>
          <w:spacing w:val="-2"/>
          <w:sz w:val="24"/>
          <w:szCs w:val="24"/>
        </w:rPr>
        <w:t>其他</w:t>
      </w:r>
      <w:r>
        <w:rPr>
          <w:rFonts w:ascii="宋体" w:hAnsi="宋体" w:eastAsia="宋体" w:cs="宋体"/>
          <w:spacing w:val="-2"/>
          <w:sz w:val="24"/>
          <w:szCs w:val="24"/>
        </w:rPr>
        <w:t>情况。在评选活动</w:t>
      </w:r>
      <w:r>
        <w:rPr>
          <w:rFonts w:ascii="宋体" w:hAnsi="宋体" w:eastAsia="宋体" w:cs="宋体"/>
          <w:spacing w:val="-6"/>
          <w:sz w:val="24"/>
          <w:szCs w:val="24"/>
        </w:rPr>
        <w:t>中</w:t>
      </w:r>
      <w:r>
        <w:rPr>
          <w:rFonts w:hint="eastAsia" w:ascii="宋体" w:hAnsi="宋体" w:eastAsia="宋体" w:cs="宋体"/>
          <w:spacing w:val="-6"/>
          <w:sz w:val="24"/>
          <w:szCs w:val="24"/>
        </w:rPr>
        <w:t>，</w:t>
      </w:r>
      <w:r>
        <w:rPr>
          <w:rFonts w:ascii="宋体" w:hAnsi="宋体" w:eastAsia="宋体" w:cs="宋体"/>
          <w:spacing w:val="-5"/>
          <w:sz w:val="24"/>
          <w:szCs w:val="24"/>
        </w:rPr>
        <w:t>与评选活动有关的工作人员不得擅离职守，影响评选程序正常进行。</w:t>
      </w:r>
    </w:p>
    <w:p>
      <w:pPr>
        <w:kinsoku/>
        <w:spacing w:line="360" w:lineRule="auto"/>
        <w:outlineLvl w:val="2"/>
        <w:rPr>
          <w:rFonts w:ascii="宋体" w:hAnsi="宋体" w:eastAsia="宋体" w:cs="宋体"/>
          <w:sz w:val="28"/>
          <w:szCs w:val="28"/>
        </w:rPr>
      </w:pPr>
      <w:bookmarkStart w:id="35" w:name="_Toc12987"/>
      <w:bookmarkStart w:id="36" w:name="_Toc10972"/>
      <w:r>
        <w:rPr>
          <w:rFonts w:ascii="宋体" w:hAnsi="宋体" w:eastAsia="宋体" w:cs="宋体"/>
          <w:spacing w:val="-7"/>
          <w:sz w:val="28"/>
          <w:szCs w:val="28"/>
          <w14:textOutline w14:w="5092" w14:cap="flat" w14:cmpd="sng" w14:algn="ctr">
            <w14:solidFill>
              <w14:srgbClr w14:val="000000"/>
            </w14:solidFill>
            <w14:prstDash w14:val="solid"/>
            <w14:miter w14:val="0"/>
          </w14:textOutline>
        </w:rPr>
        <w:t>1</w:t>
      </w:r>
      <w:r>
        <w:rPr>
          <w:rFonts w:ascii="宋体" w:hAnsi="宋体" w:eastAsia="宋体" w:cs="宋体"/>
          <w:spacing w:val="-4"/>
          <w:sz w:val="28"/>
          <w:szCs w:val="28"/>
          <w14:textOutline w14:w="5092" w14:cap="flat" w14:cmpd="sng" w14:algn="ctr">
            <w14:solidFill>
              <w14:srgbClr w14:val="000000"/>
            </w14:solidFill>
            <w14:prstDash w14:val="solid"/>
            <w14:miter w14:val="0"/>
          </w14:textOutline>
        </w:rPr>
        <w:t>1、质疑与投诉</w:t>
      </w:r>
      <w:bookmarkEnd w:id="35"/>
      <w:bookmarkEnd w:id="36"/>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11.1比选申请人认为比选文件、比选过程、中标或者成交结果使自己的权益受到损害的，可以在知道或者应知其权益受到损害之日起7个工作日内，以书面形式向比选人提出质疑。</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比选文件可以要求比选申请人在法定质疑期内一次性提出针对同一比选程序环节的质疑。</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提出质疑的比选申请人（以下简称质疑比选申请人）应当是参与所质疑项目比选活动的比选申请人。</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潜在比选申请人已依法获取其可质疑的比选文件的，可以对该文件提出质疑。对比选文件提出质疑的，应当在获取比选文件或者比选文件公告期限届满之日起7个工作日内提出。</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11.2比选申请人提出质疑应当提交质疑函和必要的证明材料。质疑函应当包括下列内容：</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（一）比选申请人的姓名或者名称、地址、邮编、联系人及联系电话；</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（二）质疑项目的名称、编号；</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（三）具体、明确的质疑事项和与质疑事项相关的请求；</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（四）事实依据；</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（五）必要的法律依据；</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（六）提出质疑的日期。</w:t>
      </w:r>
    </w:p>
    <w:p>
      <w:pPr>
        <w:kinsoku/>
        <w:spacing w:line="360" w:lineRule="auto"/>
        <w:ind w:firstLine="392" w:firstLineChars="200"/>
        <w:rPr>
          <w:rFonts w:ascii="宋体" w:hAnsi="宋体" w:eastAsia="宋体" w:cs="宋体"/>
          <w:sz w:val="24"/>
          <w:szCs w:val="24"/>
        </w:rPr>
      </w:pPr>
      <w:r>
        <w:rPr>
          <w:rFonts w:ascii="宋体" w:hAnsi="宋体" w:eastAsia="宋体" w:cs="宋体"/>
          <w:spacing w:val="-22"/>
          <w:sz w:val="24"/>
          <w:szCs w:val="24"/>
        </w:rPr>
        <w:t>比选申请人</w:t>
      </w:r>
      <w:r>
        <w:rPr>
          <w:rFonts w:ascii="宋体" w:hAnsi="宋体" w:eastAsia="宋体" w:cs="宋体"/>
          <w:spacing w:val="-11"/>
          <w:sz w:val="24"/>
          <w:szCs w:val="24"/>
        </w:rPr>
        <w:t>为自然人的，应当由本人签字；比选申请人为法人或者其他组织的，应当由法定</w:t>
      </w:r>
      <w:r>
        <w:rPr>
          <w:rFonts w:ascii="宋体" w:hAnsi="宋体" w:eastAsia="宋体" w:cs="宋体"/>
          <w:spacing w:val="-2"/>
          <w:sz w:val="24"/>
          <w:szCs w:val="24"/>
        </w:rPr>
        <w:t>代表人、主要负责人，或者</w:t>
      </w:r>
      <w:r>
        <w:rPr>
          <w:rFonts w:ascii="宋体" w:hAnsi="宋体" w:eastAsia="宋体" w:cs="宋体"/>
          <w:spacing w:val="-1"/>
          <w:sz w:val="24"/>
          <w:szCs w:val="24"/>
        </w:rPr>
        <w:t>其授权代表签字或者盖章，并加盖公章。</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11.3比选人</w:t>
      </w:r>
      <w:r>
        <w:rPr>
          <w:rFonts w:ascii="宋体" w:hAnsi="宋体" w:eastAsia="宋体" w:cs="宋体"/>
          <w:spacing w:val="-3"/>
          <w:sz w:val="24"/>
          <w:szCs w:val="24"/>
        </w:rPr>
        <w:t>不得拒收质疑比选申请人在法定质疑期内发出的质疑函，</w:t>
      </w:r>
      <w:r>
        <w:rPr>
          <w:rFonts w:ascii="宋体" w:hAnsi="宋体" w:eastAsia="宋体" w:cs="宋体"/>
          <w:spacing w:val="-16"/>
          <w:sz w:val="24"/>
          <w:szCs w:val="24"/>
        </w:rPr>
        <w:t>应</w:t>
      </w:r>
      <w:r>
        <w:rPr>
          <w:rFonts w:ascii="宋体" w:hAnsi="宋体" w:eastAsia="宋体" w:cs="宋体"/>
          <w:spacing w:val="-10"/>
          <w:sz w:val="24"/>
          <w:szCs w:val="24"/>
        </w:rPr>
        <w:t>当</w:t>
      </w:r>
      <w:r>
        <w:rPr>
          <w:rFonts w:ascii="宋体" w:hAnsi="宋体" w:eastAsia="宋体" w:cs="宋体"/>
          <w:spacing w:val="-8"/>
          <w:sz w:val="24"/>
          <w:szCs w:val="24"/>
        </w:rPr>
        <w:t>在收到质疑函后7个工作日内作出答复，并以书面形式通知质疑比选申请人和其他有关</w:t>
      </w:r>
      <w:r>
        <w:rPr>
          <w:rFonts w:ascii="宋体" w:hAnsi="宋体" w:eastAsia="宋体" w:cs="宋体"/>
          <w:spacing w:val="-10"/>
          <w:sz w:val="24"/>
          <w:szCs w:val="24"/>
        </w:rPr>
        <w:t>比选申请人</w:t>
      </w:r>
      <w:r>
        <w:rPr>
          <w:rFonts w:ascii="宋体" w:hAnsi="宋体" w:eastAsia="宋体" w:cs="宋体"/>
          <w:spacing w:val="-8"/>
          <w:sz w:val="24"/>
          <w:szCs w:val="24"/>
        </w:rPr>
        <w:t>。</w:t>
      </w:r>
    </w:p>
    <w:p>
      <w:pPr>
        <w:kinsoku/>
        <w:spacing w:line="360" w:lineRule="auto"/>
        <w:ind w:firstLine="448" w:firstLineChars="200"/>
        <w:rPr>
          <w:rFonts w:ascii="宋体" w:hAnsi="宋体" w:eastAsia="宋体" w:cs="宋体"/>
          <w:sz w:val="24"/>
          <w:szCs w:val="24"/>
        </w:rPr>
      </w:pPr>
      <w:r>
        <w:rPr>
          <w:rFonts w:ascii="宋体" w:hAnsi="宋体" w:eastAsia="宋体" w:cs="宋体"/>
          <w:spacing w:val="-8"/>
          <w:sz w:val="24"/>
          <w:szCs w:val="24"/>
        </w:rPr>
        <w:t>质疑</w:t>
      </w:r>
      <w:r>
        <w:rPr>
          <w:rFonts w:ascii="宋体" w:hAnsi="宋体" w:eastAsia="宋体" w:cs="宋体"/>
          <w:spacing w:val="-5"/>
          <w:sz w:val="24"/>
          <w:szCs w:val="24"/>
        </w:rPr>
        <w:t>答</w:t>
      </w:r>
      <w:r>
        <w:rPr>
          <w:rFonts w:ascii="宋体" w:hAnsi="宋体" w:eastAsia="宋体" w:cs="宋体"/>
          <w:spacing w:val="-4"/>
          <w:sz w:val="24"/>
          <w:szCs w:val="24"/>
        </w:rPr>
        <w:t>复应当包括下列内容：</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（一）质疑比选申请人的姓名或者名称；</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（二）收到质疑函的日期、质疑项目名称及编号；</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（三）质疑事项、质疑答复的具体内容、事实依据和法律依据；</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（四）告知质疑比选申请人依法投诉的权利；</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（五）质疑答复人名称；</w:t>
      </w:r>
    </w:p>
    <w:p>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（六）答复质疑的日期。</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质疑答复的</w:t>
      </w:r>
      <w:r>
        <w:rPr>
          <w:rFonts w:ascii="宋体" w:hAnsi="宋体" w:eastAsia="宋体" w:cs="宋体"/>
          <w:spacing w:val="-3"/>
          <w:sz w:val="24"/>
          <w:szCs w:val="24"/>
        </w:rPr>
        <w:t>内</w:t>
      </w:r>
      <w:r>
        <w:rPr>
          <w:rFonts w:ascii="宋体" w:hAnsi="宋体" w:eastAsia="宋体" w:cs="宋体"/>
          <w:spacing w:val="-2"/>
          <w:sz w:val="24"/>
          <w:szCs w:val="24"/>
        </w:rPr>
        <w:t>容不得涉及商业秘密。</w:t>
      </w:r>
    </w:p>
    <w:p>
      <w:pPr>
        <w:kinsoku/>
        <w:spacing w:line="360" w:lineRule="auto"/>
        <w:ind w:firstLine="424" w:firstLineChars="200"/>
        <w:rPr>
          <w:rFonts w:ascii="宋体" w:hAnsi="宋体" w:eastAsia="宋体" w:cs="宋体"/>
          <w:sz w:val="24"/>
          <w:szCs w:val="24"/>
        </w:rPr>
      </w:pPr>
      <w:r>
        <w:rPr>
          <w:rFonts w:ascii="宋体" w:hAnsi="宋体" w:eastAsia="宋体" w:cs="宋体"/>
          <w:spacing w:val="-14"/>
          <w:sz w:val="24"/>
          <w:szCs w:val="24"/>
        </w:rPr>
        <w:t>11</w:t>
      </w:r>
      <w:r>
        <w:rPr>
          <w:rFonts w:ascii="宋体" w:hAnsi="宋体" w:eastAsia="宋体" w:cs="宋体"/>
          <w:spacing w:val="-7"/>
          <w:sz w:val="24"/>
          <w:szCs w:val="24"/>
        </w:rPr>
        <w:t>.4质疑比选申请人对比选人的答复不满意，或者比选人</w:t>
      </w:r>
      <w:r>
        <w:rPr>
          <w:rFonts w:ascii="宋体" w:hAnsi="宋体" w:eastAsia="宋体" w:cs="宋体"/>
          <w:spacing w:val="-6"/>
          <w:sz w:val="24"/>
          <w:szCs w:val="24"/>
        </w:rPr>
        <w:t>未在规</w:t>
      </w:r>
      <w:r>
        <w:rPr>
          <w:rFonts w:ascii="宋体" w:hAnsi="宋体" w:eastAsia="宋体" w:cs="宋体"/>
          <w:spacing w:val="-3"/>
          <w:sz w:val="24"/>
          <w:szCs w:val="24"/>
        </w:rPr>
        <w:t>定时间内作出答复的，可以在答复期满后15个工作日内向《政府比选质疑和</w:t>
      </w:r>
      <w:r>
        <w:rPr>
          <w:rFonts w:ascii="宋体" w:hAnsi="宋体" w:eastAsia="宋体" w:cs="宋体"/>
          <w:spacing w:val="-8"/>
          <w:sz w:val="24"/>
          <w:szCs w:val="24"/>
        </w:rPr>
        <w:t>投诉办法</w:t>
      </w:r>
      <w:r>
        <w:rPr>
          <w:rFonts w:ascii="宋体" w:hAnsi="宋体" w:eastAsia="宋体" w:cs="宋体"/>
          <w:spacing w:val="-7"/>
          <w:sz w:val="24"/>
          <w:szCs w:val="24"/>
        </w:rPr>
        <w:t>》</w:t>
      </w:r>
      <w:r>
        <w:rPr>
          <w:rFonts w:ascii="宋体" w:hAnsi="宋体" w:eastAsia="宋体" w:cs="宋体"/>
          <w:spacing w:val="-4"/>
          <w:sz w:val="24"/>
          <w:szCs w:val="24"/>
        </w:rPr>
        <w:t>（中华人民共和国财政部令第94号）规定的财政部门提起投诉。</w:t>
      </w:r>
    </w:p>
    <w:p>
      <w:pPr>
        <w:kinsoku/>
        <w:spacing w:line="360" w:lineRule="auto"/>
        <w:outlineLvl w:val="2"/>
        <w:rPr>
          <w:rFonts w:ascii="宋体" w:hAnsi="宋体" w:eastAsia="宋体" w:cs="宋体"/>
          <w:sz w:val="28"/>
          <w:szCs w:val="28"/>
        </w:rPr>
      </w:pPr>
      <w:bookmarkStart w:id="37" w:name="_Toc2036"/>
      <w:bookmarkStart w:id="38" w:name="_Toc25590"/>
      <w:r>
        <w:rPr>
          <w:rFonts w:ascii="宋体" w:hAnsi="宋体" w:eastAsia="宋体" w:cs="宋体"/>
          <w:spacing w:val="-2"/>
          <w:sz w:val="28"/>
          <w:szCs w:val="28"/>
          <w14:textOutline w14:w="5092" w14:cap="flat" w14:cmpd="sng" w14:algn="ctr">
            <w14:solidFill>
              <w14:srgbClr w14:val="000000"/>
            </w14:solidFill>
            <w14:prstDash w14:val="solid"/>
            <w14:miter w14:val="0"/>
          </w14:textOutline>
        </w:rPr>
        <w:t>12、需要补充</w:t>
      </w:r>
      <w:r>
        <w:rPr>
          <w:rFonts w:hint="eastAsia" w:ascii="宋体" w:hAnsi="宋体" w:eastAsia="宋体" w:cs="宋体"/>
          <w:spacing w:val="-2"/>
          <w:sz w:val="28"/>
          <w:szCs w:val="28"/>
          <w14:textOutline w14:w="5092" w14:cap="flat" w14:cmpd="sng" w14:algn="ctr">
            <w14:solidFill>
              <w14:srgbClr w14:val="000000"/>
            </w14:solidFill>
            <w14:prstDash w14:val="solid"/>
            <w14:miter w14:val="0"/>
          </w14:textOutline>
        </w:rPr>
        <w:t>的其他内容</w:t>
      </w:r>
      <w:bookmarkEnd w:id="37"/>
      <w:bookmarkEnd w:id="38"/>
    </w:p>
    <w:p>
      <w:pPr>
        <w:kinsoku/>
        <w:spacing w:line="360" w:lineRule="auto"/>
        <w:ind w:firstLine="484" w:firstLineChars="200"/>
        <w:rPr>
          <w:rFonts w:ascii="宋体" w:hAnsi="宋体" w:eastAsia="宋体" w:cs="宋体"/>
          <w:sz w:val="24"/>
          <w:szCs w:val="24"/>
        </w:rPr>
      </w:pPr>
      <w:r>
        <w:rPr>
          <w:rFonts w:ascii="宋体" w:hAnsi="宋体" w:eastAsia="宋体" w:cs="宋体"/>
          <w:spacing w:val="1"/>
          <w:sz w:val="24"/>
          <w:szCs w:val="24"/>
        </w:rPr>
        <w:t>自购买比选文件之日起，比选申请人应保证其提供的联系方式（电</w:t>
      </w:r>
      <w:r>
        <w:rPr>
          <w:rFonts w:ascii="宋体" w:hAnsi="宋体" w:eastAsia="宋体" w:cs="宋体"/>
          <w:sz w:val="24"/>
          <w:szCs w:val="24"/>
        </w:rPr>
        <w:t>话、传真、电</w:t>
      </w:r>
      <w:r>
        <w:rPr>
          <w:rFonts w:ascii="宋体" w:hAnsi="宋体" w:eastAsia="宋体" w:cs="宋体"/>
          <w:spacing w:val="14"/>
          <w:sz w:val="24"/>
          <w:szCs w:val="24"/>
        </w:rPr>
        <w:t>子邮件）</w:t>
      </w:r>
      <w:r>
        <w:rPr>
          <w:rFonts w:ascii="宋体" w:hAnsi="宋体" w:eastAsia="宋体" w:cs="宋体"/>
          <w:spacing w:val="9"/>
          <w:sz w:val="24"/>
          <w:szCs w:val="24"/>
        </w:rPr>
        <w:t>一</w:t>
      </w:r>
      <w:r>
        <w:rPr>
          <w:rFonts w:ascii="宋体" w:hAnsi="宋体" w:eastAsia="宋体" w:cs="宋体"/>
          <w:spacing w:val="7"/>
          <w:sz w:val="24"/>
          <w:szCs w:val="24"/>
        </w:rPr>
        <w:t>直有效，以保证往来函件（比选文件的澄清、修改等）能及时通知比选申请人，</w:t>
      </w:r>
      <w:r>
        <w:rPr>
          <w:rFonts w:ascii="宋体" w:hAnsi="宋体" w:eastAsia="宋体" w:cs="宋体"/>
          <w:spacing w:val="-2"/>
          <w:sz w:val="24"/>
          <w:szCs w:val="24"/>
        </w:rPr>
        <w:t>并能及时反馈信息，否则比选人不承担</w:t>
      </w:r>
      <w:r>
        <w:rPr>
          <w:rFonts w:ascii="宋体" w:hAnsi="宋体" w:eastAsia="宋体" w:cs="宋体"/>
          <w:spacing w:val="-1"/>
          <w:sz w:val="24"/>
          <w:szCs w:val="24"/>
        </w:rPr>
        <w:t>由此引起的一切后果。</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需要补充</w:t>
      </w:r>
      <w:r>
        <w:rPr>
          <w:rFonts w:hint="eastAsia" w:ascii="宋体" w:hAnsi="宋体" w:eastAsia="宋体" w:cs="宋体"/>
          <w:spacing w:val="-4"/>
          <w:sz w:val="24"/>
          <w:szCs w:val="24"/>
        </w:rPr>
        <w:t>的其他内容</w:t>
      </w:r>
      <w:r>
        <w:rPr>
          <w:rFonts w:ascii="宋体" w:hAnsi="宋体" w:eastAsia="宋体" w:cs="宋体"/>
          <w:spacing w:val="-2"/>
          <w:sz w:val="24"/>
          <w:szCs w:val="24"/>
        </w:rPr>
        <w:t>：见比选申请人须知前附表。</w:t>
      </w:r>
    </w:p>
    <w:p>
      <w:pPr>
        <w:kinsoku/>
        <w:spacing w:line="360" w:lineRule="auto"/>
        <w:ind w:firstLine="420" w:firstLineChars="200"/>
        <w:sectPr>
          <w:headerReference r:id="rId19" w:type="default"/>
          <w:footerReference r:id="rId20" w:type="default"/>
          <w:pgSz w:w="11907" w:h="16839"/>
          <w:pgMar w:top="1118" w:right="1421" w:bottom="1209" w:left="1390" w:header="879" w:footer="991" w:gutter="0"/>
          <w:cols w:space="720" w:num="1"/>
        </w:sectPr>
      </w:pPr>
    </w:p>
    <w:p>
      <w:pPr>
        <w:kinsoku/>
        <w:spacing w:before="91" w:line="219" w:lineRule="auto"/>
        <w:ind w:left="145"/>
        <w:outlineLvl w:val="0"/>
        <w:rPr>
          <w:rFonts w:ascii="宋体" w:hAnsi="宋体" w:eastAsia="宋体" w:cs="宋体"/>
          <w:spacing w:val="-12"/>
          <w:sz w:val="28"/>
          <w:szCs w:val="28"/>
          <w14:textOutline w14:w="5092" w14:cap="flat" w14:cmpd="sng" w14:algn="ctr">
            <w14:solidFill>
              <w14:srgbClr w14:val="000000"/>
            </w14:solidFill>
            <w14:prstDash w14:val="solid"/>
            <w14:miter w14:val="0"/>
          </w14:textOutline>
        </w:rPr>
      </w:pPr>
      <w:bookmarkStart w:id="39" w:name="_Toc11733"/>
      <w:bookmarkStart w:id="40" w:name="_Toc23455"/>
    </w:p>
    <w:p>
      <w:pPr>
        <w:kinsoku/>
        <w:spacing w:before="91" w:line="219" w:lineRule="auto"/>
        <w:ind w:left="145"/>
        <w:outlineLvl w:val="0"/>
        <w:rPr>
          <w:rFonts w:ascii="宋体" w:hAnsi="宋体" w:eastAsia="宋体" w:cs="宋体"/>
          <w:sz w:val="28"/>
          <w:szCs w:val="28"/>
        </w:rPr>
      </w:pPr>
      <w:r>
        <w:rPr>
          <w:rFonts w:ascii="宋体" w:hAnsi="宋体" w:eastAsia="宋体" w:cs="宋体"/>
          <w:spacing w:val="-12"/>
          <w:sz w:val="28"/>
          <w:szCs w:val="28"/>
          <w14:textOutline w14:w="5092" w14:cap="flat" w14:cmpd="sng" w14:algn="ctr">
            <w14:solidFill>
              <w14:srgbClr w14:val="000000"/>
            </w14:solidFill>
            <w14:prstDash w14:val="solid"/>
            <w14:miter w14:val="0"/>
          </w14:textOutline>
        </w:rPr>
        <w:t>附</w:t>
      </w:r>
      <w:r>
        <w:rPr>
          <w:rFonts w:ascii="宋体" w:hAnsi="宋体" w:eastAsia="宋体" w:cs="宋体"/>
          <w:spacing w:val="-7"/>
          <w:sz w:val="28"/>
          <w:szCs w:val="28"/>
          <w14:textOutline w14:w="5092" w14:cap="flat" w14:cmpd="sng" w14:algn="ctr">
            <w14:solidFill>
              <w14:srgbClr w14:val="000000"/>
            </w14:solidFill>
            <w14:prstDash w14:val="solid"/>
            <w14:miter w14:val="0"/>
          </w14:textOutline>
        </w:rPr>
        <w:t>件1</w:t>
      </w:r>
      <w:r>
        <w:rPr>
          <w:rFonts w:hint="eastAsia" w:ascii="宋体" w:hAnsi="宋体" w:eastAsia="宋体" w:cs="宋体"/>
          <w:spacing w:val="-7"/>
          <w:sz w:val="28"/>
          <w:szCs w:val="28"/>
          <w14:textOutline w14:w="5092" w14:cap="flat" w14:cmpd="sng" w14:algn="ctr">
            <w14:solidFill>
              <w14:srgbClr w14:val="000000"/>
            </w14:solidFill>
            <w14:prstDash w14:val="solid"/>
            <w14:miter w14:val="0"/>
          </w14:textOutline>
        </w:rPr>
        <w:t xml:space="preserve"> </w:t>
      </w:r>
      <w:r>
        <w:rPr>
          <w:rFonts w:ascii="宋体" w:hAnsi="宋体" w:eastAsia="宋体" w:cs="宋体"/>
          <w:spacing w:val="-7"/>
          <w:sz w:val="28"/>
          <w:szCs w:val="28"/>
          <w14:textOutline w14:w="5092" w14:cap="flat" w14:cmpd="sng" w14:algn="ctr">
            <w14:solidFill>
              <w14:srgbClr w14:val="000000"/>
            </w14:solidFill>
            <w14:prstDash w14:val="solid"/>
            <w14:miter w14:val="0"/>
          </w14:textOutline>
        </w:rPr>
        <w:t>资格性审查标准</w:t>
      </w:r>
      <w:bookmarkEnd w:id="39"/>
      <w:bookmarkEnd w:id="40"/>
    </w:p>
    <w:p>
      <w:pPr>
        <w:kinsoku/>
        <w:spacing w:line="119" w:lineRule="exact"/>
      </w:pPr>
    </w:p>
    <w:tbl>
      <w:tblPr>
        <w:tblStyle w:val="15"/>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073"/>
        <w:gridCol w:w="5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3612" w:type="dxa"/>
            <w:gridSpan w:val="2"/>
            <w:tcBorders>
              <w:tl2br w:val="nil"/>
              <w:tr2bl w:val="nil"/>
            </w:tcBorders>
            <w:vAlign w:val="center"/>
          </w:tcPr>
          <w:p>
            <w:pPr>
              <w:kinsoku/>
              <w:spacing w:before="86" w:line="217" w:lineRule="auto"/>
              <w:ind w:left="1343"/>
              <w:jc w:val="both"/>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审</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查项目</w:t>
            </w:r>
          </w:p>
        </w:tc>
        <w:tc>
          <w:tcPr>
            <w:tcW w:w="5679" w:type="dxa"/>
            <w:tcBorders>
              <w:tl2br w:val="nil"/>
              <w:tr2bl w:val="nil"/>
            </w:tcBorders>
            <w:vAlign w:val="center"/>
          </w:tcPr>
          <w:p>
            <w:pPr>
              <w:kinsoku/>
              <w:spacing w:before="86" w:line="217" w:lineRule="auto"/>
              <w:ind w:left="2374"/>
              <w:jc w:val="both"/>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审</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539" w:type="dxa"/>
            <w:vMerge w:val="restart"/>
            <w:tcBorders>
              <w:tl2br w:val="nil"/>
              <w:tr2bl w:val="nil"/>
            </w:tcBorders>
            <w:textDirection w:val="tbRlV"/>
            <w:vAlign w:val="center"/>
          </w:tcPr>
          <w:p>
            <w:pPr>
              <w:kinsoku/>
              <w:spacing w:before="147" w:line="208" w:lineRule="auto"/>
              <w:ind w:left="113"/>
              <w:jc w:val="center"/>
              <w:rPr>
                <w:rFonts w:ascii="宋体" w:hAnsi="宋体" w:eastAsia="宋体" w:cs="宋体"/>
                <w:sz w:val="24"/>
                <w:szCs w:val="24"/>
              </w:rPr>
            </w:pPr>
            <w:r>
              <w:rPr>
                <w:rFonts w:ascii="宋体" w:hAnsi="宋体" w:eastAsia="宋体" w:cs="宋体"/>
                <w:sz w:val="24"/>
                <w:szCs w:val="24"/>
              </w:rPr>
              <w:t>资</w:t>
            </w:r>
            <w:r>
              <w:rPr>
                <w:rFonts w:hint="eastAsia" w:ascii="宋体" w:hAnsi="宋体" w:eastAsia="宋体" w:cs="宋体"/>
                <w:sz w:val="24"/>
                <w:szCs w:val="24"/>
              </w:rPr>
              <w:t xml:space="preserve">  </w:t>
            </w:r>
            <w:r>
              <w:rPr>
                <w:rFonts w:ascii="宋体" w:hAnsi="宋体" w:eastAsia="宋体" w:cs="宋体"/>
                <w:sz w:val="24"/>
                <w:szCs w:val="24"/>
              </w:rPr>
              <w:t xml:space="preserve"> 格</w:t>
            </w:r>
            <w:r>
              <w:rPr>
                <w:rFonts w:hint="eastAsia" w:ascii="宋体" w:hAnsi="宋体" w:eastAsia="宋体" w:cs="宋体"/>
                <w:sz w:val="24"/>
                <w:szCs w:val="24"/>
              </w:rPr>
              <w:t xml:space="preserve">  </w:t>
            </w:r>
            <w:r>
              <w:rPr>
                <w:rFonts w:ascii="宋体" w:hAnsi="宋体" w:eastAsia="宋体" w:cs="宋体"/>
                <w:sz w:val="24"/>
                <w:szCs w:val="24"/>
              </w:rPr>
              <w:t xml:space="preserve"> 性</w:t>
            </w:r>
            <w:r>
              <w:rPr>
                <w:rFonts w:hint="eastAsia" w:ascii="宋体" w:hAnsi="宋体" w:eastAsia="宋体" w:cs="宋体"/>
                <w:sz w:val="24"/>
                <w:szCs w:val="24"/>
              </w:rPr>
              <w:t xml:space="preserve"> </w:t>
            </w:r>
            <w:r>
              <w:rPr>
                <w:rFonts w:ascii="宋体" w:hAnsi="宋体" w:eastAsia="宋体" w:cs="宋体"/>
                <w:sz w:val="24"/>
                <w:szCs w:val="24"/>
              </w:rPr>
              <w:t xml:space="preserve">  审</w:t>
            </w:r>
            <w:r>
              <w:rPr>
                <w:rFonts w:hint="eastAsia" w:ascii="宋体" w:hAnsi="宋体" w:eastAsia="宋体" w:cs="宋体"/>
                <w:sz w:val="24"/>
                <w:szCs w:val="24"/>
              </w:rPr>
              <w:t xml:space="preserve"> </w:t>
            </w:r>
            <w:r>
              <w:rPr>
                <w:rFonts w:ascii="宋体" w:hAnsi="宋体" w:eastAsia="宋体" w:cs="宋体"/>
                <w:sz w:val="24"/>
                <w:szCs w:val="24"/>
              </w:rPr>
              <w:t xml:space="preserve">  查</w:t>
            </w:r>
          </w:p>
        </w:tc>
        <w:tc>
          <w:tcPr>
            <w:tcW w:w="3073" w:type="dxa"/>
            <w:tcBorders>
              <w:tl2br w:val="nil"/>
              <w:tr2bl w:val="nil"/>
            </w:tcBorders>
            <w:vAlign w:val="center"/>
          </w:tcPr>
          <w:p>
            <w:pPr>
              <w:kinsoku/>
              <w:spacing w:before="261" w:line="290" w:lineRule="auto"/>
              <w:ind w:left="122" w:right="323" w:hanging="4"/>
              <w:jc w:val="both"/>
              <w:rPr>
                <w:rFonts w:ascii="宋体" w:hAnsi="宋体" w:eastAsia="宋体" w:cs="宋体"/>
                <w:sz w:val="24"/>
                <w:szCs w:val="24"/>
              </w:rPr>
            </w:pPr>
            <w:r>
              <w:rPr>
                <w:rFonts w:ascii="宋体" w:hAnsi="宋体" w:eastAsia="宋体" w:cs="宋体"/>
                <w:spacing w:val="-2"/>
                <w:sz w:val="24"/>
                <w:szCs w:val="24"/>
              </w:rPr>
              <w:t>具有独立</w:t>
            </w:r>
            <w:r>
              <w:rPr>
                <w:rFonts w:ascii="宋体" w:hAnsi="宋体" w:eastAsia="宋体" w:cs="宋体"/>
                <w:spacing w:val="-1"/>
                <w:sz w:val="24"/>
                <w:szCs w:val="24"/>
              </w:rPr>
              <w:t>承担民事责任的</w:t>
            </w:r>
            <w:r>
              <w:rPr>
                <w:rFonts w:ascii="宋体" w:hAnsi="宋体" w:eastAsia="宋体" w:cs="宋体"/>
                <w:spacing w:val="-6"/>
                <w:sz w:val="24"/>
                <w:szCs w:val="24"/>
              </w:rPr>
              <w:t>能</w:t>
            </w:r>
            <w:r>
              <w:rPr>
                <w:rFonts w:ascii="宋体" w:hAnsi="宋体" w:eastAsia="宋体" w:cs="宋体"/>
                <w:spacing w:val="-4"/>
                <w:sz w:val="24"/>
                <w:szCs w:val="24"/>
              </w:rPr>
              <w:t>力</w:t>
            </w:r>
          </w:p>
        </w:tc>
        <w:tc>
          <w:tcPr>
            <w:tcW w:w="5679" w:type="dxa"/>
            <w:tcBorders>
              <w:tl2br w:val="nil"/>
              <w:tr2bl w:val="nil"/>
            </w:tcBorders>
            <w:vAlign w:val="center"/>
          </w:tcPr>
          <w:p>
            <w:pPr>
              <w:kinsoku/>
              <w:spacing w:before="81" w:line="277" w:lineRule="auto"/>
              <w:ind w:left="118" w:right="81"/>
              <w:jc w:val="both"/>
              <w:rPr>
                <w:rFonts w:ascii="宋体" w:hAnsi="宋体" w:eastAsia="宋体" w:cs="宋体"/>
                <w:sz w:val="24"/>
                <w:szCs w:val="24"/>
              </w:rPr>
            </w:pPr>
            <w:r>
              <w:rPr>
                <w:rFonts w:hint="eastAsia" w:ascii="宋体" w:hAnsi="宋体" w:eastAsia="宋体" w:cs="宋体"/>
                <w:spacing w:val="-10"/>
                <w:sz w:val="24"/>
                <w:szCs w:val="24"/>
              </w:rPr>
              <w:t>2023</w:t>
            </w:r>
            <w:r>
              <w:rPr>
                <w:rFonts w:ascii="宋体" w:hAnsi="宋体" w:eastAsia="宋体" w:cs="宋体"/>
                <w:spacing w:val="-10"/>
                <w:sz w:val="24"/>
                <w:szCs w:val="24"/>
              </w:rPr>
              <w:t>年5月1日之前已经在雄安新区管委会公共服务</w:t>
            </w:r>
            <w:r>
              <w:rPr>
                <w:rFonts w:ascii="宋体" w:hAnsi="宋体" w:eastAsia="宋体" w:cs="宋体"/>
                <w:spacing w:val="-3"/>
                <w:sz w:val="24"/>
                <w:szCs w:val="24"/>
              </w:rPr>
              <w:t>局</w:t>
            </w:r>
            <w:r>
              <w:rPr>
                <w:rFonts w:ascii="宋体" w:hAnsi="宋体" w:eastAsia="宋体" w:cs="宋体"/>
                <w:spacing w:val="-2"/>
                <w:sz w:val="24"/>
                <w:szCs w:val="24"/>
              </w:rPr>
              <w:t>办理了工商注册手续并取得合格有效的营业执照。</w:t>
            </w:r>
          </w:p>
          <w:p>
            <w:pPr>
              <w:kinsoku/>
              <w:spacing w:before="1" w:line="216" w:lineRule="auto"/>
              <w:ind w:left="142"/>
              <w:jc w:val="both"/>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以上证件在比选申请文件中附复印件并加盖公</w:t>
            </w:r>
            <w:r>
              <w:rPr>
                <w:rFonts w:ascii="宋体" w:hAnsi="宋体" w:eastAsia="宋体" w:cs="宋体"/>
                <w:sz w:val="24"/>
                <w:szCs w:val="24"/>
                <w14:textOutline w14:w="4356" w14:cap="flat" w14:cmpd="sng" w14:algn="ctr">
                  <w14:solidFill>
                    <w14:srgbClr w14:val="000000"/>
                  </w14:solidFill>
                  <w14:prstDash w14:val="solid"/>
                  <w14:miter w14:val="0"/>
                </w14:textOutline>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539" w:type="dxa"/>
            <w:vMerge w:val="continue"/>
            <w:tcBorders>
              <w:tl2br w:val="nil"/>
              <w:tr2bl w:val="nil"/>
            </w:tcBorders>
            <w:textDirection w:val="tbRlV"/>
            <w:vAlign w:val="center"/>
          </w:tcPr>
          <w:p>
            <w:pPr>
              <w:kinsoku/>
              <w:jc w:val="both"/>
            </w:pPr>
          </w:p>
        </w:tc>
        <w:tc>
          <w:tcPr>
            <w:tcW w:w="3073" w:type="dxa"/>
            <w:tcBorders>
              <w:tl2br w:val="nil"/>
              <w:tr2bl w:val="nil"/>
            </w:tcBorders>
            <w:vAlign w:val="center"/>
          </w:tcPr>
          <w:p>
            <w:pPr>
              <w:kinsoku/>
              <w:spacing w:before="78" w:line="220" w:lineRule="auto"/>
              <w:ind w:left="114"/>
              <w:jc w:val="both"/>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3"/>
                <w:sz w:val="24"/>
                <w:szCs w:val="24"/>
              </w:rPr>
              <w:t>金</w:t>
            </w:r>
            <w:r>
              <w:rPr>
                <w:rFonts w:ascii="宋体" w:hAnsi="宋体" w:eastAsia="宋体" w:cs="宋体"/>
                <w:spacing w:val="-2"/>
                <w:sz w:val="24"/>
                <w:szCs w:val="24"/>
              </w:rPr>
              <w:t>融许可证》</w:t>
            </w:r>
          </w:p>
        </w:tc>
        <w:tc>
          <w:tcPr>
            <w:tcW w:w="5679" w:type="dxa"/>
            <w:tcBorders>
              <w:tl2br w:val="nil"/>
              <w:tr2bl w:val="nil"/>
            </w:tcBorders>
            <w:vAlign w:val="center"/>
          </w:tcPr>
          <w:p>
            <w:pPr>
              <w:kinsoku/>
              <w:spacing w:before="82" w:line="277" w:lineRule="auto"/>
              <w:ind w:left="116" w:right="121" w:firstLine="1"/>
              <w:jc w:val="both"/>
              <w:rPr>
                <w:rFonts w:ascii="宋体" w:hAnsi="宋体" w:eastAsia="宋体" w:cs="宋体"/>
                <w:sz w:val="24"/>
                <w:szCs w:val="24"/>
              </w:rPr>
            </w:pPr>
            <w:r>
              <w:rPr>
                <w:rFonts w:ascii="宋体" w:hAnsi="宋体" w:eastAsia="宋体" w:cs="宋体"/>
                <w:spacing w:val="-6"/>
                <w:sz w:val="24"/>
                <w:szCs w:val="24"/>
              </w:rPr>
              <w:t>比选申请人具有</w:t>
            </w:r>
            <w:r>
              <w:rPr>
                <w:rFonts w:ascii="宋体" w:hAnsi="宋体" w:eastAsia="宋体" w:cs="宋体"/>
                <w:spacing w:val="-5"/>
                <w:sz w:val="24"/>
                <w:szCs w:val="24"/>
              </w:rPr>
              <w:t>行</w:t>
            </w:r>
            <w:r>
              <w:rPr>
                <w:rFonts w:ascii="宋体" w:hAnsi="宋体" w:eastAsia="宋体" w:cs="宋体"/>
                <w:spacing w:val="-3"/>
                <w:sz w:val="24"/>
                <w:szCs w:val="24"/>
              </w:rPr>
              <w:t>业主管部门或其授权单位核发的《金融</w:t>
            </w:r>
            <w:r>
              <w:rPr>
                <w:rFonts w:ascii="宋体" w:hAnsi="宋体" w:eastAsia="宋体" w:cs="宋体"/>
                <w:spacing w:val="-26"/>
                <w:sz w:val="24"/>
                <w:szCs w:val="24"/>
              </w:rPr>
              <w:t>许</w:t>
            </w:r>
            <w:r>
              <w:rPr>
                <w:rFonts w:ascii="宋体" w:hAnsi="宋体" w:eastAsia="宋体" w:cs="宋体"/>
                <w:spacing w:val="-21"/>
                <w:sz w:val="24"/>
                <w:szCs w:val="24"/>
              </w:rPr>
              <w:t>可证》。</w:t>
            </w:r>
          </w:p>
          <w:p>
            <w:pPr>
              <w:kinsoku/>
              <w:spacing w:line="216" w:lineRule="auto"/>
              <w:ind w:left="142"/>
              <w:jc w:val="both"/>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以上证件在比选申请文件中附复印件并加盖公</w:t>
            </w:r>
            <w:r>
              <w:rPr>
                <w:rFonts w:ascii="宋体" w:hAnsi="宋体" w:eastAsia="宋体" w:cs="宋体"/>
                <w:sz w:val="24"/>
                <w:szCs w:val="24"/>
                <w14:textOutline w14:w="4356" w14:cap="flat" w14:cmpd="sng" w14:algn="ctr">
                  <w14:solidFill>
                    <w14:srgbClr w14:val="000000"/>
                  </w14:solidFill>
                  <w14:prstDash w14:val="solid"/>
                  <w14:miter w14:val="0"/>
                </w14:textOutline>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539" w:type="dxa"/>
            <w:vMerge w:val="continue"/>
            <w:tcBorders>
              <w:tl2br w:val="nil"/>
              <w:tr2bl w:val="nil"/>
            </w:tcBorders>
            <w:textDirection w:val="tbRlV"/>
            <w:vAlign w:val="center"/>
          </w:tcPr>
          <w:p>
            <w:pPr>
              <w:kinsoku/>
              <w:jc w:val="both"/>
            </w:pPr>
          </w:p>
        </w:tc>
        <w:tc>
          <w:tcPr>
            <w:tcW w:w="3073" w:type="dxa"/>
            <w:tcBorders>
              <w:tl2br w:val="nil"/>
              <w:tr2bl w:val="nil"/>
            </w:tcBorders>
            <w:vAlign w:val="center"/>
          </w:tcPr>
          <w:p>
            <w:pPr>
              <w:kinsoku/>
              <w:spacing w:before="84" w:line="257" w:lineRule="auto"/>
              <w:ind w:left="113" w:right="323" w:firstLine="4"/>
              <w:jc w:val="both"/>
              <w:rPr>
                <w:rFonts w:ascii="宋体" w:hAnsi="宋体" w:eastAsia="宋体" w:cs="宋体"/>
                <w:sz w:val="24"/>
                <w:szCs w:val="24"/>
              </w:rPr>
            </w:pPr>
            <w:r>
              <w:rPr>
                <w:rFonts w:ascii="宋体" w:hAnsi="宋体" w:eastAsia="宋体" w:cs="宋体"/>
                <w:spacing w:val="-2"/>
                <w:sz w:val="24"/>
                <w:szCs w:val="24"/>
              </w:rPr>
              <w:t>具有履行</w:t>
            </w:r>
            <w:r>
              <w:rPr>
                <w:rFonts w:ascii="宋体" w:hAnsi="宋体" w:eastAsia="宋体" w:cs="宋体"/>
                <w:spacing w:val="-1"/>
                <w:sz w:val="24"/>
                <w:szCs w:val="24"/>
              </w:rPr>
              <w:t>合同所必需的设备和专业技术能力的证</w:t>
            </w:r>
            <w:r>
              <w:rPr>
                <w:rFonts w:ascii="宋体" w:hAnsi="宋体" w:eastAsia="宋体" w:cs="宋体"/>
                <w:sz w:val="24"/>
                <w:szCs w:val="24"/>
              </w:rPr>
              <w:t>明</w:t>
            </w:r>
            <w:r>
              <w:rPr>
                <w:rFonts w:ascii="宋体" w:hAnsi="宋体" w:eastAsia="宋体" w:cs="宋体"/>
                <w:spacing w:val="-3"/>
                <w:sz w:val="24"/>
                <w:szCs w:val="24"/>
              </w:rPr>
              <w:t>材</w:t>
            </w:r>
            <w:r>
              <w:rPr>
                <w:rFonts w:ascii="宋体" w:hAnsi="宋体" w:eastAsia="宋体" w:cs="宋体"/>
                <w:spacing w:val="-2"/>
                <w:sz w:val="24"/>
                <w:szCs w:val="24"/>
              </w:rPr>
              <w:t>料</w:t>
            </w:r>
          </w:p>
        </w:tc>
        <w:tc>
          <w:tcPr>
            <w:tcW w:w="5679" w:type="dxa"/>
            <w:tcBorders>
              <w:tl2br w:val="nil"/>
              <w:tr2bl w:val="nil"/>
            </w:tcBorders>
            <w:vAlign w:val="center"/>
          </w:tcPr>
          <w:p>
            <w:pPr>
              <w:kinsoku/>
              <w:spacing w:before="78" w:line="219" w:lineRule="auto"/>
              <w:ind w:left="114"/>
              <w:jc w:val="both"/>
              <w:rPr>
                <w:rFonts w:ascii="宋体" w:hAnsi="宋体" w:eastAsia="宋体" w:cs="宋体"/>
                <w:sz w:val="24"/>
                <w:szCs w:val="24"/>
                <w14:textOutline w14:w="4356" w14:cap="flat" w14:cmpd="sng" w14:algn="ctr">
                  <w14:solidFill>
                    <w14:srgbClr w14:val="000000"/>
                  </w14:solidFill>
                  <w14:prstDash w14:val="solid"/>
                  <w14:miter w14:val="0"/>
                </w14:textOutline>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在</w:t>
            </w:r>
            <w:r>
              <w:rPr>
                <w:rFonts w:ascii="宋体" w:hAnsi="宋体" w:eastAsia="宋体" w:cs="宋体"/>
                <w:sz w:val="24"/>
                <w:szCs w:val="24"/>
                <w14:textOutline w14:w="4356" w14:cap="flat" w14:cmpd="sng" w14:algn="ctr">
                  <w14:solidFill>
                    <w14:srgbClr w14:val="000000"/>
                  </w14:solidFill>
                  <w14:prstDash w14:val="solid"/>
                  <w14:miter w14:val="0"/>
                </w14:textOutline>
              </w:rPr>
              <w:t>比选申请文件中附声明原件。</w:t>
            </w:r>
          </w:p>
          <w:p>
            <w:pPr>
              <w:pStyle w:val="2"/>
              <w:ind w:firstLine="560"/>
              <w:jc w:val="both"/>
              <w:rPr>
                <w:rFonts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539" w:type="dxa"/>
            <w:vMerge w:val="continue"/>
            <w:tcBorders>
              <w:tl2br w:val="nil"/>
              <w:tr2bl w:val="nil"/>
            </w:tcBorders>
            <w:textDirection w:val="tbRlV"/>
            <w:vAlign w:val="center"/>
          </w:tcPr>
          <w:p>
            <w:pPr>
              <w:kinsoku/>
              <w:jc w:val="both"/>
            </w:pPr>
          </w:p>
        </w:tc>
        <w:tc>
          <w:tcPr>
            <w:tcW w:w="3073" w:type="dxa"/>
            <w:tcBorders>
              <w:tl2br w:val="nil"/>
              <w:tr2bl w:val="nil"/>
            </w:tcBorders>
            <w:vAlign w:val="center"/>
          </w:tcPr>
          <w:p>
            <w:pPr>
              <w:kinsoku/>
              <w:spacing w:before="86" w:line="256" w:lineRule="auto"/>
              <w:ind w:left="113" w:right="105" w:firstLine="1"/>
              <w:jc w:val="both"/>
              <w:rPr>
                <w:rFonts w:ascii="宋体" w:hAnsi="宋体" w:eastAsia="宋体" w:cs="宋体"/>
                <w:sz w:val="24"/>
                <w:szCs w:val="24"/>
              </w:rPr>
            </w:pPr>
            <w:r>
              <w:rPr>
                <w:rFonts w:ascii="宋体" w:hAnsi="宋体" w:eastAsia="宋体" w:cs="宋体"/>
                <w:spacing w:val="-2"/>
                <w:sz w:val="24"/>
                <w:szCs w:val="24"/>
              </w:rPr>
              <w:t>参</w:t>
            </w:r>
            <w:r>
              <w:rPr>
                <w:rFonts w:ascii="宋体" w:hAnsi="宋体" w:eastAsia="宋体" w:cs="宋体"/>
                <w:spacing w:val="-1"/>
                <w:sz w:val="24"/>
                <w:szCs w:val="24"/>
              </w:rPr>
              <w:t>加政府比选活动近三年</w:t>
            </w:r>
            <w:r>
              <w:rPr>
                <w:rFonts w:ascii="宋体" w:hAnsi="宋体" w:eastAsia="宋体" w:cs="宋体"/>
                <w:spacing w:val="-19"/>
                <w:sz w:val="24"/>
                <w:szCs w:val="24"/>
              </w:rPr>
              <w:t>内</w:t>
            </w:r>
            <w:r>
              <w:rPr>
                <w:rFonts w:ascii="宋体" w:hAnsi="宋体" w:eastAsia="宋体" w:cs="宋体"/>
                <w:spacing w:val="-11"/>
                <w:sz w:val="24"/>
                <w:szCs w:val="24"/>
              </w:rPr>
              <w:t>，在经营活动中没有重大</w:t>
            </w:r>
            <w:r>
              <w:rPr>
                <w:rFonts w:ascii="宋体" w:hAnsi="宋体" w:eastAsia="宋体" w:cs="宋体"/>
                <w:spacing w:val="-2"/>
                <w:sz w:val="24"/>
                <w:szCs w:val="24"/>
              </w:rPr>
              <w:t>违法记录</w:t>
            </w:r>
          </w:p>
        </w:tc>
        <w:tc>
          <w:tcPr>
            <w:tcW w:w="5679" w:type="dxa"/>
            <w:tcBorders>
              <w:tl2br w:val="nil"/>
              <w:tr2bl w:val="nil"/>
            </w:tcBorders>
            <w:vAlign w:val="center"/>
          </w:tcPr>
          <w:p>
            <w:pPr>
              <w:kinsoku/>
              <w:spacing w:before="85" w:line="277" w:lineRule="auto"/>
              <w:ind w:left="116" w:right="287" w:firstLine="2"/>
              <w:jc w:val="both"/>
              <w:rPr>
                <w:rFonts w:ascii="宋体" w:hAnsi="宋体" w:eastAsia="宋体" w:cs="宋体"/>
                <w:sz w:val="24"/>
                <w:szCs w:val="24"/>
              </w:rPr>
            </w:pPr>
            <w:r>
              <w:rPr>
                <w:rFonts w:ascii="宋体" w:hAnsi="宋体" w:eastAsia="宋体" w:cs="宋体"/>
                <w:spacing w:val="-1"/>
                <w:sz w:val="24"/>
                <w:szCs w:val="24"/>
              </w:rPr>
              <w:t>如实提供参加本项目政府比选</w:t>
            </w:r>
            <w:r>
              <w:rPr>
                <w:rFonts w:ascii="宋体" w:hAnsi="宋体" w:eastAsia="宋体" w:cs="宋体"/>
                <w:sz w:val="24"/>
                <w:szCs w:val="24"/>
              </w:rPr>
              <w:t>活动前三年内重大违</w:t>
            </w:r>
            <w:r>
              <w:rPr>
                <w:rFonts w:ascii="宋体" w:hAnsi="宋体" w:eastAsia="宋体" w:cs="宋体"/>
                <w:spacing w:val="-8"/>
                <w:sz w:val="24"/>
                <w:szCs w:val="24"/>
              </w:rPr>
              <w:t>法</w:t>
            </w:r>
            <w:r>
              <w:rPr>
                <w:rFonts w:ascii="宋体" w:hAnsi="宋体" w:eastAsia="宋体" w:cs="宋体"/>
                <w:spacing w:val="-6"/>
                <w:sz w:val="24"/>
                <w:szCs w:val="24"/>
              </w:rPr>
              <w:t>记录声明。</w:t>
            </w:r>
          </w:p>
          <w:p>
            <w:pPr>
              <w:kinsoku/>
              <w:spacing w:line="214" w:lineRule="auto"/>
              <w:ind w:left="114"/>
              <w:jc w:val="both"/>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在</w:t>
            </w:r>
            <w:r>
              <w:rPr>
                <w:rFonts w:ascii="宋体" w:hAnsi="宋体" w:eastAsia="宋体" w:cs="宋体"/>
                <w:sz w:val="24"/>
                <w:szCs w:val="24"/>
                <w14:textOutline w14:w="4356" w14:cap="flat" w14:cmpd="sng" w14:algn="ctr">
                  <w14:solidFill>
                    <w14:srgbClr w14:val="000000"/>
                  </w14:solidFill>
                  <w14:prstDash w14:val="solid"/>
                  <w14:miter w14:val="0"/>
                </w14:textOutline>
              </w:rPr>
              <w:t>比选申请文件中附声明原件。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539" w:type="dxa"/>
            <w:vMerge w:val="continue"/>
            <w:tcBorders>
              <w:tl2br w:val="nil"/>
              <w:tr2bl w:val="nil"/>
            </w:tcBorders>
            <w:textDirection w:val="tbRlV"/>
            <w:vAlign w:val="center"/>
          </w:tcPr>
          <w:p>
            <w:pPr>
              <w:kinsoku/>
              <w:jc w:val="both"/>
            </w:pPr>
          </w:p>
        </w:tc>
        <w:tc>
          <w:tcPr>
            <w:tcW w:w="3073" w:type="dxa"/>
            <w:tcBorders>
              <w:tl2br w:val="nil"/>
              <w:tr2bl w:val="nil"/>
            </w:tcBorders>
            <w:vAlign w:val="center"/>
          </w:tcPr>
          <w:p>
            <w:pPr>
              <w:kinsoku/>
              <w:spacing w:before="89" w:line="268" w:lineRule="auto"/>
              <w:ind w:left="112" w:right="105" w:firstLine="2"/>
              <w:jc w:val="both"/>
              <w:rPr>
                <w:rFonts w:ascii="宋体" w:hAnsi="宋体" w:eastAsia="宋体" w:cs="宋体"/>
                <w:spacing w:val="-2"/>
                <w:sz w:val="24"/>
                <w:szCs w:val="24"/>
              </w:rPr>
            </w:pPr>
            <w:r>
              <w:rPr>
                <w:rFonts w:hint="eastAsia" w:ascii="宋体" w:hAnsi="宋体" w:eastAsia="宋体" w:cs="宋体"/>
                <w:spacing w:val="-3"/>
                <w:sz w:val="24"/>
                <w:szCs w:val="24"/>
              </w:rPr>
              <w:t>比选的代理银行</w:t>
            </w:r>
            <w:r>
              <w:rPr>
                <w:rFonts w:ascii="宋体" w:hAnsi="宋体" w:eastAsia="宋体" w:cs="宋体"/>
                <w:spacing w:val="-3"/>
                <w:sz w:val="24"/>
                <w:szCs w:val="24"/>
              </w:rPr>
              <w:t>需为入围雄安新区财政集中支付业务代理银行的国有商业银行</w:t>
            </w:r>
            <w:r>
              <w:rPr>
                <w:rFonts w:hint="eastAsia" w:ascii="宋体" w:hAnsi="宋体" w:eastAsia="宋体" w:cs="宋体"/>
                <w:spacing w:val="-3"/>
                <w:sz w:val="24"/>
                <w:szCs w:val="24"/>
              </w:rPr>
              <w:t>。</w:t>
            </w:r>
          </w:p>
        </w:tc>
        <w:tc>
          <w:tcPr>
            <w:tcW w:w="5679" w:type="dxa"/>
            <w:tcBorders>
              <w:tl2br w:val="nil"/>
              <w:tr2bl w:val="nil"/>
            </w:tcBorders>
            <w:vAlign w:val="center"/>
          </w:tcPr>
          <w:p>
            <w:pPr>
              <w:kinsoku/>
              <w:spacing w:before="78" w:line="219" w:lineRule="auto"/>
              <w:ind w:left="118"/>
              <w:jc w:val="both"/>
              <w:rPr>
                <w:rFonts w:ascii="宋体" w:hAnsi="宋体" w:eastAsia="宋体" w:cs="宋体"/>
                <w:spacing w:val="-3"/>
                <w:sz w:val="24"/>
                <w:szCs w:val="24"/>
              </w:rPr>
            </w:pPr>
            <w:r>
              <w:rPr>
                <w:rFonts w:ascii="宋体" w:hAnsi="宋体" w:eastAsia="宋体" w:cs="宋体"/>
                <w:b/>
                <w:bCs/>
                <w:spacing w:val="-2"/>
                <w:sz w:val="24"/>
                <w:szCs w:val="24"/>
              </w:rPr>
              <w:t>在比选申请文件中附</w:t>
            </w:r>
            <w:r>
              <w:rPr>
                <w:rFonts w:hint="eastAsia" w:ascii="宋体" w:hAnsi="宋体" w:eastAsia="宋体" w:cs="宋体"/>
                <w:b/>
                <w:bCs/>
                <w:spacing w:val="-2"/>
                <w:sz w:val="24"/>
                <w:szCs w:val="24"/>
              </w:rPr>
              <w:t>相关证明材料</w:t>
            </w:r>
            <w:r>
              <w:rPr>
                <w:rFonts w:ascii="宋体" w:hAnsi="宋体" w:eastAsia="宋体" w:cs="宋体"/>
                <w:b/>
                <w:bCs/>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539" w:type="dxa"/>
            <w:vMerge w:val="continue"/>
            <w:tcBorders>
              <w:tl2br w:val="nil"/>
              <w:tr2bl w:val="nil"/>
            </w:tcBorders>
            <w:textDirection w:val="tbRlV"/>
            <w:vAlign w:val="center"/>
          </w:tcPr>
          <w:p>
            <w:pPr>
              <w:kinsoku/>
              <w:jc w:val="both"/>
            </w:pPr>
          </w:p>
        </w:tc>
        <w:tc>
          <w:tcPr>
            <w:tcW w:w="3073" w:type="dxa"/>
            <w:tcBorders>
              <w:tl2br w:val="nil"/>
              <w:tr2bl w:val="nil"/>
            </w:tcBorders>
            <w:vAlign w:val="center"/>
          </w:tcPr>
          <w:p>
            <w:pPr>
              <w:kinsoku/>
              <w:spacing w:before="78" w:line="220" w:lineRule="auto"/>
              <w:ind w:left="113"/>
              <w:rPr>
                <w:rFonts w:ascii="宋体" w:hAnsi="宋体" w:eastAsia="宋体" w:cs="宋体"/>
                <w:sz w:val="24"/>
                <w:szCs w:val="24"/>
              </w:rPr>
            </w:pPr>
            <w:r>
              <w:rPr>
                <w:rFonts w:ascii="宋体" w:hAnsi="宋体" w:eastAsia="宋体" w:cs="宋体"/>
                <w:spacing w:val="-2"/>
                <w:sz w:val="24"/>
                <w:szCs w:val="24"/>
              </w:rPr>
              <w:t>信用情况</w:t>
            </w:r>
          </w:p>
        </w:tc>
        <w:tc>
          <w:tcPr>
            <w:tcW w:w="5679" w:type="dxa"/>
            <w:tcBorders>
              <w:tl2br w:val="nil"/>
              <w:tr2bl w:val="nil"/>
            </w:tcBorders>
            <w:vAlign w:val="center"/>
          </w:tcPr>
          <w:p>
            <w:pPr>
              <w:kinsoku/>
              <w:spacing w:before="84" w:line="264" w:lineRule="auto"/>
              <w:ind w:left="114" w:right="107"/>
              <w:jc w:val="both"/>
              <w:rPr>
                <w:rFonts w:ascii="宋体" w:hAnsi="宋体" w:eastAsia="宋体" w:cs="宋体"/>
                <w:spacing w:val="-4"/>
                <w:sz w:val="24"/>
                <w:szCs w:val="24"/>
                <w14:textOutline w14:w="4356" w14:cap="flat" w14:cmpd="sng" w14:algn="ctr">
                  <w14:solidFill>
                    <w14:srgbClr w14:val="000000"/>
                  </w14:solidFill>
                  <w14:prstDash w14:val="solid"/>
                  <w14:miter w14:val="0"/>
                </w14:textOutline>
              </w:rPr>
            </w:pPr>
            <w:r>
              <w:rPr>
                <w:rFonts w:ascii="宋体" w:hAnsi="宋体" w:eastAsia="宋体" w:cs="宋体"/>
                <w:spacing w:val="-1"/>
                <w:sz w:val="24"/>
                <w:szCs w:val="24"/>
              </w:rPr>
              <w:t>评选时比选申请人未被列</w:t>
            </w:r>
            <w:r>
              <w:rPr>
                <w:rFonts w:ascii="宋体" w:hAnsi="宋体" w:eastAsia="宋体" w:cs="宋体"/>
                <w:sz w:val="24"/>
                <w:szCs w:val="24"/>
              </w:rPr>
              <w:t>入信用中国网站“失信被执行</w:t>
            </w:r>
            <w:r>
              <w:rPr>
                <w:rFonts w:ascii="宋体" w:hAnsi="宋体" w:eastAsia="宋体" w:cs="宋体"/>
                <w:spacing w:val="-3"/>
                <w:sz w:val="24"/>
                <w:szCs w:val="24"/>
              </w:rPr>
              <w:t>人”“重大税收违法案件当事人名单”和中国政府</w:t>
            </w:r>
            <w:r>
              <w:rPr>
                <w:rFonts w:ascii="宋体" w:hAnsi="宋体" w:eastAsia="宋体" w:cs="宋体"/>
                <w:spacing w:val="4"/>
                <w:sz w:val="24"/>
                <w:szCs w:val="24"/>
              </w:rPr>
              <w:t>比选</w:t>
            </w:r>
            <w:r>
              <w:rPr>
                <w:rFonts w:ascii="宋体" w:hAnsi="宋体" w:eastAsia="宋体" w:cs="宋体"/>
                <w:spacing w:val="3"/>
                <w:sz w:val="24"/>
                <w:szCs w:val="24"/>
              </w:rPr>
              <w:t>网</w:t>
            </w:r>
            <w:r>
              <w:rPr>
                <w:rFonts w:ascii="宋体" w:hAnsi="宋体" w:eastAsia="宋体" w:cs="宋体"/>
                <w:spacing w:val="2"/>
                <w:sz w:val="24"/>
                <w:szCs w:val="24"/>
              </w:rPr>
              <w:t>“政府比选严重违法失信名单”（处罚期限尚</w:t>
            </w:r>
            <w:r>
              <w:rPr>
                <w:rFonts w:ascii="宋体" w:hAnsi="宋体" w:eastAsia="宋体" w:cs="宋体"/>
                <w:spacing w:val="-3"/>
                <w:sz w:val="24"/>
                <w:szCs w:val="24"/>
              </w:rPr>
              <w:t>未届满的）。</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评选时以开标当天</w:t>
            </w:r>
            <w:r>
              <w:rPr>
                <w:rFonts w:hint="eastAsia" w:ascii="宋体" w:hAnsi="宋体" w:eastAsia="宋体" w:cs="宋体"/>
                <w:spacing w:val="-3"/>
                <w:sz w:val="24"/>
                <w:szCs w:val="24"/>
                <w14:textOutline w14:w="4356" w14:cap="flat" w14:cmpd="sng" w14:algn="ctr">
                  <w14:solidFill>
                    <w14:srgbClr w14:val="000000"/>
                  </w14:solidFill>
                  <w14:prstDash w14:val="solid"/>
                  <w14:miter w14:val="0"/>
                </w14:textOutline>
              </w:rPr>
              <w:t>比选人</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在</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相</w:t>
            </w:r>
            <w:r>
              <w:rPr>
                <w:rFonts w:ascii="宋体" w:hAnsi="宋体" w:eastAsia="宋体" w:cs="宋体"/>
                <w:sz w:val="24"/>
                <w:szCs w:val="24"/>
                <w14:textOutline w14:w="4356" w14:cap="flat" w14:cmpd="sng" w14:algn="ctr">
                  <w14:solidFill>
                    <w14:srgbClr w14:val="000000"/>
                  </w14:solidFill>
                  <w14:prstDash w14:val="solid"/>
                  <w14:miter w14:val="0"/>
                </w14:textOutline>
              </w:rPr>
              <w:t>关</w:t>
            </w:r>
            <w:r>
              <w:rPr>
                <w:rFonts w:ascii="宋体" w:hAnsi="宋体" w:eastAsia="宋体" w:cs="宋体"/>
                <w:spacing w:val="-8"/>
                <w:sz w:val="24"/>
                <w:szCs w:val="24"/>
                <w14:textOutline w14:w="4356" w14:cap="flat" w14:cmpd="sng" w14:algn="ctr">
                  <w14:solidFill>
                    <w14:srgbClr w14:val="000000"/>
                  </w14:solidFill>
                  <w14:prstDash w14:val="solid"/>
                  <w14:miter w14:val="0"/>
                </w14:textOutline>
              </w:rPr>
              <w:t>网站的查</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询</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结果为准，无需比选申请人提供查询结果。</w:t>
            </w:r>
          </w:p>
        </w:tc>
      </w:tr>
    </w:tbl>
    <w:p>
      <w:pPr>
        <w:kinsoku/>
      </w:pPr>
    </w:p>
    <w:p>
      <w:pPr>
        <w:kinsoku/>
        <w:sectPr>
          <w:headerReference r:id="rId21" w:type="default"/>
          <w:footerReference r:id="rId22" w:type="default"/>
          <w:pgSz w:w="11907" w:h="16839"/>
          <w:pgMar w:top="1118" w:right="1303" w:bottom="1209" w:left="1306" w:header="879" w:footer="991" w:gutter="0"/>
          <w:cols w:space="720" w:num="1"/>
        </w:sectPr>
      </w:pPr>
    </w:p>
    <w:p>
      <w:pPr>
        <w:kinsoku/>
        <w:spacing w:before="140" w:line="223" w:lineRule="auto"/>
        <w:ind w:left="2794"/>
        <w:outlineLvl w:val="0"/>
        <w:rPr>
          <w:rFonts w:ascii="宋体" w:hAnsi="宋体" w:eastAsia="宋体" w:cs="宋体"/>
          <w:spacing w:val="8"/>
          <w:sz w:val="43"/>
          <w:szCs w:val="43"/>
          <w14:textOutline w14:w="7962" w14:cap="flat" w14:cmpd="sng" w14:algn="ctr">
            <w14:solidFill>
              <w14:srgbClr w14:val="000000"/>
            </w14:solidFill>
            <w14:prstDash w14:val="solid"/>
            <w14:miter w14:val="0"/>
          </w14:textOutline>
        </w:rPr>
      </w:pPr>
      <w:bookmarkStart w:id="41" w:name="_Toc25913"/>
      <w:bookmarkStart w:id="42" w:name="_Toc4532"/>
    </w:p>
    <w:p>
      <w:pPr>
        <w:kinsoku/>
        <w:spacing w:before="140" w:line="223" w:lineRule="auto"/>
        <w:ind w:left="2794"/>
        <w:outlineLvl w:val="0"/>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kinsoku/>
        <w:spacing w:before="140" w:line="223" w:lineRule="auto"/>
        <w:ind w:left="2794"/>
        <w:outlineLvl w:val="0"/>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pStyle w:val="2"/>
        <w:kinsoku/>
        <w:ind w:firstLine="876"/>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pStyle w:val="2"/>
        <w:kinsoku/>
        <w:ind w:firstLine="876"/>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pStyle w:val="2"/>
        <w:kinsoku/>
        <w:ind w:firstLine="876"/>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pStyle w:val="2"/>
        <w:kinsoku/>
        <w:ind w:firstLine="876"/>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pStyle w:val="2"/>
        <w:kinsoku/>
        <w:ind w:firstLine="876"/>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pStyle w:val="2"/>
        <w:kinsoku/>
        <w:ind w:firstLine="876"/>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kinsoku/>
        <w:spacing w:before="140" w:line="223" w:lineRule="auto"/>
        <w:ind w:left="2794"/>
        <w:outlineLvl w:val="0"/>
        <w:rPr>
          <w:rFonts w:ascii="宋体" w:hAnsi="宋体" w:eastAsia="宋体" w:cs="宋体"/>
          <w:spacing w:val="8"/>
          <w:sz w:val="43"/>
          <w:szCs w:val="43"/>
          <w14:textOutline w14:w="7962" w14:cap="flat" w14:cmpd="sng" w14:algn="ctr">
            <w14:solidFill>
              <w14:srgbClr w14:val="000000"/>
            </w14:solidFill>
            <w14:prstDash w14:val="solid"/>
            <w14:miter w14:val="0"/>
          </w14:textOutline>
        </w:rPr>
      </w:pPr>
    </w:p>
    <w:p>
      <w:pPr>
        <w:pStyle w:val="4"/>
        <w:kinsoku/>
      </w:pPr>
      <w:r>
        <w:t>第</w:t>
      </w:r>
      <w:r>
        <w:rPr>
          <w:rFonts w:hint="eastAsia"/>
        </w:rPr>
        <w:t>三</w:t>
      </w:r>
      <w:r>
        <w:t>章</w:t>
      </w:r>
      <w:r>
        <w:rPr>
          <w:rFonts w:hint="eastAsia"/>
        </w:rPr>
        <w:t xml:space="preserve">  </w:t>
      </w:r>
      <w:r>
        <w:t>评选办法</w:t>
      </w:r>
      <w:bookmarkEnd w:id="41"/>
      <w:bookmarkEnd w:id="42"/>
    </w:p>
    <w:p>
      <w:pPr>
        <w:pStyle w:val="4"/>
        <w:kinsoku/>
        <w:sectPr>
          <w:headerReference r:id="rId23" w:type="default"/>
          <w:footerReference r:id="rId24" w:type="default"/>
          <w:pgSz w:w="11907" w:h="16839"/>
          <w:pgMar w:top="1118" w:right="1428" w:bottom="1209" w:left="1390" w:header="879" w:footer="991" w:gutter="0"/>
          <w:cols w:space="720" w:num="1"/>
        </w:sectPr>
      </w:pPr>
    </w:p>
    <w:p>
      <w:pPr>
        <w:kinsoku/>
        <w:spacing w:before="91" w:line="645" w:lineRule="exact"/>
        <w:ind w:left="403"/>
        <w:rPr>
          <w:rFonts w:ascii="宋体" w:hAnsi="宋体" w:eastAsia="宋体" w:cs="宋体"/>
          <w:sz w:val="28"/>
          <w:szCs w:val="28"/>
        </w:rPr>
      </w:pPr>
      <w:r>
        <w:rPr>
          <w:rFonts w:ascii="宋体" w:hAnsi="宋体" w:eastAsia="宋体" w:cs="宋体"/>
          <w:spacing w:val="-1"/>
          <w:position w:val="27"/>
          <w:sz w:val="28"/>
          <w:szCs w:val="28"/>
          <w14:textOutline w14:w="5092" w14:cap="flat" w14:cmpd="sng" w14:algn="ctr">
            <w14:solidFill>
              <w14:srgbClr w14:val="000000"/>
            </w14:solidFill>
            <w14:prstDash w14:val="solid"/>
            <w14:miter w14:val="0"/>
          </w14:textOutline>
        </w:rPr>
        <w:t>评选</w:t>
      </w:r>
      <w:r>
        <w:rPr>
          <w:rFonts w:ascii="宋体" w:hAnsi="宋体" w:eastAsia="宋体" w:cs="宋体"/>
          <w:position w:val="27"/>
          <w:sz w:val="28"/>
          <w:szCs w:val="28"/>
          <w14:textOutline w14:w="5092" w14:cap="flat" w14:cmpd="sng" w14:algn="ctr">
            <w14:solidFill>
              <w14:srgbClr w14:val="000000"/>
            </w14:solidFill>
            <w14:prstDash w14:val="solid"/>
            <w14:miter w14:val="0"/>
          </w14:textOutline>
        </w:rPr>
        <w:t>办法前附表</w:t>
      </w:r>
    </w:p>
    <w:p>
      <w:pPr>
        <w:kinsoku/>
        <w:spacing w:line="219" w:lineRule="auto"/>
        <w:ind w:left="125"/>
        <w:outlineLvl w:val="1"/>
        <w:rPr>
          <w:rFonts w:ascii="宋体" w:hAnsi="宋体" w:eastAsia="宋体" w:cs="宋体"/>
          <w:sz w:val="24"/>
          <w:szCs w:val="24"/>
        </w:rPr>
      </w:pPr>
      <w:bookmarkStart w:id="43" w:name="_Toc14073"/>
      <w:bookmarkStart w:id="44" w:name="_Toc18024"/>
      <w:r>
        <w:rPr>
          <w:rFonts w:ascii="宋体" w:hAnsi="宋体" w:eastAsia="宋体" w:cs="宋体"/>
          <w:spacing w:val="-10"/>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9"/>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1符合性评审标准</w:t>
      </w:r>
      <w:bookmarkEnd w:id="43"/>
      <w:bookmarkEnd w:id="44"/>
    </w:p>
    <w:p>
      <w:pPr>
        <w:kinsoku/>
        <w:spacing w:line="146" w:lineRule="exact"/>
      </w:pPr>
    </w:p>
    <w:tbl>
      <w:tblPr>
        <w:tblStyle w:val="15"/>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2855"/>
        <w:gridCol w:w="5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3382" w:type="dxa"/>
            <w:gridSpan w:val="2"/>
            <w:vAlign w:val="center"/>
          </w:tcPr>
          <w:p>
            <w:pPr>
              <w:kinsoku/>
              <w:spacing w:before="40" w:line="216" w:lineRule="auto"/>
              <w:ind w:left="1228"/>
              <w:jc w:val="both"/>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审</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查项目</w:t>
            </w:r>
          </w:p>
        </w:tc>
        <w:tc>
          <w:tcPr>
            <w:tcW w:w="5909" w:type="dxa"/>
            <w:vAlign w:val="center"/>
          </w:tcPr>
          <w:p>
            <w:pPr>
              <w:kinsoku/>
              <w:spacing w:before="40" w:line="216" w:lineRule="auto"/>
              <w:ind w:left="2489"/>
              <w:jc w:val="both"/>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审</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restart"/>
            <w:tcBorders>
              <w:bottom w:val="nil"/>
            </w:tcBorders>
            <w:textDirection w:val="tbRlV"/>
            <w:vAlign w:val="center"/>
          </w:tcPr>
          <w:p>
            <w:pPr>
              <w:kinsoku/>
              <w:spacing w:before="140" w:line="207" w:lineRule="auto"/>
              <w:ind w:left="113"/>
              <w:jc w:val="center"/>
              <w:rPr>
                <w:rFonts w:ascii="宋体" w:hAnsi="宋体" w:eastAsia="宋体" w:cs="宋体"/>
                <w:sz w:val="24"/>
                <w:szCs w:val="24"/>
              </w:rPr>
            </w:pPr>
            <w:r>
              <w:rPr>
                <w:rFonts w:ascii="宋体" w:hAnsi="宋体" w:eastAsia="宋体" w:cs="宋体"/>
                <w:spacing w:val="-24"/>
                <w:sz w:val="24"/>
                <w:szCs w:val="24"/>
              </w:rPr>
              <w:t>符</w:t>
            </w:r>
            <w:r>
              <w:rPr>
                <w:rFonts w:hint="eastAsia" w:ascii="宋体" w:hAnsi="宋体" w:eastAsia="宋体" w:cs="宋体"/>
                <w:spacing w:val="-24"/>
                <w:sz w:val="24"/>
                <w:szCs w:val="24"/>
              </w:rPr>
              <w:t xml:space="preserve"> </w:t>
            </w:r>
            <w:r>
              <w:rPr>
                <w:rFonts w:ascii="宋体" w:hAnsi="宋体" w:eastAsia="宋体" w:cs="宋体"/>
                <w:spacing w:val="-24"/>
                <w:sz w:val="24"/>
                <w:szCs w:val="24"/>
              </w:rPr>
              <w:t xml:space="preserve">  </w:t>
            </w:r>
            <w:r>
              <w:rPr>
                <w:rFonts w:ascii="宋体" w:hAnsi="宋体" w:eastAsia="宋体" w:cs="宋体"/>
                <w:spacing w:val="-21"/>
                <w:sz w:val="24"/>
                <w:szCs w:val="24"/>
              </w:rPr>
              <w:t>合</w:t>
            </w:r>
            <w:r>
              <w:rPr>
                <w:rFonts w:hint="eastAsia" w:ascii="宋体" w:hAnsi="宋体" w:eastAsia="宋体" w:cs="宋体"/>
                <w:spacing w:val="-21"/>
                <w:sz w:val="24"/>
                <w:szCs w:val="24"/>
              </w:rPr>
              <w:t xml:space="preserve"> </w:t>
            </w:r>
            <w:r>
              <w:rPr>
                <w:rFonts w:ascii="宋体" w:hAnsi="宋体" w:eastAsia="宋体" w:cs="宋体"/>
                <w:spacing w:val="-21"/>
                <w:sz w:val="24"/>
                <w:szCs w:val="24"/>
              </w:rPr>
              <w:t xml:space="preserve">  性</w:t>
            </w:r>
            <w:r>
              <w:rPr>
                <w:rFonts w:hint="eastAsia" w:ascii="宋体" w:hAnsi="宋体" w:eastAsia="宋体" w:cs="宋体"/>
                <w:spacing w:val="-21"/>
                <w:sz w:val="24"/>
                <w:szCs w:val="24"/>
              </w:rPr>
              <w:t xml:space="preserve"> </w:t>
            </w:r>
            <w:r>
              <w:rPr>
                <w:rFonts w:ascii="宋体" w:hAnsi="宋体" w:eastAsia="宋体" w:cs="宋体"/>
                <w:spacing w:val="-21"/>
                <w:sz w:val="24"/>
                <w:szCs w:val="24"/>
              </w:rPr>
              <w:t xml:space="preserve">  审</w:t>
            </w:r>
            <w:r>
              <w:rPr>
                <w:rFonts w:hint="eastAsia" w:ascii="宋体" w:hAnsi="宋体" w:eastAsia="宋体" w:cs="宋体"/>
                <w:spacing w:val="-21"/>
                <w:sz w:val="24"/>
                <w:szCs w:val="24"/>
              </w:rPr>
              <w:t xml:space="preserve"> </w:t>
            </w:r>
            <w:r>
              <w:rPr>
                <w:rFonts w:ascii="宋体" w:hAnsi="宋体" w:eastAsia="宋体" w:cs="宋体"/>
                <w:spacing w:val="-21"/>
                <w:sz w:val="24"/>
                <w:szCs w:val="24"/>
              </w:rPr>
              <w:t xml:space="preserve">  查</w:t>
            </w:r>
          </w:p>
        </w:tc>
        <w:tc>
          <w:tcPr>
            <w:tcW w:w="2855" w:type="dxa"/>
            <w:vAlign w:val="center"/>
          </w:tcPr>
          <w:p>
            <w:pPr>
              <w:kinsoku/>
              <w:spacing w:before="235" w:line="220" w:lineRule="auto"/>
              <w:ind w:left="113"/>
              <w:jc w:val="center"/>
              <w:rPr>
                <w:rFonts w:ascii="宋体" w:hAnsi="宋体" w:eastAsia="宋体" w:cs="宋体"/>
                <w:sz w:val="24"/>
                <w:szCs w:val="24"/>
              </w:rPr>
            </w:pPr>
            <w:r>
              <w:rPr>
                <w:rFonts w:ascii="宋体" w:hAnsi="宋体" w:eastAsia="宋体" w:cs="宋体"/>
                <w:spacing w:val="-2"/>
                <w:sz w:val="24"/>
                <w:szCs w:val="24"/>
              </w:rPr>
              <w:t>比选申请文件签</w:t>
            </w:r>
            <w:r>
              <w:rPr>
                <w:rFonts w:ascii="宋体" w:hAnsi="宋体" w:eastAsia="宋体" w:cs="宋体"/>
                <w:spacing w:val="-1"/>
                <w:sz w:val="24"/>
                <w:szCs w:val="24"/>
              </w:rPr>
              <w:t>署</w:t>
            </w:r>
          </w:p>
        </w:tc>
        <w:tc>
          <w:tcPr>
            <w:tcW w:w="5909" w:type="dxa"/>
            <w:vAlign w:val="center"/>
          </w:tcPr>
          <w:p>
            <w:pPr>
              <w:kinsoku/>
              <w:spacing w:before="79" w:line="244" w:lineRule="auto"/>
              <w:ind w:left="113" w:right="278" w:firstLine="1"/>
              <w:jc w:val="both"/>
              <w:rPr>
                <w:rFonts w:ascii="宋体" w:hAnsi="宋体" w:eastAsia="宋体" w:cs="宋体"/>
                <w:sz w:val="24"/>
                <w:szCs w:val="24"/>
              </w:rPr>
            </w:pPr>
            <w:r>
              <w:rPr>
                <w:rFonts w:ascii="宋体" w:hAnsi="宋体" w:eastAsia="宋体" w:cs="宋体"/>
                <w:spacing w:val="-1"/>
                <w:sz w:val="24"/>
                <w:szCs w:val="24"/>
              </w:rPr>
              <w:t>法定代表人或其委托代理</w:t>
            </w:r>
            <w:r>
              <w:rPr>
                <w:rFonts w:ascii="宋体" w:hAnsi="宋体" w:eastAsia="宋体" w:cs="宋体"/>
                <w:sz w:val="24"/>
                <w:szCs w:val="24"/>
              </w:rPr>
              <w:t>人按照比选文件要求的格式</w:t>
            </w:r>
            <w:r>
              <w:rPr>
                <w:rFonts w:ascii="宋体" w:hAnsi="宋体" w:eastAsia="宋体" w:cs="宋体"/>
                <w:spacing w:val="-6"/>
                <w:sz w:val="24"/>
                <w:szCs w:val="24"/>
              </w:rPr>
              <w:t>对其</w:t>
            </w:r>
            <w:r>
              <w:rPr>
                <w:rFonts w:ascii="宋体" w:hAnsi="宋体" w:eastAsia="宋体" w:cs="宋体"/>
                <w:spacing w:val="-4"/>
                <w:sz w:val="24"/>
                <w:szCs w:val="24"/>
              </w:rPr>
              <w:t>比选申请文件</w:t>
            </w:r>
            <w:r>
              <w:rPr>
                <w:rFonts w:ascii="宋体" w:hAnsi="宋体" w:eastAsia="宋体" w:cs="宋体"/>
                <w:spacing w:val="-3"/>
                <w:sz w:val="24"/>
                <w:szCs w:val="24"/>
              </w:rPr>
              <w:t>进行签署。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80" w:line="243" w:lineRule="auto"/>
              <w:ind w:left="110" w:right="108" w:firstLine="1"/>
              <w:jc w:val="center"/>
              <w:rPr>
                <w:rFonts w:ascii="宋体" w:hAnsi="宋体" w:eastAsia="宋体" w:cs="宋体"/>
                <w:sz w:val="24"/>
                <w:szCs w:val="24"/>
              </w:rPr>
            </w:pPr>
            <w:r>
              <w:rPr>
                <w:rFonts w:ascii="宋体" w:hAnsi="宋体" w:eastAsia="宋体" w:cs="宋体"/>
                <w:spacing w:val="-1"/>
                <w:sz w:val="24"/>
                <w:szCs w:val="24"/>
              </w:rPr>
              <w:t>法定代表人身份证明及授</w:t>
            </w:r>
            <w:r>
              <w:rPr>
                <w:rFonts w:ascii="宋体" w:hAnsi="宋体" w:eastAsia="宋体" w:cs="宋体"/>
                <w:spacing w:val="-2"/>
                <w:sz w:val="24"/>
                <w:szCs w:val="24"/>
              </w:rPr>
              <w:t>权委托</w:t>
            </w:r>
            <w:r>
              <w:rPr>
                <w:rFonts w:ascii="宋体" w:hAnsi="宋体" w:eastAsia="宋体" w:cs="宋体"/>
                <w:spacing w:val="-1"/>
                <w:sz w:val="24"/>
                <w:szCs w:val="24"/>
              </w:rPr>
              <w:t>书</w:t>
            </w:r>
          </w:p>
        </w:tc>
        <w:tc>
          <w:tcPr>
            <w:tcW w:w="5909" w:type="dxa"/>
            <w:vAlign w:val="center"/>
          </w:tcPr>
          <w:p>
            <w:pPr>
              <w:kinsoku/>
              <w:spacing w:before="80" w:line="243" w:lineRule="auto"/>
              <w:ind w:left="113" w:right="108" w:firstLine="1"/>
              <w:jc w:val="both"/>
              <w:rPr>
                <w:rFonts w:ascii="宋体" w:hAnsi="宋体" w:eastAsia="宋体" w:cs="宋体"/>
                <w:sz w:val="24"/>
                <w:szCs w:val="24"/>
              </w:rPr>
            </w:pPr>
            <w:r>
              <w:rPr>
                <w:rFonts w:ascii="宋体" w:hAnsi="宋体" w:eastAsia="宋体" w:cs="宋体"/>
                <w:spacing w:val="-8"/>
                <w:sz w:val="24"/>
                <w:szCs w:val="24"/>
              </w:rPr>
              <w:t>法定代表人身份证明及授权委托书有效，且符合比选文</w:t>
            </w:r>
            <w:r>
              <w:rPr>
                <w:rFonts w:ascii="宋体" w:hAnsi="宋体" w:eastAsia="宋体" w:cs="宋体"/>
                <w:spacing w:val="-7"/>
                <w:sz w:val="24"/>
                <w:szCs w:val="24"/>
              </w:rPr>
              <w:t>件</w:t>
            </w:r>
            <w:r>
              <w:rPr>
                <w:rFonts w:ascii="宋体" w:hAnsi="宋体" w:eastAsia="宋体" w:cs="宋体"/>
                <w:spacing w:val="-5"/>
                <w:sz w:val="24"/>
                <w:szCs w:val="24"/>
              </w:rPr>
              <w:t>规定的格式。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163" w:line="220" w:lineRule="auto"/>
              <w:ind w:left="113"/>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标方案</w:t>
            </w:r>
          </w:p>
        </w:tc>
        <w:tc>
          <w:tcPr>
            <w:tcW w:w="5909" w:type="dxa"/>
            <w:vAlign w:val="center"/>
          </w:tcPr>
          <w:p>
            <w:pPr>
              <w:kinsoku/>
              <w:spacing w:before="162" w:line="220" w:lineRule="auto"/>
              <w:ind w:left="118"/>
              <w:jc w:val="both"/>
              <w:rPr>
                <w:rFonts w:ascii="宋体" w:hAnsi="宋体" w:eastAsia="宋体" w:cs="宋体"/>
                <w:sz w:val="24"/>
                <w:szCs w:val="24"/>
              </w:rPr>
            </w:pPr>
            <w:r>
              <w:rPr>
                <w:rFonts w:ascii="宋体" w:hAnsi="宋体" w:eastAsia="宋体" w:cs="宋体"/>
                <w:spacing w:val="-6"/>
                <w:sz w:val="24"/>
                <w:szCs w:val="24"/>
              </w:rPr>
              <w:t>不允</w:t>
            </w:r>
            <w:r>
              <w:rPr>
                <w:rFonts w:ascii="宋体" w:hAnsi="宋体" w:eastAsia="宋体" w:cs="宋体"/>
                <w:spacing w:val="-5"/>
                <w:sz w:val="24"/>
                <w:szCs w:val="24"/>
              </w:rPr>
              <w:t>许</w:t>
            </w:r>
            <w:r>
              <w:rPr>
                <w:rFonts w:ascii="宋体" w:hAnsi="宋体" w:eastAsia="宋体" w:cs="宋体"/>
                <w:spacing w:val="-3"/>
                <w:sz w:val="24"/>
                <w:szCs w:val="24"/>
              </w:rPr>
              <w:t>递交备选投标方案。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88" w:line="220" w:lineRule="auto"/>
              <w:ind w:left="113"/>
              <w:jc w:val="center"/>
              <w:rPr>
                <w:rFonts w:ascii="宋体" w:hAnsi="宋体" w:eastAsia="宋体" w:cs="宋体"/>
                <w:sz w:val="24"/>
                <w:szCs w:val="24"/>
              </w:rPr>
            </w:pPr>
            <w:r>
              <w:rPr>
                <w:rFonts w:ascii="宋体" w:hAnsi="宋体" w:eastAsia="宋体" w:cs="宋体"/>
                <w:spacing w:val="-2"/>
                <w:sz w:val="24"/>
                <w:szCs w:val="24"/>
              </w:rPr>
              <w:t>比选申请文件份</w:t>
            </w:r>
            <w:r>
              <w:rPr>
                <w:rFonts w:ascii="宋体" w:hAnsi="宋体" w:eastAsia="宋体" w:cs="宋体"/>
                <w:spacing w:val="-1"/>
                <w:sz w:val="24"/>
                <w:szCs w:val="24"/>
              </w:rPr>
              <w:t>数</w:t>
            </w:r>
          </w:p>
        </w:tc>
        <w:tc>
          <w:tcPr>
            <w:tcW w:w="5909" w:type="dxa"/>
            <w:vAlign w:val="center"/>
          </w:tcPr>
          <w:p>
            <w:pPr>
              <w:kinsoku/>
              <w:spacing w:before="88" w:line="219" w:lineRule="auto"/>
              <w:ind w:left="117"/>
              <w:jc w:val="both"/>
              <w:rPr>
                <w:rFonts w:ascii="宋体" w:hAnsi="宋体" w:eastAsia="宋体" w:cs="宋体"/>
                <w:sz w:val="24"/>
                <w:szCs w:val="24"/>
              </w:rPr>
            </w:pPr>
            <w:r>
              <w:rPr>
                <w:rFonts w:ascii="宋体" w:hAnsi="宋体" w:eastAsia="宋体" w:cs="宋体"/>
                <w:spacing w:val="-4"/>
                <w:sz w:val="24"/>
                <w:szCs w:val="24"/>
              </w:rPr>
              <w:t>比选申请文件</w:t>
            </w:r>
            <w:r>
              <w:rPr>
                <w:rFonts w:ascii="宋体" w:hAnsi="宋体" w:eastAsia="宋体" w:cs="宋体"/>
                <w:spacing w:val="-2"/>
                <w:sz w:val="24"/>
                <w:szCs w:val="24"/>
              </w:rPr>
              <w:t>正本、副本数量符合比选文件要求。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84" w:line="220" w:lineRule="auto"/>
              <w:ind w:left="113"/>
              <w:jc w:val="center"/>
              <w:rPr>
                <w:rFonts w:ascii="宋体" w:hAnsi="宋体" w:eastAsia="宋体" w:cs="宋体"/>
                <w:sz w:val="24"/>
                <w:szCs w:val="24"/>
              </w:rPr>
            </w:pPr>
            <w:r>
              <w:rPr>
                <w:rFonts w:ascii="宋体" w:hAnsi="宋体" w:eastAsia="宋体" w:cs="宋体"/>
                <w:spacing w:val="-2"/>
                <w:sz w:val="24"/>
                <w:szCs w:val="24"/>
              </w:rPr>
              <w:t>比选申请文件完整</w:t>
            </w:r>
            <w:r>
              <w:rPr>
                <w:rFonts w:ascii="宋体" w:hAnsi="宋体" w:eastAsia="宋体" w:cs="宋体"/>
                <w:spacing w:val="-1"/>
                <w:sz w:val="24"/>
                <w:szCs w:val="24"/>
              </w:rPr>
              <w:t>性</w:t>
            </w:r>
          </w:p>
        </w:tc>
        <w:tc>
          <w:tcPr>
            <w:tcW w:w="5909" w:type="dxa"/>
            <w:vAlign w:val="center"/>
          </w:tcPr>
          <w:p>
            <w:pPr>
              <w:kinsoku/>
              <w:spacing w:before="84" w:line="220" w:lineRule="auto"/>
              <w:ind w:left="117"/>
              <w:jc w:val="both"/>
              <w:rPr>
                <w:rFonts w:ascii="宋体" w:hAnsi="宋体" w:eastAsia="宋体" w:cs="宋体"/>
                <w:sz w:val="24"/>
                <w:szCs w:val="24"/>
              </w:rPr>
            </w:pPr>
            <w:r>
              <w:rPr>
                <w:rFonts w:ascii="宋体" w:hAnsi="宋体" w:eastAsia="宋体" w:cs="宋体"/>
                <w:spacing w:val="-6"/>
                <w:sz w:val="24"/>
                <w:szCs w:val="24"/>
              </w:rPr>
              <w:t>比选申请文件</w:t>
            </w:r>
            <w:r>
              <w:rPr>
                <w:rFonts w:ascii="宋体" w:hAnsi="宋体" w:eastAsia="宋体" w:cs="宋体"/>
                <w:spacing w:val="-3"/>
                <w:sz w:val="24"/>
                <w:szCs w:val="24"/>
              </w:rPr>
              <w:t>内容齐全、无遗漏。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96" w:line="220" w:lineRule="auto"/>
              <w:ind w:left="113"/>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标内容</w:t>
            </w:r>
          </w:p>
        </w:tc>
        <w:tc>
          <w:tcPr>
            <w:tcW w:w="5909" w:type="dxa"/>
            <w:vAlign w:val="center"/>
          </w:tcPr>
          <w:p>
            <w:pPr>
              <w:kinsoku/>
              <w:spacing w:before="96" w:line="220" w:lineRule="auto"/>
              <w:ind w:left="119"/>
              <w:jc w:val="both"/>
              <w:rPr>
                <w:rFonts w:ascii="宋体" w:hAnsi="宋体" w:eastAsia="宋体" w:cs="宋体"/>
                <w:sz w:val="24"/>
                <w:szCs w:val="24"/>
              </w:rPr>
            </w:pPr>
            <w:r>
              <w:rPr>
                <w:rFonts w:ascii="宋体" w:hAnsi="宋体" w:eastAsia="宋体" w:cs="宋体"/>
                <w:spacing w:val="-8"/>
                <w:sz w:val="24"/>
                <w:szCs w:val="24"/>
              </w:rPr>
              <w:t>与</w:t>
            </w:r>
            <w:r>
              <w:rPr>
                <w:rFonts w:ascii="宋体" w:hAnsi="宋体" w:eastAsia="宋体" w:cs="宋体"/>
                <w:spacing w:val="-5"/>
                <w:sz w:val="24"/>
                <w:szCs w:val="24"/>
              </w:rPr>
              <w:t>比选文件一致。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92" w:line="220" w:lineRule="auto"/>
              <w:ind w:left="111"/>
              <w:jc w:val="center"/>
              <w:rPr>
                <w:rFonts w:ascii="宋体" w:hAnsi="宋体" w:eastAsia="宋体" w:cs="宋体"/>
                <w:sz w:val="24"/>
                <w:szCs w:val="24"/>
              </w:rPr>
            </w:pPr>
            <w:r>
              <w:rPr>
                <w:rFonts w:hint="eastAsia" w:ascii="宋体" w:hAnsi="宋体" w:eastAsia="宋体" w:cs="宋体"/>
                <w:spacing w:val="-2"/>
                <w:sz w:val="24"/>
                <w:szCs w:val="24"/>
              </w:rPr>
              <w:t>质量要求</w:t>
            </w:r>
          </w:p>
        </w:tc>
        <w:tc>
          <w:tcPr>
            <w:tcW w:w="5909" w:type="dxa"/>
            <w:vAlign w:val="center"/>
          </w:tcPr>
          <w:p>
            <w:pPr>
              <w:kinsoku/>
              <w:spacing w:before="92" w:line="220" w:lineRule="auto"/>
              <w:ind w:left="114"/>
              <w:jc w:val="both"/>
              <w:rPr>
                <w:rFonts w:ascii="宋体" w:hAnsi="宋体" w:eastAsia="宋体" w:cs="宋体"/>
                <w:sz w:val="24"/>
                <w:szCs w:val="24"/>
              </w:rPr>
            </w:pPr>
            <w:r>
              <w:rPr>
                <w:rFonts w:ascii="宋体" w:hAnsi="宋体" w:eastAsia="宋体" w:cs="宋体"/>
                <w:spacing w:val="-3"/>
                <w:sz w:val="24"/>
                <w:szCs w:val="24"/>
              </w:rPr>
              <w:t>满足比选文件提出的技术要求。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87" w:line="220" w:lineRule="auto"/>
              <w:ind w:left="110"/>
              <w:jc w:val="center"/>
              <w:rPr>
                <w:rFonts w:ascii="宋体" w:hAnsi="宋体" w:eastAsia="宋体" w:cs="宋体"/>
                <w:sz w:val="24"/>
                <w:szCs w:val="24"/>
              </w:rPr>
            </w:pPr>
            <w:r>
              <w:rPr>
                <w:rFonts w:ascii="宋体" w:hAnsi="宋体" w:eastAsia="宋体" w:cs="宋体"/>
                <w:spacing w:val="-2"/>
                <w:sz w:val="24"/>
                <w:szCs w:val="24"/>
              </w:rPr>
              <w:t>服务期限</w:t>
            </w:r>
          </w:p>
        </w:tc>
        <w:tc>
          <w:tcPr>
            <w:tcW w:w="5909" w:type="dxa"/>
            <w:vAlign w:val="center"/>
          </w:tcPr>
          <w:p>
            <w:pPr>
              <w:kinsoku/>
              <w:spacing w:before="87" w:line="220" w:lineRule="auto"/>
              <w:ind w:left="114"/>
              <w:jc w:val="both"/>
              <w:rPr>
                <w:rFonts w:ascii="宋体" w:hAnsi="宋体" w:eastAsia="宋体" w:cs="宋体"/>
                <w:sz w:val="24"/>
                <w:szCs w:val="24"/>
              </w:rPr>
            </w:pPr>
            <w:r>
              <w:rPr>
                <w:rFonts w:ascii="宋体" w:hAnsi="宋体" w:eastAsia="宋体" w:cs="宋体"/>
                <w:spacing w:val="-8"/>
                <w:sz w:val="24"/>
                <w:szCs w:val="24"/>
              </w:rPr>
              <w:t>满</w:t>
            </w:r>
            <w:r>
              <w:rPr>
                <w:rFonts w:ascii="宋体" w:hAnsi="宋体" w:eastAsia="宋体" w:cs="宋体"/>
                <w:spacing w:val="-4"/>
                <w:sz w:val="24"/>
                <w:szCs w:val="24"/>
              </w:rPr>
              <w:t>足比选文件要求。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bottom w:val="nil"/>
            </w:tcBorders>
            <w:textDirection w:val="tbRlV"/>
            <w:vAlign w:val="center"/>
          </w:tcPr>
          <w:p>
            <w:pPr>
              <w:kinsoku/>
              <w:jc w:val="center"/>
            </w:pPr>
          </w:p>
        </w:tc>
        <w:tc>
          <w:tcPr>
            <w:tcW w:w="2855" w:type="dxa"/>
            <w:vAlign w:val="center"/>
          </w:tcPr>
          <w:p>
            <w:pPr>
              <w:kinsoku/>
              <w:spacing w:before="97" w:line="220" w:lineRule="auto"/>
              <w:ind w:left="113"/>
              <w:jc w:val="center"/>
              <w:rPr>
                <w:rFonts w:ascii="宋体" w:hAnsi="宋体" w:eastAsia="宋体" w:cs="宋体"/>
                <w:sz w:val="24"/>
                <w:szCs w:val="24"/>
              </w:rPr>
            </w:pPr>
            <w:r>
              <w:rPr>
                <w:rFonts w:ascii="宋体" w:hAnsi="宋体" w:eastAsia="宋体" w:cs="宋体"/>
                <w:spacing w:val="-2"/>
                <w:sz w:val="24"/>
                <w:szCs w:val="24"/>
              </w:rPr>
              <w:t>投标有效期</w:t>
            </w:r>
          </w:p>
        </w:tc>
        <w:tc>
          <w:tcPr>
            <w:tcW w:w="5909" w:type="dxa"/>
            <w:vAlign w:val="center"/>
          </w:tcPr>
          <w:p>
            <w:pPr>
              <w:kinsoku/>
              <w:spacing w:before="97" w:line="220" w:lineRule="auto"/>
              <w:ind w:left="114"/>
              <w:jc w:val="both"/>
              <w:rPr>
                <w:rFonts w:ascii="宋体" w:hAnsi="宋体" w:eastAsia="宋体" w:cs="宋体"/>
                <w:sz w:val="24"/>
                <w:szCs w:val="24"/>
              </w:rPr>
            </w:pPr>
            <w:r>
              <w:rPr>
                <w:rFonts w:ascii="宋体" w:hAnsi="宋体" w:eastAsia="宋体" w:cs="宋体"/>
                <w:spacing w:val="-8"/>
                <w:sz w:val="24"/>
                <w:szCs w:val="24"/>
              </w:rPr>
              <w:t>满</w:t>
            </w:r>
            <w:r>
              <w:rPr>
                <w:rFonts w:ascii="宋体" w:hAnsi="宋体" w:eastAsia="宋体" w:cs="宋体"/>
                <w:spacing w:val="-4"/>
                <w:sz w:val="24"/>
                <w:szCs w:val="24"/>
              </w:rPr>
              <w:t>足比选文件规定。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7" w:type="dxa"/>
            <w:vMerge w:val="continue"/>
            <w:tcBorders>
              <w:top w:val="nil"/>
            </w:tcBorders>
            <w:textDirection w:val="tbRlV"/>
            <w:vAlign w:val="center"/>
          </w:tcPr>
          <w:p>
            <w:pPr>
              <w:kinsoku/>
              <w:jc w:val="center"/>
            </w:pPr>
          </w:p>
        </w:tc>
        <w:tc>
          <w:tcPr>
            <w:tcW w:w="2855" w:type="dxa"/>
            <w:vAlign w:val="center"/>
          </w:tcPr>
          <w:p>
            <w:pPr>
              <w:kinsoku/>
              <w:spacing w:before="98" w:line="220" w:lineRule="auto"/>
              <w:ind w:left="111"/>
              <w:jc w:val="center"/>
              <w:rPr>
                <w:rFonts w:ascii="宋体" w:hAnsi="宋体" w:eastAsia="宋体" w:cs="宋体"/>
                <w:sz w:val="24"/>
                <w:szCs w:val="24"/>
              </w:rPr>
            </w:pPr>
            <w:r>
              <w:rPr>
                <w:rFonts w:ascii="宋体" w:hAnsi="宋体" w:eastAsia="宋体" w:cs="宋体"/>
                <w:spacing w:val="-2"/>
                <w:sz w:val="24"/>
                <w:szCs w:val="24"/>
              </w:rPr>
              <w:t>其他</w:t>
            </w:r>
            <w:r>
              <w:rPr>
                <w:rFonts w:ascii="宋体" w:hAnsi="宋体" w:eastAsia="宋体" w:cs="宋体"/>
                <w:spacing w:val="-1"/>
                <w:sz w:val="24"/>
                <w:szCs w:val="24"/>
              </w:rPr>
              <w:t>实质性要求</w:t>
            </w:r>
          </w:p>
        </w:tc>
        <w:tc>
          <w:tcPr>
            <w:tcW w:w="5909" w:type="dxa"/>
            <w:vAlign w:val="center"/>
          </w:tcPr>
          <w:p>
            <w:pPr>
              <w:kinsoku/>
              <w:spacing w:before="97" w:line="220" w:lineRule="auto"/>
              <w:ind w:left="114"/>
              <w:jc w:val="both"/>
              <w:rPr>
                <w:rFonts w:ascii="宋体" w:hAnsi="宋体" w:eastAsia="宋体" w:cs="宋体"/>
                <w:spacing w:val="-3"/>
                <w:sz w:val="24"/>
                <w:szCs w:val="24"/>
              </w:rPr>
            </w:pPr>
            <w:r>
              <w:rPr>
                <w:rFonts w:ascii="宋体" w:hAnsi="宋体" w:eastAsia="宋体" w:cs="宋体"/>
                <w:spacing w:val="-3"/>
                <w:sz w:val="24"/>
                <w:szCs w:val="24"/>
              </w:rPr>
              <w:t>满足比选文件其他实质性要求。</w:t>
            </w:r>
          </w:p>
        </w:tc>
      </w:tr>
    </w:tbl>
    <w:p>
      <w:pPr>
        <w:kinsoku/>
        <w:spacing w:before="36" w:line="220" w:lineRule="auto"/>
        <w:ind w:left="122"/>
        <w:rPr>
          <w:rFonts w:ascii="宋体" w:hAnsi="宋体" w:eastAsia="宋体" w:cs="宋体"/>
          <w:sz w:val="24"/>
          <w:szCs w:val="24"/>
        </w:rPr>
      </w:pPr>
      <w:r>
        <w:rPr>
          <w:rFonts w:ascii="宋体" w:hAnsi="宋体" w:eastAsia="宋体" w:cs="宋体"/>
          <w:spacing w:val="-1"/>
          <w:sz w:val="24"/>
          <w:szCs w:val="24"/>
        </w:rPr>
        <w:t>注：以上审查项目中比选申请人有一项不满足审查标准</w:t>
      </w:r>
      <w:r>
        <w:rPr>
          <w:rFonts w:ascii="宋体" w:hAnsi="宋体" w:eastAsia="宋体" w:cs="宋体"/>
          <w:sz w:val="24"/>
          <w:szCs w:val="24"/>
        </w:rPr>
        <w:t>的，不能通过符合性审查</w:t>
      </w:r>
    </w:p>
    <w:p>
      <w:pPr>
        <w:kinsoku/>
        <w:sectPr>
          <w:headerReference r:id="rId25" w:type="default"/>
          <w:footerReference r:id="rId26" w:type="default"/>
          <w:pgSz w:w="11907" w:h="16839"/>
          <w:pgMar w:top="1118" w:right="1303" w:bottom="1209" w:left="1306" w:header="879" w:footer="991" w:gutter="0"/>
          <w:cols w:space="720" w:num="1"/>
        </w:sectPr>
      </w:pPr>
    </w:p>
    <w:p>
      <w:pPr>
        <w:kinsoku/>
        <w:spacing w:line="436" w:lineRule="auto"/>
      </w:pPr>
    </w:p>
    <w:p>
      <w:pPr>
        <w:kinsoku/>
        <w:spacing w:line="219" w:lineRule="auto"/>
        <w:ind w:left="125"/>
        <w:outlineLvl w:val="1"/>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bookmarkStart w:id="45" w:name="_Toc9446"/>
      <w:bookmarkStart w:id="46" w:name="_Toc29984"/>
      <w:r>
        <w:rPr>
          <w:rFonts w:ascii="宋体" w:hAnsi="宋体" w:eastAsia="宋体" w:cs="宋体"/>
          <w:spacing w:val="-10"/>
          <w:sz w:val="24"/>
          <w:szCs w:val="24"/>
          <w14:textOutline w14:w="4356" w14:cap="flat" w14:cmpd="sng" w14:algn="ctr">
            <w14:solidFill>
              <w14:srgbClr w14:val="000000"/>
            </w14:solidFill>
            <w14:prstDash w14:val="solid"/>
            <w14:miter w14:val="0"/>
          </w14:textOutline>
        </w:rPr>
        <w:t>2.2分值构成与评分标准</w:t>
      </w:r>
      <w:bookmarkEnd w:id="45"/>
      <w:bookmarkEnd w:id="46"/>
    </w:p>
    <w:p>
      <w:pPr>
        <w:pStyle w:val="2"/>
        <w:kinsoku/>
        <w:ind w:firstLine="560"/>
      </w:pPr>
    </w:p>
    <w:p>
      <w:pPr>
        <w:pStyle w:val="2"/>
        <w:kinsoku/>
        <w:ind w:firstLine="460"/>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2.2.</w:t>
      </w: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 xml:space="preserve">1 </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分值构成</w:t>
      </w: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与</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评分标准</w:t>
      </w: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（100分）</w:t>
      </w:r>
    </w:p>
    <w:tbl>
      <w:tblPr>
        <w:tblStyle w:val="13"/>
        <w:tblW w:w="9000"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037"/>
        <w:gridCol w:w="936"/>
        <w:gridCol w:w="332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25" w:type="dxa"/>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评审项目</w:t>
            </w:r>
          </w:p>
        </w:tc>
        <w:tc>
          <w:tcPr>
            <w:tcW w:w="1037" w:type="dxa"/>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指标</w:t>
            </w:r>
          </w:p>
        </w:tc>
        <w:tc>
          <w:tcPr>
            <w:tcW w:w="936" w:type="dxa"/>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分值</w:t>
            </w:r>
          </w:p>
        </w:tc>
        <w:tc>
          <w:tcPr>
            <w:tcW w:w="3320" w:type="dxa"/>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评分标准说明</w:t>
            </w:r>
          </w:p>
        </w:tc>
        <w:tc>
          <w:tcPr>
            <w:tcW w:w="2082" w:type="dxa"/>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数据信息来源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625"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经营状况指标</w:t>
            </w:r>
          </w:p>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（40分）</w:t>
            </w:r>
          </w:p>
        </w:tc>
        <w:tc>
          <w:tcPr>
            <w:tcW w:w="1037"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资本充足率</w:t>
            </w:r>
          </w:p>
        </w:tc>
        <w:tc>
          <w:tcPr>
            <w:tcW w:w="936"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按照申请人的资本充足率进行递减排名，第一名得10分，从第二名开始依次扣减1分，如数值相同，按同档计分。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根据申请人总行经注册会计师审计的2021年年报数据。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不良贷款率</w:t>
            </w:r>
          </w:p>
        </w:tc>
        <w:tc>
          <w:tcPr>
            <w:tcW w:w="936"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按照申请人的不良贷款率进行递增排名，第一名得10分，从第二名开始依次扣减1分，如数值相同，按同档计分。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根据申请人总行经注册会计师审计的2021年年报数据。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拨备覆</w:t>
            </w:r>
          </w:p>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盖率</w:t>
            </w:r>
          </w:p>
        </w:tc>
        <w:tc>
          <w:tcPr>
            <w:tcW w:w="936"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按照申请人的拨备覆盖率进行递减排名，第一名得10分，从第二名开始依次扣减1分，如数值相同，按同档计分。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根据申请人总行经注册会计师审计的2021年年报数据。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流动性比例（人民币）</w:t>
            </w:r>
          </w:p>
        </w:tc>
        <w:tc>
          <w:tcPr>
            <w:tcW w:w="936"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按照申请人的人民币流动比例（率））进行递减排名，第一名得10分，从第二名开始依次扣减1分，如数值相同，按同档计分。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根据申请人总行经注册会计师审计的2021年年报数据。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利率水平指标</w:t>
            </w:r>
          </w:p>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1037"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利率水平</w:t>
            </w:r>
          </w:p>
        </w:tc>
        <w:tc>
          <w:tcPr>
            <w:tcW w:w="936"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以人民银行1年期整存（不含大额存单）利率为基准利率，按基准利率+基点定价方式进行报价，上浮最高者的10分，其他比选申请人得分=（B/A)*10*100%,四舍五入保留两位小数，其中A=最高基点数，B=其他基点数。</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以申请人提供的利率上浮水平为准，利率水平需符合河北省市场利率定价自律委员会规定的各类银行对应的利率加点上限要求，否则按响应无效处理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625"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 xml:space="preserve">区域情况 </w:t>
            </w:r>
          </w:p>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 xml:space="preserve"> （20分）</w:t>
            </w:r>
          </w:p>
        </w:tc>
        <w:tc>
          <w:tcPr>
            <w:tcW w:w="1037"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在新区营业网点数量</w:t>
            </w:r>
          </w:p>
        </w:tc>
        <w:tc>
          <w:tcPr>
            <w:tcW w:w="936"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20分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根据比选申请人新区范围内设立的营业网点数量为准。最多的为第一名得20分，从第二名开始一次扣减3分，最少得10分，数值相同按同档计分。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以比选申请人在标书中提供的营业执照和金融许可证复印件为准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625"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服务水平</w:t>
            </w:r>
          </w:p>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（30分）</w:t>
            </w:r>
          </w:p>
        </w:tc>
        <w:tc>
          <w:tcPr>
            <w:tcW w:w="1037"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账户安全管理措施</w:t>
            </w:r>
          </w:p>
        </w:tc>
        <w:tc>
          <w:tcPr>
            <w:tcW w:w="936"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账户安全管理措施合理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8.1-10分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continue"/>
          </w:tcPr>
          <w:p>
            <w:pPr>
              <w:pStyle w:val="7"/>
              <w:kinsoku/>
              <w:ind w:left="0" w:leftChars="0" w:right="0" w:firstLine="0" w:firstLineChars="0"/>
              <w:jc w:val="center"/>
              <w:rPr>
                <w:rFonts w:eastAsia="宋体" w:cs="宋体"/>
                <w:b w:val="0"/>
                <w:sz w:val="18"/>
                <w:szCs w:val="22"/>
              </w:rPr>
            </w:pPr>
          </w:p>
        </w:tc>
        <w:tc>
          <w:tcPr>
            <w:tcW w:w="936" w:type="dxa"/>
            <w:vMerge w:val="continue"/>
          </w:tcPr>
          <w:p>
            <w:pPr>
              <w:pStyle w:val="7"/>
              <w:kinsoku/>
              <w:ind w:left="0" w:leftChars="0" w:right="0" w:firstLine="0" w:firstLineChars="0"/>
              <w:jc w:val="center"/>
              <w:rPr>
                <w:rFonts w:eastAsia="宋体" w:cs="宋体"/>
                <w:b w:val="0"/>
                <w:sz w:val="18"/>
                <w:szCs w:val="22"/>
              </w:rPr>
            </w:pP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账户安全管理措施基本合理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6.1-8分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continue"/>
          </w:tcPr>
          <w:p>
            <w:pPr>
              <w:pStyle w:val="7"/>
              <w:kinsoku/>
              <w:ind w:left="0" w:leftChars="0" w:right="0" w:firstLine="0" w:firstLineChars="0"/>
              <w:jc w:val="center"/>
              <w:rPr>
                <w:rFonts w:eastAsia="宋体" w:cs="宋体"/>
                <w:b w:val="0"/>
                <w:sz w:val="18"/>
                <w:szCs w:val="22"/>
              </w:rPr>
            </w:pPr>
          </w:p>
        </w:tc>
        <w:tc>
          <w:tcPr>
            <w:tcW w:w="936" w:type="dxa"/>
            <w:vMerge w:val="continue"/>
          </w:tcPr>
          <w:p>
            <w:pPr>
              <w:pStyle w:val="7"/>
              <w:kinsoku/>
              <w:ind w:left="0" w:leftChars="0" w:right="0" w:firstLine="0" w:firstLineChars="0"/>
              <w:jc w:val="center"/>
              <w:rPr>
                <w:rFonts w:eastAsia="宋体" w:cs="宋体"/>
                <w:b w:val="0"/>
                <w:sz w:val="18"/>
                <w:szCs w:val="22"/>
              </w:rPr>
            </w:pP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账户安全管理措施不合理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人员配备情况</w:t>
            </w:r>
          </w:p>
        </w:tc>
        <w:tc>
          <w:tcPr>
            <w:tcW w:w="936"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人员数量、素质能较好的满足比选要求</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8.1-10分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continue"/>
          </w:tcPr>
          <w:p>
            <w:pPr>
              <w:pStyle w:val="7"/>
              <w:kinsoku/>
              <w:ind w:left="0" w:leftChars="0" w:right="0" w:firstLine="0" w:firstLineChars="0"/>
              <w:jc w:val="center"/>
              <w:rPr>
                <w:rFonts w:eastAsia="宋体" w:cs="宋体"/>
                <w:b w:val="0"/>
                <w:sz w:val="18"/>
                <w:szCs w:val="22"/>
              </w:rPr>
            </w:pPr>
          </w:p>
        </w:tc>
        <w:tc>
          <w:tcPr>
            <w:tcW w:w="936" w:type="dxa"/>
            <w:vMerge w:val="continue"/>
          </w:tcPr>
          <w:p>
            <w:pPr>
              <w:pStyle w:val="7"/>
              <w:kinsoku/>
              <w:ind w:left="0" w:leftChars="0" w:right="0" w:firstLine="0" w:firstLineChars="0"/>
              <w:jc w:val="center"/>
              <w:rPr>
                <w:rFonts w:eastAsia="宋体" w:cs="宋体"/>
                <w:b w:val="0"/>
                <w:sz w:val="18"/>
                <w:szCs w:val="22"/>
              </w:rPr>
            </w:pP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人员数量、素质能满足比选要求</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6.1-8分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continue"/>
          </w:tcPr>
          <w:p>
            <w:pPr>
              <w:pStyle w:val="7"/>
              <w:kinsoku/>
              <w:ind w:left="0" w:leftChars="0" w:right="0" w:firstLine="0" w:firstLineChars="0"/>
              <w:jc w:val="center"/>
              <w:rPr>
                <w:rFonts w:eastAsia="宋体" w:cs="宋体"/>
                <w:b w:val="0"/>
                <w:sz w:val="18"/>
                <w:szCs w:val="22"/>
              </w:rPr>
            </w:pPr>
          </w:p>
        </w:tc>
        <w:tc>
          <w:tcPr>
            <w:tcW w:w="936" w:type="dxa"/>
            <w:vMerge w:val="continue"/>
          </w:tcPr>
          <w:p>
            <w:pPr>
              <w:pStyle w:val="7"/>
              <w:kinsoku/>
              <w:ind w:left="0" w:leftChars="0" w:right="0" w:firstLine="0" w:firstLineChars="0"/>
              <w:jc w:val="center"/>
              <w:rPr>
                <w:rFonts w:eastAsia="宋体" w:cs="宋体"/>
                <w:b w:val="0"/>
                <w:sz w:val="18"/>
                <w:szCs w:val="22"/>
              </w:rPr>
            </w:pP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人员数量、素质基本能满足比选要求</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总体工作方案</w:t>
            </w:r>
          </w:p>
        </w:tc>
        <w:tc>
          <w:tcPr>
            <w:tcW w:w="936" w:type="dxa"/>
            <w:vMerge w:val="restart"/>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10分</w:t>
            </w: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方案先进、措施合理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8.1-10分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continue"/>
          </w:tcPr>
          <w:p>
            <w:pPr>
              <w:pStyle w:val="7"/>
              <w:kinsoku/>
              <w:ind w:left="0" w:leftChars="0" w:right="0" w:firstLine="0" w:firstLineChars="0"/>
              <w:jc w:val="center"/>
              <w:rPr>
                <w:rFonts w:eastAsia="宋体" w:cs="宋体"/>
                <w:b w:val="0"/>
                <w:sz w:val="18"/>
                <w:szCs w:val="22"/>
              </w:rPr>
            </w:pPr>
          </w:p>
        </w:tc>
        <w:tc>
          <w:tcPr>
            <w:tcW w:w="936" w:type="dxa"/>
            <w:vMerge w:val="continue"/>
          </w:tcPr>
          <w:p>
            <w:pPr>
              <w:pStyle w:val="7"/>
              <w:kinsoku/>
              <w:ind w:left="0" w:leftChars="0" w:right="0" w:firstLine="0" w:firstLineChars="0"/>
              <w:jc w:val="center"/>
              <w:rPr>
                <w:rFonts w:eastAsia="宋体" w:cs="宋体"/>
                <w:b w:val="0"/>
                <w:sz w:val="18"/>
                <w:szCs w:val="22"/>
              </w:rPr>
            </w:pP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方案基本满足要求、措施基本合理</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6.1-8分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5" w:type="dxa"/>
            <w:vMerge w:val="continue"/>
          </w:tcPr>
          <w:p>
            <w:pPr>
              <w:pStyle w:val="7"/>
              <w:kinsoku/>
              <w:ind w:left="0" w:leftChars="0" w:right="0" w:firstLine="0" w:firstLineChars="0"/>
              <w:jc w:val="center"/>
              <w:rPr>
                <w:rFonts w:eastAsia="宋体" w:cs="宋体"/>
                <w:b w:val="0"/>
                <w:sz w:val="18"/>
                <w:szCs w:val="22"/>
              </w:rPr>
            </w:pPr>
          </w:p>
        </w:tc>
        <w:tc>
          <w:tcPr>
            <w:tcW w:w="1037" w:type="dxa"/>
            <w:vMerge w:val="continue"/>
          </w:tcPr>
          <w:p>
            <w:pPr>
              <w:pStyle w:val="7"/>
              <w:kinsoku/>
              <w:ind w:left="0" w:leftChars="0" w:right="0" w:firstLine="0" w:firstLineChars="0"/>
              <w:jc w:val="center"/>
              <w:rPr>
                <w:rFonts w:eastAsia="宋体" w:cs="宋体"/>
                <w:b w:val="0"/>
                <w:sz w:val="18"/>
                <w:szCs w:val="22"/>
              </w:rPr>
            </w:pPr>
          </w:p>
        </w:tc>
        <w:tc>
          <w:tcPr>
            <w:tcW w:w="936" w:type="dxa"/>
            <w:vMerge w:val="continue"/>
          </w:tcPr>
          <w:p>
            <w:pPr>
              <w:pStyle w:val="7"/>
              <w:kinsoku/>
              <w:ind w:left="0" w:leftChars="0" w:right="0" w:firstLine="0" w:firstLineChars="0"/>
              <w:jc w:val="center"/>
              <w:rPr>
                <w:rFonts w:eastAsia="宋体" w:cs="宋体"/>
                <w:b w:val="0"/>
                <w:sz w:val="18"/>
                <w:szCs w:val="22"/>
              </w:rPr>
            </w:pPr>
          </w:p>
        </w:tc>
        <w:tc>
          <w:tcPr>
            <w:tcW w:w="3320"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方案及措施不能完全满足要求</w:t>
            </w:r>
          </w:p>
        </w:tc>
        <w:tc>
          <w:tcPr>
            <w:tcW w:w="2082" w:type="dxa"/>
            <w:vAlign w:val="center"/>
          </w:tcPr>
          <w:p>
            <w:pPr>
              <w:pStyle w:val="7"/>
              <w:kinsoku/>
              <w:ind w:left="0" w:leftChars="0" w:right="0" w:firstLine="0" w:firstLineChars="0"/>
              <w:jc w:val="center"/>
              <w:rPr>
                <w:rFonts w:eastAsia="宋体" w:cs="宋体"/>
                <w:b w:val="0"/>
                <w:sz w:val="18"/>
                <w:szCs w:val="22"/>
              </w:rPr>
            </w:pPr>
            <w:r>
              <w:rPr>
                <w:rFonts w:hint="eastAsia" w:eastAsia="宋体" w:cs="宋体"/>
                <w:b w:val="0"/>
                <w:sz w:val="18"/>
                <w:szCs w:val="22"/>
              </w:rPr>
              <w:t>0-6分</w:t>
            </w:r>
          </w:p>
        </w:tc>
      </w:tr>
    </w:tbl>
    <w:p>
      <w:pPr>
        <w:pStyle w:val="2"/>
        <w:kinsoku/>
        <w:ind w:firstLine="460"/>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p>
    <w:p>
      <w:pPr>
        <w:kinsoku/>
        <w:spacing w:before="52" w:line="287" w:lineRule="auto"/>
        <w:ind w:left="40" w:right="50" w:hanging="3"/>
        <w:rPr>
          <w:rFonts w:ascii="宋体" w:hAnsi="宋体" w:eastAsia="宋体" w:cs="宋体"/>
          <w:spacing w:val="-9"/>
          <w:sz w:val="24"/>
          <w:szCs w:val="24"/>
        </w:rPr>
      </w:pPr>
      <w:r>
        <w:rPr>
          <w:rFonts w:ascii="宋体" w:hAnsi="宋体" w:eastAsia="宋体" w:cs="宋体"/>
          <w:spacing w:val="-9"/>
          <w:sz w:val="24"/>
          <w:szCs w:val="24"/>
        </w:rPr>
        <w:t>注：比选申请人应对提供证明材料的真实性负责，如提供不实资料，依照《政府比选法》第七十七条第一款的规定追究法律责任。</w:t>
      </w:r>
    </w:p>
    <w:p>
      <w:pPr>
        <w:kinsoku/>
        <w:rPr>
          <w:rFonts w:ascii="宋体" w:hAnsi="宋体" w:eastAsia="宋体" w:cs="宋体"/>
          <w:spacing w:val="-9"/>
          <w:sz w:val="24"/>
          <w:szCs w:val="24"/>
        </w:rPr>
        <w:sectPr>
          <w:headerReference r:id="rId27" w:type="default"/>
          <w:footerReference r:id="rId28" w:type="default"/>
          <w:pgSz w:w="11907" w:h="16839"/>
          <w:pgMar w:top="1118" w:right="1399" w:bottom="1209" w:left="1390" w:header="879" w:footer="991" w:gutter="0"/>
          <w:cols w:space="720" w:num="1"/>
        </w:sectPr>
      </w:pPr>
    </w:p>
    <w:p>
      <w:pPr>
        <w:kinsoku/>
        <w:spacing w:line="360" w:lineRule="auto"/>
        <w:outlineLvl w:val="2"/>
        <w:rPr>
          <w:rFonts w:ascii="宋体" w:hAnsi="宋体" w:eastAsia="宋体" w:cs="宋体"/>
          <w:sz w:val="28"/>
          <w:szCs w:val="28"/>
        </w:rPr>
      </w:pPr>
      <w:bookmarkStart w:id="47" w:name="_Toc2017"/>
      <w:bookmarkStart w:id="48" w:name="_Toc10108"/>
      <w:r>
        <w:rPr>
          <w:rFonts w:ascii="宋体" w:hAnsi="宋体" w:eastAsia="宋体" w:cs="宋体"/>
          <w:spacing w:val="-5"/>
          <w:sz w:val="28"/>
          <w:szCs w:val="28"/>
          <w14:textOutline w14:w="5092" w14:cap="flat" w14:cmpd="sng" w14:algn="ctr">
            <w14:solidFill>
              <w14:srgbClr w14:val="000000"/>
            </w14:solidFill>
            <w14:prstDash w14:val="solid"/>
            <w14:miter w14:val="0"/>
          </w14:textOutline>
        </w:rPr>
        <w:t>1</w:t>
      </w:r>
      <w:r>
        <w:rPr>
          <w:rFonts w:ascii="宋体" w:hAnsi="宋体" w:eastAsia="宋体" w:cs="宋体"/>
          <w:spacing w:val="-3"/>
          <w:sz w:val="28"/>
          <w:szCs w:val="28"/>
          <w14:textOutline w14:w="5092" w14:cap="flat" w14:cmpd="sng" w14:algn="ctr">
            <w14:solidFill>
              <w14:srgbClr w14:val="000000"/>
            </w14:solidFill>
            <w14:prstDash w14:val="solid"/>
            <w14:miter w14:val="0"/>
          </w14:textOutline>
        </w:rPr>
        <w:t>.评选方法</w:t>
      </w:r>
      <w:bookmarkEnd w:id="47"/>
      <w:bookmarkEnd w:id="48"/>
    </w:p>
    <w:p>
      <w:pPr>
        <w:kinsoku/>
        <w:spacing w:line="360" w:lineRule="auto"/>
        <w:ind w:firstLine="444" w:firstLineChars="200"/>
        <w:rPr>
          <w:rFonts w:ascii="宋体" w:hAnsi="宋体" w:eastAsia="宋体" w:cs="宋体"/>
          <w:sz w:val="24"/>
          <w:szCs w:val="24"/>
        </w:rPr>
      </w:pPr>
      <w:r>
        <w:rPr>
          <w:rFonts w:ascii="宋体" w:hAnsi="宋体" w:eastAsia="宋体" w:cs="宋体"/>
          <w:spacing w:val="-9"/>
          <w:sz w:val="24"/>
          <w:szCs w:val="24"/>
        </w:rPr>
        <w:t>本次评选采用综合评分法，即比选申请文件满足比选文件全部实质性要求，且按照评</w:t>
      </w:r>
      <w:r>
        <w:rPr>
          <w:rFonts w:ascii="宋体" w:hAnsi="宋体" w:eastAsia="宋体" w:cs="宋体"/>
          <w:spacing w:val="-6"/>
          <w:sz w:val="24"/>
          <w:szCs w:val="24"/>
        </w:rPr>
        <w:t>审</w:t>
      </w:r>
      <w:r>
        <w:rPr>
          <w:rFonts w:ascii="宋体" w:hAnsi="宋体" w:eastAsia="宋体" w:cs="宋体"/>
          <w:spacing w:val="-4"/>
          <w:sz w:val="24"/>
          <w:szCs w:val="24"/>
        </w:rPr>
        <w:t>因素的量化指标评审得分最高</w:t>
      </w:r>
      <w:r>
        <w:rPr>
          <w:rFonts w:ascii="宋体" w:hAnsi="宋体" w:eastAsia="宋体" w:cs="宋体"/>
          <w:spacing w:val="-2"/>
          <w:sz w:val="24"/>
          <w:szCs w:val="24"/>
        </w:rPr>
        <w:t>的比选申请人为中标候选人的评选方法。评选结果按评审后得</w:t>
      </w:r>
      <w:r>
        <w:rPr>
          <w:rFonts w:ascii="宋体" w:hAnsi="宋体" w:eastAsia="宋体" w:cs="宋体"/>
          <w:spacing w:val="-10"/>
          <w:sz w:val="24"/>
          <w:szCs w:val="24"/>
        </w:rPr>
        <w:t>分由高到</w:t>
      </w:r>
      <w:r>
        <w:rPr>
          <w:rFonts w:ascii="宋体" w:hAnsi="宋体" w:eastAsia="宋体" w:cs="宋体"/>
          <w:spacing w:val="-9"/>
          <w:sz w:val="24"/>
          <w:szCs w:val="24"/>
        </w:rPr>
        <w:t>低</w:t>
      </w:r>
      <w:r>
        <w:rPr>
          <w:rFonts w:ascii="宋体" w:hAnsi="宋体" w:eastAsia="宋体" w:cs="宋体"/>
          <w:spacing w:val="-5"/>
          <w:sz w:val="24"/>
          <w:szCs w:val="24"/>
        </w:rPr>
        <w:t>顺序排列。比选申请文件满足比选文件全部实质性要求，且按照评审因素的量化</w:t>
      </w:r>
      <w:r>
        <w:rPr>
          <w:rFonts w:ascii="宋体" w:hAnsi="宋体" w:eastAsia="宋体" w:cs="宋体"/>
          <w:spacing w:val="-2"/>
          <w:sz w:val="24"/>
          <w:szCs w:val="24"/>
        </w:rPr>
        <w:t>指标评审得分最高的比选申请人为排名第一的中标候选人</w:t>
      </w:r>
      <w:r>
        <w:rPr>
          <w:rFonts w:ascii="宋体" w:hAnsi="宋体" w:eastAsia="宋体" w:cs="宋体"/>
          <w:sz w:val="24"/>
          <w:szCs w:val="24"/>
        </w:rPr>
        <w:t>。</w:t>
      </w:r>
    </w:p>
    <w:p>
      <w:pPr>
        <w:kinsoku/>
        <w:spacing w:line="360" w:lineRule="auto"/>
        <w:outlineLvl w:val="2"/>
        <w:rPr>
          <w:rFonts w:ascii="宋体" w:hAnsi="宋体" w:eastAsia="宋体" w:cs="宋体"/>
          <w:sz w:val="28"/>
          <w:szCs w:val="28"/>
        </w:rPr>
      </w:pPr>
      <w:bookmarkStart w:id="49" w:name="_Toc13619"/>
      <w:bookmarkStart w:id="50" w:name="_Toc21478"/>
      <w:r>
        <w:rPr>
          <w:rFonts w:ascii="宋体" w:hAnsi="宋体" w:eastAsia="宋体" w:cs="宋体"/>
          <w:spacing w:val="-1"/>
          <w:sz w:val="28"/>
          <w:szCs w:val="28"/>
          <w14:textOutline w14:w="5092" w14:cap="flat" w14:cmpd="sng" w14:algn="ctr">
            <w14:solidFill>
              <w14:srgbClr w14:val="000000"/>
            </w14:solidFill>
            <w14:prstDash w14:val="solid"/>
            <w14:miter w14:val="0"/>
          </w14:textOutline>
        </w:rPr>
        <w:t>2.评审</w:t>
      </w:r>
      <w:r>
        <w:rPr>
          <w:rFonts w:ascii="宋体" w:hAnsi="宋体" w:eastAsia="宋体" w:cs="宋体"/>
          <w:sz w:val="28"/>
          <w:szCs w:val="28"/>
          <w14:textOutline w14:w="5092" w14:cap="flat" w14:cmpd="sng" w14:algn="ctr">
            <w14:solidFill>
              <w14:srgbClr w14:val="000000"/>
            </w14:solidFill>
            <w14:prstDash w14:val="solid"/>
            <w14:miter w14:val="0"/>
          </w14:textOutline>
        </w:rPr>
        <w:t>标准</w:t>
      </w:r>
      <w:bookmarkEnd w:id="49"/>
      <w:bookmarkEnd w:id="50"/>
    </w:p>
    <w:p>
      <w:pPr>
        <w:kinsoku/>
        <w:spacing w:line="360" w:lineRule="auto"/>
        <w:ind w:firstLine="460" w:firstLineChars="200"/>
        <w:rPr>
          <w:rFonts w:ascii="宋体" w:hAnsi="宋体" w:eastAsia="宋体" w:cs="宋体"/>
          <w:sz w:val="24"/>
          <w:szCs w:val="24"/>
        </w:rPr>
      </w:pPr>
      <w:r>
        <w:rPr>
          <w:rFonts w:ascii="宋体" w:hAnsi="宋体" w:eastAsia="宋体" w:cs="宋体"/>
          <w:spacing w:val="-5"/>
          <w:sz w:val="24"/>
          <w:szCs w:val="24"/>
        </w:rPr>
        <w:t>2.1</w:t>
      </w:r>
      <w:r>
        <w:rPr>
          <w:rFonts w:hint="eastAsia" w:ascii="宋体" w:hAnsi="宋体" w:eastAsia="宋体" w:cs="宋体"/>
          <w:spacing w:val="-5"/>
          <w:sz w:val="24"/>
          <w:szCs w:val="24"/>
        </w:rPr>
        <w:t xml:space="preserve"> </w:t>
      </w:r>
      <w:r>
        <w:rPr>
          <w:rFonts w:ascii="宋体" w:hAnsi="宋体" w:eastAsia="宋体" w:cs="宋体"/>
          <w:spacing w:val="-5"/>
          <w:sz w:val="24"/>
          <w:szCs w:val="24"/>
        </w:rPr>
        <w:t>符合性评审标准：见评选办法前附表。</w:t>
      </w:r>
    </w:p>
    <w:p>
      <w:pPr>
        <w:kinsoku/>
        <w:spacing w:line="360" w:lineRule="auto"/>
        <w:ind w:firstLine="476" w:firstLineChars="200"/>
        <w:rPr>
          <w:rFonts w:ascii="宋体" w:hAnsi="宋体" w:eastAsia="宋体" w:cs="宋体"/>
          <w:sz w:val="24"/>
          <w:szCs w:val="24"/>
        </w:rPr>
      </w:pPr>
      <w:r>
        <w:rPr>
          <w:rFonts w:ascii="宋体" w:hAnsi="宋体" w:eastAsia="宋体" w:cs="宋体"/>
          <w:spacing w:val="-1"/>
          <w:sz w:val="24"/>
          <w:szCs w:val="24"/>
        </w:rPr>
        <w:t>2.2</w:t>
      </w:r>
      <w:r>
        <w:rPr>
          <w:rFonts w:hint="eastAsia" w:ascii="宋体" w:hAnsi="宋体" w:eastAsia="宋体" w:cs="宋体"/>
          <w:spacing w:val="-1"/>
          <w:sz w:val="24"/>
          <w:szCs w:val="24"/>
        </w:rPr>
        <w:t xml:space="preserve"> </w:t>
      </w:r>
      <w:r>
        <w:rPr>
          <w:rFonts w:ascii="宋体" w:hAnsi="宋体" w:eastAsia="宋体" w:cs="宋体"/>
          <w:spacing w:val="-1"/>
          <w:sz w:val="24"/>
          <w:szCs w:val="24"/>
        </w:rPr>
        <w:t>分值构成与评分</w:t>
      </w:r>
      <w:r>
        <w:rPr>
          <w:rFonts w:ascii="宋体" w:hAnsi="宋体" w:eastAsia="宋体" w:cs="宋体"/>
          <w:sz w:val="24"/>
          <w:szCs w:val="24"/>
        </w:rPr>
        <w:t>标准</w:t>
      </w:r>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2"/>
          <w:sz w:val="24"/>
          <w:szCs w:val="24"/>
        </w:rPr>
        <w:t>2.1</w:t>
      </w:r>
      <w:r>
        <w:rPr>
          <w:rFonts w:hint="eastAsia" w:ascii="宋体" w:hAnsi="宋体" w:eastAsia="宋体" w:cs="宋体"/>
          <w:spacing w:val="-2"/>
          <w:sz w:val="24"/>
          <w:szCs w:val="24"/>
        </w:rPr>
        <w:t xml:space="preserve"> </w:t>
      </w:r>
      <w:r>
        <w:rPr>
          <w:rFonts w:ascii="宋体" w:hAnsi="宋体" w:eastAsia="宋体" w:cs="宋体"/>
          <w:spacing w:val="-2"/>
          <w:sz w:val="24"/>
          <w:szCs w:val="24"/>
        </w:rPr>
        <w:t>分值构成</w:t>
      </w:r>
      <w:r>
        <w:rPr>
          <w:rFonts w:hint="eastAsia" w:ascii="宋体" w:hAnsi="宋体" w:eastAsia="宋体" w:cs="宋体"/>
          <w:spacing w:val="-2"/>
          <w:sz w:val="24"/>
          <w:szCs w:val="24"/>
        </w:rPr>
        <w:t>与</w:t>
      </w:r>
      <w:r>
        <w:rPr>
          <w:rFonts w:ascii="宋体" w:hAnsi="宋体" w:eastAsia="宋体" w:cs="宋体"/>
          <w:spacing w:val="-1"/>
          <w:sz w:val="24"/>
          <w:szCs w:val="24"/>
        </w:rPr>
        <w:t>评分</w:t>
      </w:r>
      <w:r>
        <w:rPr>
          <w:rFonts w:ascii="宋体" w:hAnsi="宋体" w:eastAsia="宋体" w:cs="宋体"/>
          <w:sz w:val="24"/>
          <w:szCs w:val="24"/>
        </w:rPr>
        <w:t>标准</w:t>
      </w:r>
      <w:r>
        <w:rPr>
          <w:rFonts w:ascii="宋体" w:hAnsi="宋体" w:eastAsia="宋体" w:cs="宋体"/>
          <w:spacing w:val="-2"/>
          <w:sz w:val="24"/>
          <w:szCs w:val="24"/>
        </w:rPr>
        <w:t>：见评选办法前附表。</w:t>
      </w:r>
    </w:p>
    <w:p>
      <w:pPr>
        <w:kinsoku/>
        <w:spacing w:line="360" w:lineRule="auto"/>
        <w:outlineLvl w:val="2"/>
        <w:rPr>
          <w:rFonts w:ascii="宋体" w:hAnsi="宋体" w:eastAsia="宋体" w:cs="宋体"/>
          <w:sz w:val="28"/>
          <w:szCs w:val="28"/>
        </w:rPr>
      </w:pPr>
      <w:bookmarkStart w:id="51" w:name="_Toc11254"/>
      <w:bookmarkStart w:id="52" w:name="_Toc7406"/>
      <w:r>
        <w:rPr>
          <w:rFonts w:ascii="宋体" w:hAnsi="宋体" w:eastAsia="宋体" w:cs="宋体"/>
          <w:spacing w:val="-1"/>
          <w:sz w:val="28"/>
          <w:szCs w:val="28"/>
          <w14:textOutline w14:w="5092" w14:cap="flat" w14:cmpd="sng" w14:algn="ctr">
            <w14:solidFill>
              <w14:srgbClr w14:val="000000"/>
            </w14:solidFill>
            <w14:prstDash w14:val="solid"/>
            <w14:miter w14:val="0"/>
          </w14:textOutline>
        </w:rPr>
        <w:t>3.评选程序</w:t>
      </w:r>
      <w:bookmarkEnd w:id="51"/>
      <w:bookmarkEnd w:id="52"/>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bookmarkStart w:id="53" w:name="_Toc28889"/>
      <w:bookmarkStart w:id="54" w:name="_Toc5969"/>
      <w:r>
        <w:rPr>
          <w:rFonts w:ascii="宋体" w:hAnsi="宋体" w:eastAsia="宋体" w:cs="宋体"/>
          <w:spacing w:val="-1"/>
          <w:sz w:val="24"/>
          <w:szCs w:val="24"/>
          <w14:textOutline w14:w="4356" w14:cap="flat" w14:cmpd="sng" w14:algn="ctr">
            <w14:solidFill>
              <w14:srgbClr w14:val="000000"/>
            </w14:solidFill>
            <w14:prstDash w14:val="solid"/>
            <w14:miter w14:val="0"/>
          </w14:textOutline>
        </w:rPr>
        <w:t>3.1符合性审查</w:t>
      </w:r>
      <w:bookmarkEnd w:id="53"/>
      <w:bookmarkEnd w:id="54"/>
    </w:p>
    <w:p>
      <w:pPr>
        <w:kinsoku/>
        <w:spacing w:line="360" w:lineRule="auto"/>
        <w:ind w:firstLine="444" w:firstLineChars="200"/>
        <w:rPr>
          <w:rFonts w:ascii="宋体" w:hAnsi="宋体" w:eastAsia="宋体" w:cs="宋体"/>
          <w:sz w:val="24"/>
          <w:szCs w:val="24"/>
        </w:rPr>
      </w:pPr>
      <w:r>
        <w:rPr>
          <w:rFonts w:ascii="宋体" w:hAnsi="宋体" w:eastAsia="宋体" w:cs="宋体"/>
          <w:spacing w:val="-9"/>
          <w:sz w:val="24"/>
          <w:szCs w:val="24"/>
        </w:rPr>
        <w:t>符合性审查：依据比选文件的规定，从比选申请文件的有效性、完整性和对比选文件</w:t>
      </w:r>
      <w:r>
        <w:rPr>
          <w:rFonts w:ascii="宋体" w:hAnsi="宋体" w:eastAsia="宋体" w:cs="宋体"/>
          <w:spacing w:val="-5"/>
          <w:sz w:val="24"/>
          <w:szCs w:val="24"/>
        </w:rPr>
        <w:t>的</w:t>
      </w:r>
      <w:r>
        <w:rPr>
          <w:rFonts w:ascii="宋体" w:hAnsi="宋体" w:eastAsia="宋体" w:cs="宋体"/>
          <w:spacing w:val="-2"/>
          <w:sz w:val="24"/>
          <w:szCs w:val="24"/>
        </w:rPr>
        <w:t>响应程度进行审查，以确定是否对比选文件的实质性要求做出</w:t>
      </w:r>
      <w:r>
        <w:rPr>
          <w:rFonts w:ascii="宋体" w:hAnsi="宋体" w:eastAsia="宋体" w:cs="宋体"/>
          <w:spacing w:val="-1"/>
          <w:sz w:val="24"/>
          <w:szCs w:val="24"/>
        </w:rPr>
        <w:t>响</w:t>
      </w:r>
      <w:r>
        <w:rPr>
          <w:rFonts w:ascii="宋体" w:hAnsi="宋体" w:eastAsia="宋体" w:cs="宋体"/>
          <w:sz w:val="24"/>
          <w:szCs w:val="24"/>
        </w:rPr>
        <w:t>应。</w:t>
      </w:r>
    </w:p>
    <w:p>
      <w:pPr>
        <w:kinsoku/>
        <w:spacing w:line="360" w:lineRule="auto"/>
        <w:ind w:firstLine="472" w:firstLineChars="200"/>
        <w:outlineLvl w:val="2"/>
        <w:rPr>
          <w:rFonts w:ascii="宋体" w:hAnsi="宋体" w:eastAsia="宋体" w:cs="宋体"/>
          <w:sz w:val="24"/>
          <w:szCs w:val="24"/>
        </w:rPr>
      </w:pPr>
      <w:bookmarkStart w:id="55" w:name="_Toc1328"/>
      <w:bookmarkStart w:id="56" w:name="_Toc6221"/>
      <w:r>
        <w:rPr>
          <w:rFonts w:ascii="宋体" w:hAnsi="宋体" w:eastAsia="宋体" w:cs="宋体"/>
          <w:spacing w:val="-2"/>
          <w:sz w:val="24"/>
          <w:szCs w:val="24"/>
          <w14:textOutline w14:w="4356" w14:cap="flat" w14:cmpd="sng" w14:algn="ctr">
            <w14:solidFill>
              <w14:srgbClr w14:val="000000"/>
            </w14:solidFill>
            <w14:prstDash w14:val="solid"/>
            <w14:miter w14:val="0"/>
          </w14:textOutline>
        </w:rPr>
        <w:t>3.1.1比选申请人有以下情形之一的，其投标作无效处理</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w:t>
      </w:r>
      <w:bookmarkEnd w:id="55"/>
      <w:bookmarkEnd w:id="56"/>
    </w:p>
    <w:p>
      <w:pPr>
        <w:kinsoku/>
        <w:spacing w:line="360" w:lineRule="auto"/>
        <w:ind w:firstLine="500" w:firstLineChars="200"/>
        <w:rPr>
          <w:rFonts w:ascii="宋体" w:hAnsi="宋体" w:eastAsia="宋体" w:cs="宋体"/>
          <w:spacing w:val="5"/>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5"/>
          <w:sz w:val="24"/>
          <w:szCs w:val="24"/>
          <w14:textOutline w14:w="4356" w14:cap="flat" w14:cmpd="sng" w14:algn="ctr">
            <w14:solidFill>
              <w14:srgbClr w14:val="000000"/>
            </w14:solidFill>
            <w14:prstDash w14:val="solid"/>
            <w14:miter w14:val="0"/>
          </w14:textOutline>
        </w:rPr>
        <w:t>（1）串通投标或弄虚作假或有其他违法行为的；</w:t>
      </w:r>
    </w:p>
    <w:p>
      <w:pPr>
        <w:kinsoku/>
        <w:spacing w:line="360" w:lineRule="auto"/>
        <w:ind w:firstLine="500" w:firstLineChars="200"/>
        <w:rPr>
          <w:rFonts w:ascii="宋体" w:hAnsi="宋体" w:eastAsia="宋体" w:cs="宋体"/>
          <w:spacing w:val="5"/>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5"/>
          <w:sz w:val="24"/>
          <w:szCs w:val="24"/>
          <w14:textOutline w14:w="4356" w14:cap="flat" w14:cmpd="sng" w14:algn="ctr">
            <w14:solidFill>
              <w14:srgbClr w14:val="000000"/>
            </w14:solidFill>
            <w14:prstDash w14:val="solid"/>
            <w14:miter w14:val="0"/>
          </w14:textOutline>
        </w:rPr>
        <w:t>（2）不按评选委员会要求澄清、说明或补正的；</w:t>
      </w:r>
    </w:p>
    <w:p>
      <w:pPr>
        <w:kinsoku/>
        <w:spacing w:line="360" w:lineRule="auto"/>
        <w:ind w:firstLine="500" w:firstLineChars="200"/>
        <w:rPr>
          <w:rFonts w:ascii="宋体" w:hAnsi="宋体" w:eastAsia="宋体" w:cs="宋体"/>
          <w:spacing w:val="5"/>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5"/>
          <w:sz w:val="24"/>
          <w:szCs w:val="24"/>
          <w14:textOutline w14:w="4356" w14:cap="flat" w14:cmpd="sng" w14:algn="ctr">
            <w14:solidFill>
              <w14:srgbClr w14:val="000000"/>
            </w14:solidFill>
            <w14:prstDash w14:val="solid"/>
            <w14:miter w14:val="0"/>
          </w14:textOutline>
        </w:rPr>
        <w:t>（3）根据比选申请人须知5.2.2，在开标现场被宣布为无效报价的；</w:t>
      </w:r>
    </w:p>
    <w:p>
      <w:pPr>
        <w:kinsoku/>
        <w:spacing w:line="360" w:lineRule="auto"/>
        <w:ind w:firstLine="500" w:firstLineChars="200"/>
        <w:rPr>
          <w:rFonts w:ascii="宋体" w:hAnsi="宋体" w:eastAsia="宋体" w:cs="宋体"/>
          <w:spacing w:val="5"/>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5"/>
          <w:sz w:val="24"/>
          <w:szCs w:val="24"/>
          <w14:textOutline w14:w="4356" w14:cap="flat" w14:cmpd="sng" w14:algn="ctr">
            <w14:solidFill>
              <w14:srgbClr w14:val="000000"/>
            </w14:solidFill>
            <w14:prstDash w14:val="solid"/>
            <w14:miter w14:val="0"/>
          </w14:textOutline>
        </w:rPr>
        <w:t>（4）未通过资格性审查或符合性审查的；</w:t>
      </w:r>
    </w:p>
    <w:p>
      <w:pPr>
        <w:kinsoku/>
        <w:spacing w:line="360" w:lineRule="auto"/>
        <w:ind w:firstLine="500" w:firstLineChars="200"/>
        <w:rPr>
          <w:rFonts w:ascii="宋体" w:hAnsi="宋体" w:eastAsia="宋体" w:cs="宋体"/>
          <w:spacing w:val="5"/>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5"/>
          <w:sz w:val="24"/>
          <w:szCs w:val="24"/>
          <w14:textOutline w14:w="4356" w14:cap="flat" w14:cmpd="sng" w14:algn="ctr">
            <w14:solidFill>
              <w14:srgbClr w14:val="000000"/>
            </w14:solidFill>
            <w14:prstDash w14:val="solid"/>
            <w14:miter w14:val="0"/>
          </w14:textOutline>
        </w:rPr>
        <w:t>（5）法律、行政法规规定的其他情形。</w:t>
      </w:r>
    </w:p>
    <w:p>
      <w:pPr>
        <w:kinsoku/>
        <w:spacing w:line="360" w:lineRule="auto"/>
        <w:ind w:firstLine="464" w:firstLineChars="200"/>
        <w:outlineLvl w:val="2"/>
        <w:rPr>
          <w:rFonts w:ascii="宋体" w:hAnsi="宋体" w:eastAsia="宋体" w:cs="宋体"/>
          <w:sz w:val="24"/>
          <w:szCs w:val="24"/>
        </w:rPr>
      </w:pPr>
      <w:bookmarkStart w:id="57" w:name="_Toc13090"/>
      <w:bookmarkStart w:id="58" w:name="_Toc17303"/>
      <w:r>
        <w:rPr>
          <w:rFonts w:ascii="宋体" w:hAnsi="宋体" w:eastAsia="宋体" w:cs="宋体"/>
          <w:spacing w:val="-4"/>
          <w:sz w:val="24"/>
          <w:szCs w:val="24"/>
          <w14:textOutline w14:w="4356" w14:cap="flat" w14:cmpd="sng" w14:algn="ctr">
            <w14:solidFill>
              <w14:srgbClr w14:val="000000"/>
            </w14:solidFill>
            <w14:prstDash w14:val="solid"/>
            <w14:miter w14:val="0"/>
          </w14:textOutline>
        </w:rPr>
        <w:t>3.1.2有</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下</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列情形之一的，视为比选申请人串通投标，其投标无效：</w:t>
      </w:r>
      <w:bookmarkEnd w:id="57"/>
      <w:bookmarkEnd w:id="58"/>
    </w:p>
    <w:p>
      <w:pPr>
        <w:kinsoku/>
        <w:spacing w:line="360" w:lineRule="auto"/>
        <w:ind w:firstLine="504" w:firstLineChars="200"/>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（一）不同</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比选申请人的比选申请文件由同一单位或者个人编制；</w:t>
      </w:r>
    </w:p>
    <w:p>
      <w:pPr>
        <w:kinsoku/>
        <w:spacing w:line="360" w:lineRule="auto"/>
        <w:ind w:firstLine="500" w:firstLineChars="200"/>
        <w:rPr>
          <w:rFonts w:ascii="宋体" w:hAnsi="宋体" w:eastAsia="宋体" w:cs="宋体"/>
          <w:sz w:val="24"/>
          <w:szCs w:val="24"/>
        </w:rPr>
      </w:pPr>
      <w:r>
        <w:rPr>
          <w:rFonts w:ascii="宋体" w:hAnsi="宋体" w:eastAsia="宋体" w:cs="宋体"/>
          <w:spacing w:val="5"/>
          <w:sz w:val="24"/>
          <w:szCs w:val="24"/>
          <w14:textOutline w14:w="4356" w14:cap="flat" w14:cmpd="sng" w14:algn="ctr">
            <w14:solidFill>
              <w14:srgbClr w14:val="000000"/>
            </w14:solidFill>
            <w14:prstDash w14:val="solid"/>
            <w14:miter w14:val="0"/>
          </w14:textOutline>
        </w:rPr>
        <w:t>（二）不同比选申请人委托同一单位或者个人办理投标事宜</w:t>
      </w:r>
      <w:r>
        <w:rPr>
          <w:rFonts w:ascii="宋体" w:hAnsi="宋体" w:eastAsia="宋体" w:cs="宋体"/>
          <w:sz w:val="24"/>
          <w:szCs w:val="24"/>
          <w14:textOutline w14:w="4356" w14:cap="flat" w14:cmpd="sng" w14:algn="ctr">
            <w14:solidFill>
              <w14:srgbClr w14:val="000000"/>
            </w14:solidFill>
            <w14:prstDash w14:val="solid"/>
            <w14:miter w14:val="0"/>
          </w14:textOutline>
        </w:rPr>
        <w:t>；</w:t>
      </w:r>
    </w:p>
    <w:p>
      <w:pPr>
        <w:kinsoku/>
        <w:spacing w:line="360" w:lineRule="auto"/>
        <w:ind w:firstLine="496" w:firstLineChars="200"/>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三）不同比选申请人的比选申请文件载明的项目管理成员或者联系人员为同一人；</w:t>
      </w:r>
    </w:p>
    <w:p>
      <w:pPr>
        <w:kinsoku/>
        <w:spacing w:line="360" w:lineRule="auto"/>
        <w:ind w:firstLine="504" w:firstLineChars="200"/>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（四</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不同比选申请人的比选申请文件异常一致或者投标报价呈规律性差异；</w:t>
      </w:r>
    </w:p>
    <w:p>
      <w:pPr>
        <w:kinsoku/>
        <w:spacing w:line="360" w:lineRule="auto"/>
        <w:ind w:firstLine="512" w:firstLineChars="200"/>
        <w:rPr>
          <w:rFonts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（五）</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不同比选申请人的比选申请文件相互混装；</w:t>
      </w:r>
    </w:p>
    <w:p>
      <w:pPr>
        <w:kinsoku/>
        <w:spacing w:line="360" w:lineRule="auto"/>
        <w:ind w:firstLine="512" w:firstLineChars="200"/>
        <w:rPr>
          <w:rFonts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（六</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不同比选申请人的投标保证金从同一单位或者个人的账户转出。</w:t>
      </w:r>
      <w:r>
        <w:rPr>
          <w:rFonts w:hint="eastAsia" w:ascii="宋体" w:hAnsi="宋体" w:eastAsia="宋体" w:cs="宋体"/>
          <w:spacing w:val="4"/>
          <w:sz w:val="24"/>
          <w:szCs w:val="24"/>
          <w14:textOutline w14:w="4356" w14:cap="flat" w14:cmpd="sng" w14:algn="ctr">
            <w14:solidFill>
              <w14:srgbClr w14:val="000000"/>
            </w14:solidFill>
            <w14:prstDash w14:val="solid"/>
            <w14:miter w14:val="0"/>
          </w14:textOutline>
        </w:rPr>
        <w:t>（此条不适用）</w:t>
      </w:r>
    </w:p>
    <w:p>
      <w:pPr>
        <w:kinsoku/>
        <w:spacing w:line="360" w:lineRule="auto"/>
        <w:ind w:firstLine="416" w:firstLineChars="200"/>
        <w:rPr>
          <w:rFonts w:ascii="宋体" w:hAnsi="宋体" w:eastAsia="宋体" w:cs="宋体"/>
          <w:sz w:val="24"/>
          <w:szCs w:val="24"/>
        </w:rPr>
      </w:pPr>
      <w:r>
        <w:rPr>
          <w:rFonts w:ascii="宋体" w:hAnsi="宋体" w:eastAsia="宋体" w:cs="宋体"/>
          <w:spacing w:val="-16"/>
          <w:sz w:val="24"/>
          <w:szCs w:val="24"/>
        </w:rPr>
        <w:t>3</w:t>
      </w:r>
      <w:r>
        <w:rPr>
          <w:rFonts w:ascii="宋体" w:hAnsi="宋体" w:eastAsia="宋体" w:cs="宋体"/>
          <w:spacing w:val="-14"/>
          <w:sz w:val="24"/>
          <w:szCs w:val="24"/>
        </w:rPr>
        <w:t>.</w:t>
      </w:r>
      <w:r>
        <w:rPr>
          <w:rFonts w:ascii="宋体" w:hAnsi="宋体" w:eastAsia="宋体" w:cs="宋体"/>
          <w:spacing w:val="-8"/>
          <w:sz w:val="24"/>
          <w:szCs w:val="24"/>
        </w:rPr>
        <w:t>1.3投标报价有算术错误的，评选委员会按以下原则对投标报价进行修正，修正</w:t>
      </w:r>
      <w:r>
        <w:rPr>
          <w:rFonts w:ascii="宋体" w:hAnsi="宋体" w:eastAsia="宋体" w:cs="宋体"/>
          <w:spacing w:val="-18"/>
          <w:sz w:val="24"/>
          <w:szCs w:val="24"/>
        </w:rPr>
        <w:t>的价格</w:t>
      </w:r>
      <w:r>
        <w:rPr>
          <w:rFonts w:ascii="宋体" w:hAnsi="宋体" w:eastAsia="宋体" w:cs="宋体"/>
          <w:spacing w:val="-13"/>
          <w:sz w:val="24"/>
          <w:szCs w:val="24"/>
        </w:rPr>
        <w:t>经</w:t>
      </w:r>
      <w:r>
        <w:rPr>
          <w:rFonts w:ascii="宋体" w:hAnsi="宋体" w:eastAsia="宋体" w:cs="宋体"/>
          <w:spacing w:val="-9"/>
          <w:sz w:val="24"/>
          <w:szCs w:val="24"/>
        </w:rPr>
        <w:t>比选申请人书面确认后具有约束力。比选申请人不接受修正价格的，其投标作无效处理。</w:t>
      </w:r>
    </w:p>
    <w:p>
      <w:pPr>
        <w:kinsoku/>
        <w:spacing w:line="360" w:lineRule="auto"/>
        <w:ind w:firstLine="480" w:firstLineChars="200"/>
        <w:rPr>
          <w:sz w:val="24"/>
          <w:szCs w:val="24"/>
        </w:rPr>
        <w:sectPr>
          <w:headerReference r:id="rId29" w:type="default"/>
          <w:footerReference r:id="rId30" w:type="default"/>
          <w:pgSz w:w="11907" w:h="16839"/>
          <w:pgMar w:top="1118" w:right="1368" w:bottom="1209" w:left="1390" w:header="879" w:footer="991" w:gutter="0"/>
          <w:cols w:space="720" w:num="1"/>
        </w:sectPr>
      </w:pPr>
    </w:p>
    <w:p>
      <w:pPr>
        <w:kinsoku/>
        <w:spacing w:line="360" w:lineRule="auto"/>
        <w:ind w:firstLine="480" w:firstLineChars="200"/>
        <w:rPr>
          <w:sz w:val="24"/>
          <w:szCs w:val="24"/>
        </w:rPr>
      </w:pP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比选申请文件报价出现前后不一致的，除比选文件另有规定外，按照下列规定修</w:t>
      </w:r>
      <w:r>
        <w:rPr>
          <w:rFonts w:ascii="宋体" w:hAnsi="宋体" w:eastAsia="宋体" w:cs="宋体"/>
          <w:sz w:val="24"/>
          <w:szCs w:val="24"/>
        </w:rPr>
        <w:t>正：</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w:t>
      </w:r>
      <w:r>
        <w:rPr>
          <w:rFonts w:ascii="宋体" w:hAnsi="宋体" w:eastAsia="宋体" w:cs="宋体"/>
          <w:spacing w:val="-2"/>
          <w:sz w:val="24"/>
          <w:szCs w:val="24"/>
        </w:rPr>
        <w:t>1</w:t>
      </w:r>
      <w:r>
        <w:rPr>
          <w:rFonts w:hint="eastAsia" w:ascii="宋体" w:hAnsi="宋体" w:eastAsia="宋体" w:cs="宋体"/>
          <w:spacing w:val="-2"/>
          <w:sz w:val="24"/>
          <w:szCs w:val="24"/>
        </w:rPr>
        <w:t>）</w:t>
      </w:r>
      <w:r>
        <w:rPr>
          <w:rFonts w:ascii="宋体" w:hAnsi="宋体" w:eastAsia="宋体" w:cs="宋体"/>
          <w:spacing w:val="-2"/>
          <w:sz w:val="24"/>
          <w:szCs w:val="24"/>
        </w:rPr>
        <w:t>比选申请文件中开标一览表（报价表）内容与比选申请文件中相应内容不一致的，以开标一览表（报价表）为准；</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w:t>
      </w:r>
      <w:r>
        <w:rPr>
          <w:rFonts w:ascii="宋体" w:hAnsi="宋体" w:eastAsia="宋体" w:cs="宋体"/>
          <w:spacing w:val="-2"/>
          <w:sz w:val="24"/>
          <w:szCs w:val="24"/>
        </w:rPr>
        <w:t>2</w:t>
      </w:r>
      <w:r>
        <w:rPr>
          <w:rFonts w:hint="eastAsia" w:ascii="宋体" w:hAnsi="宋体" w:eastAsia="宋体" w:cs="宋体"/>
          <w:spacing w:val="-2"/>
          <w:sz w:val="24"/>
          <w:szCs w:val="24"/>
        </w:rPr>
        <w:t>）</w:t>
      </w:r>
      <w:r>
        <w:rPr>
          <w:rFonts w:ascii="宋体" w:hAnsi="宋体" w:eastAsia="宋体" w:cs="宋体"/>
          <w:spacing w:val="-2"/>
          <w:sz w:val="24"/>
          <w:szCs w:val="24"/>
        </w:rPr>
        <w:t>大写金额和小写金额不一致的，以大写金额为准；</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w:t>
      </w:r>
      <w:r>
        <w:rPr>
          <w:rFonts w:ascii="宋体" w:hAnsi="宋体" w:eastAsia="宋体" w:cs="宋体"/>
          <w:spacing w:val="-2"/>
          <w:sz w:val="24"/>
          <w:szCs w:val="24"/>
        </w:rPr>
        <w:t>3</w:t>
      </w:r>
      <w:r>
        <w:rPr>
          <w:rFonts w:hint="eastAsia" w:ascii="宋体" w:hAnsi="宋体" w:eastAsia="宋体" w:cs="宋体"/>
          <w:spacing w:val="-2"/>
          <w:sz w:val="24"/>
          <w:szCs w:val="24"/>
        </w:rPr>
        <w:t>）</w:t>
      </w:r>
      <w:r>
        <w:rPr>
          <w:rFonts w:ascii="宋体" w:hAnsi="宋体" w:eastAsia="宋体" w:cs="宋体"/>
          <w:spacing w:val="-2"/>
          <w:sz w:val="24"/>
          <w:szCs w:val="24"/>
        </w:rPr>
        <w:t>单价金额小数点或者百分比有明显错位的，以开标一览表的总价为准，并修改单价；</w:t>
      </w:r>
    </w:p>
    <w:p>
      <w:pPr>
        <w:kinsoku/>
        <w:spacing w:line="360" w:lineRule="auto"/>
        <w:ind w:firstLine="472" w:firstLineChars="200"/>
        <w:rPr>
          <w:rFonts w:ascii="宋体" w:hAnsi="宋体" w:eastAsia="宋体" w:cs="宋体"/>
          <w:spacing w:val="-2"/>
          <w:sz w:val="24"/>
          <w:szCs w:val="24"/>
        </w:rPr>
      </w:pPr>
      <w:r>
        <w:rPr>
          <w:rFonts w:hint="eastAsia" w:ascii="宋体" w:hAnsi="宋体" w:eastAsia="宋体" w:cs="宋体"/>
          <w:spacing w:val="-2"/>
          <w:sz w:val="24"/>
          <w:szCs w:val="24"/>
        </w:rPr>
        <w:t>（</w:t>
      </w:r>
      <w:r>
        <w:rPr>
          <w:rFonts w:ascii="宋体" w:hAnsi="宋体" w:eastAsia="宋体" w:cs="宋体"/>
          <w:spacing w:val="-2"/>
          <w:sz w:val="24"/>
          <w:szCs w:val="24"/>
        </w:rPr>
        <w:t>4</w:t>
      </w:r>
      <w:r>
        <w:rPr>
          <w:rFonts w:hint="eastAsia" w:ascii="宋体" w:hAnsi="宋体" w:eastAsia="宋体" w:cs="宋体"/>
          <w:spacing w:val="-2"/>
          <w:sz w:val="24"/>
          <w:szCs w:val="24"/>
        </w:rPr>
        <w:t>）</w:t>
      </w:r>
      <w:r>
        <w:rPr>
          <w:rFonts w:ascii="宋体" w:hAnsi="宋体" w:eastAsia="宋体" w:cs="宋体"/>
          <w:spacing w:val="-2"/>
          <w:sz w:val="24"/>
          <w:szCs w:val="24"/>
        </w:rPr>
        <w:t>总价金额与按单价汇总金额不一致的，以单价金额计算结果为准。</w:t>
      </w:r>
    </w:p>
    <w:p>
      <w:pPr>
        <w:kinsoku/>
        <w:spacing w:line="360" w:lineRule="auto"/>
        <w:ind w:firstLine="472" w:firstLineChars="200"/>
        <w:rPr>
          <w:rFonts w:ascii="宋体" w:hAnsi="宋体" w:eastAsia="宋体" w:cs="宋体"/>
          <w:spacing w:val="-2"/>
          <w:sz w:val="24"/>
          <w:szCs w:val="24"/>
        </w:rPr>
      </w:pPr>
      <w:r>
        <w:rPr>
          <w:rFonts w:ascii="宋体" w:hAnsi="宋体" w:eastAsia="宋体" w:cs="宋体"/>
          <w:spacing w:val="-2"/>
          <w:sz w:val="24"/>
          <w:szCs w:val="24"/>
        </w:rPr>
        <w:t>同时出现两种以上不一致的，按照前款规定的顺序修正。修正后的报价按照本评选办法3.2规定经比选申请人确认后产生约束力，比选申请人不确认的，其投标无效。</w:t>
      </w:r>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bookmarkStart w:id="59" w:name="_Toc21266"/>
      <w:bookmarkStart w:id="60" w:name="_Toc5239"/>
      <w:r>
        <w:rPr>
          <w:rFonts w:ascii="宋体" w:hAnsi="宋体" w:eastAsia="宋体" w:cs="宋体"/>
          <w:spacing w:val="-1"/>
          <w:sz w:val="24"/>
          <w:szCs w:val="24"/>
          <w14:textOutline w14:w="4356" w14:cap="flat" w14:cmpd="sng" w14:algn="ctr">
            <w14:solidFill>
              <w14:srgbClr w14:val="000000"/>
            </w14:solidFill>
            <w14:prstDash w14:val="solid"/>
            <w14:miter w14:val="0"/>
          </w14:textOutline>
        </w:rPr>
        <w:t>3.2澄清有关问题</w:t>
      </w:r>
      <w:bookmarkEnd w:id="59"/>
      <w:bookmarkEnd w:id="60"/>
    </w:p>
    <w:p>
      <w:pPr>
        <w:kinsoku/>
        <w:spacing w:line="360" w:lineRule="auto"/>
        <w:ind w:firstLine="464" w:firstLineChars="200"/>
        <w:rPr>
          <w:rFonts w:ascii="宋体" w:hAnsi="宋体" w:eastAsia="宋体" w:cs="宋体"/>
          <w:sz w:val="24"/>
          <w:szCs w:val="24"/>
        </w:rPr>
      </w:pPr>
      <w:r>
        <w:rPr>
          <w:rFonts w:ascii="宋体" w:hAnsi="宋体" w:eastAsia="宋体" w:cs="宋体"/>
          <w:spacing w:val="-4"/>
          <w:sz w:val="24"/>
          <w:szCs w:val="24"/>
        </w:rPr>
        <w:t>3.2.1对于比选申请文件中</w:t>
      </w:r>
      <w:r>
        <w:rPr>
          <w:rFonts w:ascii="宋体" w:hAnsi="宋体" w:eastAsia="宋体" w:cs="宋体"/>
          <w:spacing w:val="-2"/>
          <w:sz w:val="24"/>
          <w:szCs w:val="24"/>
        </w:rPr>
        <w:t>含义不明确、同类问题表述不一致或者有明显文字和计算错误的内容，评选委员</w:t>
      </w:r>
      <w:r>
        <w:rPr>
          <w:rFonts w:ascii="宋体" w:hAnsi="宋体" w:eastAsia="宋体" w:cs="宋体"/>
          <w:spacing w:val="-1"/>
          <w:sz w:val="24"/>
          <w:szCs w:val="24"/>
        </w:rPr>
        <w:t>会应当以书面形式要求比选申请人作出必要的澄清、说明或者补正。</w:t>
      </w:r>
    </w:p>
    <w:p>
      <w:pPr>
        <w:kinsoku/>
        <w:spacing w:line="360" w:lineRule="auto"/>
        <w:ind w:firstLine="444" w:firstLineChars="200"/>
        <w:rPr>
          <w:rFonts w:ascii="宋体" w:hAnsi="宋体" w:eastAsia="宋体" w:cs="宋体"/>
          <w:sz w:val="24"/>
          <w:szCs w:val="24"/>
        </w:rPr>
      </w:pPr>
      <w:r>
        <w:rPr>
          <w:rFonts w:ascii="宋体" w:hAnsi="宋体" w:eastAsia="宋体" w:cs="宋体"/>
          <w:spacing w:val="-9"/>
          <w:sz w:val="24"/>
          <w:szCs w:val="24"/>
        </w:rPr>
        <w:t>比选申请人的澄清、说明或者补正应当采用书面形式，并加盖公章，或者由法定代表人</w:t>
      </w:r>
      <w:r>
        <w:rPr>
          <w:rFonts w:ascii="宋体" w:hAnsi="宋体" w:eastAsia="宋体" w:cs="宋体"/>
          <w:spacing w:val="-4"/>
          <w:sz w:val="24"/>
          <w:szCs w:val="24"/>
        </w:rPr>
        <w:t>或其授权的代表签字。比选申请人</w:t>
      </w:r>
      <w:r>
        <w:rPr>
          <w:rFonts w:ascii="宋体" w:hAnsi="宋体" w:eastAsia="宋体" w:cs="宋体"/>
          <w:spacing w:val="-2"/>
          <w:sz w:val="24"/>
          <w:szCs w:val="24"/>
        </w:rPr>
        <w:t>的澄清、说明或者补正不得超出比选申请文件的范围或者改变</w:t>
      </w:r>
      <w:r>
        <w:rPr>
          <w:rFonts w:ascii="宋体" w:hAnsi="宋体" w:eastAsia="宋体" w:cs="宋体"/>
          <w:spacing w:val="-4"/>
          <w:sz w:val="24"/>
          <w:szCs w:val="24"/>
        </w:rPr>
        <w:t>比选申请文件的实质性内容</w:t>
      </w:r>
      <w:r>
        <w:rPr>
          <w:rFonts w:ascii="宋体" w:hAnsi="宋体" w:eastAsia="宋体" w:cs="宋体"/>
          <w:spacing w:val="-3"/>
          <w:sz w:val="24"/>
          <w:szCs w:val="24"/>
        </w:rPr>
        <w:t>。</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3.2.2比选申请人的书面澄清、说</w:t>
      </w:r>
      <w:r>
        <w:rPr>
          <w:rFonts w:ascii="宋体" w:hAnsi="宋体" w:eastAsia="宋体" w:cs="宋体"/>
          <w:spacing w:val="-1"/>
          <w:sz w:val="24"/>
          <w:szCs w:val="24"/>
        </w:rPr>
        <w:t>明和补正属于比选申请文件的组成部分。</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3.2.</w:t>
      </w:r>
      <w:r>
        <w:rPr>
          <w:rFonts w:ascii="宋体" w:hAnsi="宋体" w:eastAsia="宋体" w:cs="宋体"/>
          <w:spacing w:val="-7"/>
          <w:sz w:val="24"/>
          <w:szCs w:val="24"/>
        </w:rPr>
        <w:t>3</w:t>
      </w:r>
      <w:r>
        <w:rPr>
          <w:rFonts w:ascii="宋体" w:hAnsi="宋体" w:eastAsia="宋体" w:cs="宋体"/>
          <w:spacing w:val="-5"/>
          <w:sz w:val="24"/>
          <w:szCs w:val="24"/>
        </w:rPr>
        <w:t>评选委员会对比选申请人提交的澄清、说明或补正有疑问的，可以要求比选申请人进</w:t>
      </w:r>
      <w:r>
        <w:rPr>
          <w:rFonts w:ascii="宋体" w:hAnsi="宋体" w:eastAsia="宋体" w:cs="宋体"/>
          <w:spacing w:val="-2"/>
          <w:sz w:val="24"/>
          <w:szCs w:val="24"/>
        </w:rPr>
        <w:t>一步澄清、说明或补正，直至满足评选委员会的要求</w:t>
      </w:r>
      <w:r>
        <w:rPr>
          <w:rFonts w:ascii="宋体" w:hAnsi="宋体" w:eastAsia="宋体" w:cs="宋体"/>
          <w:spacing w:val="-1"/>
          <w:sz w:val="24"/>
          <w:szCs w:val="24"/>
        </w:rPr>
        <w:t>。</w:t>
      </w:r>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bookmarkStart w:id="61" w:name="_Toc19902"/>
      <w:bookmarkStart w:id="62" w:name="_Toc31082"/>
      <w:r>
        <w:rPr>
          <w:rFonts w:ascii="宋体" w:hAnsi="宋体" w:eastAsia="宋体" w:cs="宋体"/>
          <w:spacing w:val="-1"/>
          <w:sz w:val="24"/>
          <w:szCs w:val="24"/>
          <w14:textOutline w14:w="4356" w14:cap="flat" w14:cmpd="sng" w14:algn="ctr">
            <w14:solidFill>
              <w14:srgbClr w14:val="000000"/>
            </w14:solidFill>
            <w14:prstDash w14:val="solid"/>
            <w14:miter w14:val="0"/>
          </w14:textOutline>
        </w:rPr>
        <w:t>3.3比较与评价</w:t>
      </w:r>
      <w:bookmarkEnd w:id="61"/>
      <w:bookmarkEnd w:id="62"/>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3.3.1评选委员会</w:t>
      </w:r>
      <w:r>
        <w:rPr>
          <w:rFonts w:ascii="宋体" w:hAnsi="宋体" w:eastAsia="宋体" w:cs="宋体"/>
          <w:spacing w:val="-1"/>
          <w:sz w:val="24"/>
          <w:szCs w:val="24"/>
        </w:rPr>
        <w:t>按本章投评选办法须知前附表中规定的办法进行独立评分。</w:t>
      </w:r>
    </w:p>
    <w:p>
      <w:pPr>
        <w:kinsoku/>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3.3.2评分分值计算保</w:t>
      </w:r>
      <w:r>
        <w:rPr>
          <w:rFonts w:ascii="宋体" w:hAnsi="宋体" w:eastAsia="宋体" w:cs="宋体"/>
          <w:spacing w:val="-1"/>
          <w:sz w:val="24"/>
          <w:szCs w:val="24"/>
        </w:rPr>
        <w:t>留小数点后两位，小数点后第三位“四舍五入”。</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3.3.</w:t>
      </w:r>
      <w:r>
        <w:rPr>
          <w:rFonts w:ascii="宋体" w:hAnsi="宋体" w:eastAsia="宋体" w:cs="宋体"/>
          <w:spacing w:val="-9"/>
          <w:sz w:val="24"/>
          <w:szCs w:val="24"/>
        </w:rPr>
        <w:t>3</w:t>
      </w:r>
      <w:r>
        <w:rPr>
          <w:rFonts w:ascii="宋体" w:hAnsi="宋体" w:eastAsia="宋体" w:cs="宋体"/>
          <w:spacing w:val="-5"/>
          <w:sz w:val="24"/>
          <w:szCs w:val="24"/>
        </w:rPr>
        <w:t>评选委员会成员对需要共同认定的事项存在争议的，应当按照少数服从多数</w:t>
      </w:r>
      <w:r>
        <w:rPr>
          <w:rFonts w:ascii="宋体" w:hAnsi="宋体" w:eastAsia="宋体" w:cs="宋体"/>
          <w:spacing w:val="-1"/>
          <w:sz w:val="24"/>
          <w:szCs w:val="24"/>
        </w:rPr>
        <w:t>的原则作出结论。持不同意见的评选委员会成员应当在评选报告上</w:t>
      </w:r>
      <w:r>
        <w:rPr>
          <w:rFonts w:ascii="宋体" w:hAnsi="宋体" w:eastAsia="宋体" w:cs="宋体"/>
          <w:sz w:val="24"/>
          <w:szCs w:val="24"/>
        </w:rPr>
        <w:t>签署不同意见及理</w:t>
      </w:r>
      <w:r>
        <w:rPr>
          <w:rFonts w:ascii="宋体" w:hAnsi="宋体" w:eastAsia="宋体" w:cs="宋体"/>
          <w:spacing w:val="-8"/>
          <w:sz w:val="24"/>
          <w:szCs w:val="24"/>
        </w:rPr>
        <w:t>由</w:t>
      </w:r>
      <w:r>
        <w:rPr>
          <w:rFonts w:ascii="宋体" w:hAnsi="宋体" w:eastAsia="宋体" w:cs="宋体"/>
          <w:spacing w:val="-7"/>
          <w:sz w:val="24"/>
          <w:szCs w:val="24"/>
        </w:rPr>
        <w:t>，</w:t>
      </w:r>
      <w:r>
        <w:rPr>
          <w:rFonts w:ascii="宋体" w:hAnsi="宋体" w:eastAsia="宋体" w:cs="宋体"/>
          <w:spacing w:val="-4"/>
          <w:sz w:val="24"/>
          <w:szCs w:val="24"/>
        </w:rPr>
        <w:t>否则视为同意评选报告。</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3.3</w:t>
      </w:r>
      <w:r>
        <w:rPr>
          <w:rFonts w:ascii="宋体" w:hAnsi="宋体" w:eastAsia="宋体" w:cs="宋体"/>
          <w:spacing w:val="-4"/>
          <w:sz w:val="24"/>
          <w:szCs w:val="24"/>
        </w:rPr>
        <w:t>.</w:t>
      </w:r>
      <w:r>
        <w:rPr>
          <w:rFonts w:ascii="宋体" w:hAnsi="宋体" w:eastAsia="宋体" w:cs="宋体"/>
          <w:spacing w:val="-3"/>
          <w:sz w:val="24"/>
          <w:szCs w:val="24"/>
        </w:rPr>
        <w:t>4评选委员会认为比选申请人的报价明显低于其他通过符合性审查比选申请人的报价，</w:t>
      </w:r>
      <w:r>
        <w:rPr>
          <w:rFonts w:ascii="宋体" w:hAnsi="宋体" w:eastAsia="宋体" w:cs="宋体"/>
          <w:spacing w:val="-10"/>
          <w:sz w:val="24"/>
          <w:szCs w:val="24"/>
        </w:rPr>
        <w:t>有可能影</w:t>
      </w:r>
      <w:r>
        <w:rPr>
          <w:rFonts w:ascii="宋体" w:hAnsi="宋体" w:eastAsia="宋体" w:cs="宋体"/>
          <w:spacing w:val="-7"/>
          <w:sz w:val="24"/>
          <w:szCs w:val="24"/>
        </w:rPr>
        <w:t>响</w:t>
      </w:r>
      <w:r>
        <w:rPr>
          <w:rFonts w:ascii="宋体" w:hAnsi="宋体" w:eastAsia="宋体" w:cs="宋体"/>
          <w:spacing w:val="-5"/>
          <w:sz w:val="24"/>
          <w:szCs w:val="24"/>
        </w:rPr>
        <w:t>产品质量或者不能诚信履约的，应当要求其在评选现场合理的时间内提供书</w:t>
      </w:r>
      <w:r>
        <w:rPr>
          <w:rFonts w:ascii="宋体" w:hAnsi="宋体" w:eastAsia="宋体" w:cs="宋体"/>
          <w:spacing w:val="-14"/>
          <w:sz w:val="24"/>
          <w:szCs w:val="24"/>
        </w:rPr>
        <w:t>面</w:t>
      </w:r>
      <w:r>
        <w:rPr>
          <w:rFonts w:ascii="宋体" w:hAnsi="宋体" w:eastAsia="宋体" w:cs="宋体"/>
          <w:spacing w:val="-11"/>
          <w:sz w:val="24"/>
          <w:szCs w:val="24"/>
        </w:rPr>
        <w:t>说明，必要时提交相关证明材料；比选申请人不能证明其报价合理性的，评选委员会应当</w:t>
      </w:r>
      <w:r>
        <w:rPr>
          <w:rFonts w:ascii="宋体" w:hAnsi="宋体" w:eastAsia="宋体" w:cs="宋体"/>
          <w:spacing w:val="-6"/>
          <w:sz w:val="24"/>
          <w:szCs w:val="24"/>
        </w:rPr>
        <w:t>将其</w:t>
      </w:r>
      <w:r>
        <w:rPr>
          <w:rFonts w:ascii="宋体" w:hAnsi="宋体" w:eastAsia="宋体" w:cs="宋体"/>
          <w:spacing w:val="-3"/>
          <w:sz w:val="24"/>
          <w:szCs w:val="24"/>
        </w:rPr>
        <w:t>作为无效投标处理。</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3.3.</w:t>
      </w:r>
      <w:r>
        <w:rPr>
          <w:rFonts w:ascii="宋体" w:hAnsi="宋体" w:eastAsia="宋体" w:cs="宋体"/>
          <w:spacing w:val="-9"/>
          <w:sz w:val="24"/>
          <w:szCs w:val="24"/>
        </w:rPr>
        <w:t>5</w:t>
      </w:r>
      <w:r>
        <w:rPr>
          <w:rFonts w:ascii="宋体" w:hAnsi="宋体" w:eastAsia="宋体" w:cs="宋体"/>
          <w:spacing w:val="-5"/>
          <w:sz w:val="24"/>
          <w:szCs w:val="24"/>
        </w:rPr>
        <w:t>评选委员会发现比选文件存在歧义、重大缺陷导致评选工作无法进行，或者</w:t>
      </w:r>
      <w:r>
        <w:rPr>
          <w:rFonts w:ascii="宋体" w:hAnsi="宋体" w:eastAsia="宋体" w:cs="宋体"/>
          <w:spacing w:val="-16"/>
          <w:sz w:val="24"/>
          <w:szCs w:val="24"/>
        </w:rPr>
        <w:t>比选</w:t>
      </w:r>
      <w:r>
        <w:rPr>
          <w:rFonts w:ascii="宋体" w:hAnsi="宋体" w:eastAsia="宋体" w:cs="宋体"/>
          <w:spacing w:val="-10"/>
          <w:sz w:val="24"/>
          <w:szCs w:val="24"/>
        </w:rPr>
        <w:t>文</w:t>
      </w:r>
      <w:r>
        <w:rPr>
          <w:rFonts w:ascii="宋体" w:hAnsi="宋体" w:eastAsia="宋体" w:cs="宋体"/>
          <w:spacing w:val="-8"/>
          <w:sz w:val="24"/>
          <w:szCs w:val="24"/>
        </w:rPr>
        <w:t>件内容违反国家有关强制性规定的，应当停止评选工作，与比选人沟通并作书面记录。</w:t>
      </w:r>
      <w:r>
        <w:rPr>
          <w:rFonts w:hint="eastAsia" w:ascii="宋体" w:hAnsi="宋体" w:eastAsia="宋体" w:cs="宋体"/>
          <w:spacing w:val="-8"/>
          <w:sz w:val="24"/>
          <w:szCs w:val="24"/>
        </w:rPr>
        <w:t>比选人</w:t>
      </w:r>
      <w:r>
        <w:rPr>
          <w:rFonts w:ascii="宋体" w:hAnsi="宋体" w:eastAsia="宋体" w:cs="宋体"/>
          <w:spacing w:val="-8"/>
          <w:sz w:val="24"/>
          <w:szCs w:val="24"/>
        </w:rPr>
        <w:t>确认后，应当修改比选文件，重新组</w:t>
      </w:r>
      <w:r>
        <w:rPr>
          <w:rFonts w:ascii="宋体" w:hAnsi="宋体" w:eastAsia="宋体" w:cs="宋体"/>
          <w:spacing w:val="-10"/>
          <w:sz w:val="24"/>
          <w:szCs w:val="24"/>
        </w:rPr>
        <w:t>织</w:t>
      </w:r>
      <w:r>
        <w:rPr>
          <w:rFonts w:ascii="宋体" w:hAnsi="宋体" w:eastAsia="宋体" w:cs="宋体"/>
          <w:spacing w:val="-6"/>
          <w:sz w:val="24"/>
          <w:szCs w:val="24"/>
        </w:rPr>
        <w:t>比选活动。</w:t>
      </w:r>
    </w:p>
    <w:p>
      <w:pPr>
        <w:kinsoku/>
        <w:spacing w:line="360" w:lineRule="auto"/>
        <w:outlineLvl w:val="6"/>
        <w:rPr>
          <w:rFonts w:ascii="宋体" w:hAnsi="宋体" w:eastAsia="宋体" w:cs="宋体"/>
          <w:spacing w:val="-1"/>
          <w:sz w:val="24"/>
          <w:szCs w:val="24"/>
          <w14:textOutline w14:w="4356" w14:cap="flat" w14:cmpd="sng" w14:algn="ctr">
            <w14:solidFill>
              <w14:srgbClr w14:val="000000"/>
            </w14:solidFill>
            <w14:prstDash w14:val="solid"/>
            <w14:miter w14:val="0"/>
          </w14:textOutline>
        </w:rPr>
      </w:pPr>
      <w:bookmarkStart w:id="63" w:name="_Toc1744"/>
      <w:bookmarkStart w:id="64" w:name="_Toc5229"/>
      <w:r>
        <w:rPr>
          <w:rFonts w:ascii="宋体" w:hAnsi="宋体" w:eastAsia="宋体" w:cs="宋体"/>
          <w:spacing w:val="-1"/>
          <w:sz w:val="24"/>
          <w:szCs w:val="24"/>
          <w14:textOutline w14:w="4356" w14:cap="flat" w14:cmpd="sng" w14:algn="ctr">
            <w14:solidFill>
              <w14:srgbClr w14:val="000000"/>
            </w14:solidFill>
            <w14:prstDash w14:val="solid"/>
            <w14:miter w14:val="0"/>
          </w14:textOutline>
        </w:rPr>
        <w:t>3.4评选结果</w:t>
      </w:r>
      <w:bookmarkEnd w:id="63"/>
      <w:bookmarkEnd w:id="64"/>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3.4.1</w:t>
      </w:r>
      <w:r>
        <w:rPr>
          <w:rFonts w:ascii="宋体" w:hAnsi="宋体" w:eastAsia="宋体" w:cs="宋体"/>
          <w:spacing w:val="-4"/>
          <w:sz w:val="24"/>
          <w:szCs w:val="24"/>
        </w:rPr>
        <w:t>评选</w:t>
      </w:r>
      <w:r>
        <w:rPr>
          <w:rFonts w:ascii="宋体" w:hAnsi="宋体" w:eastAsia="宋体" w:cs="宋体"/>
          <w:spacing w:val="-3"/>
          <w:sz w:val="24"/>
          <w:szCs w:val="24"/>
        </w:rPr>
        <w:t>结果汇总完成后，除下列情形外，任何人不得修改评选结果：</w:t>
      </w:r>
    </w:p>
    <w:p>
      <w:pPr>
        <w:kinsoku/>
        <w:spacing w:line="360" w:lineRule="auto"/>
        <w:ind w:firstLine="436" w:firstLineChars="200"/>
        <w:rPr>
          <w:rFonts w:ascii="宋体" w:hAnsi="宋体" w:eastAsia="宋体" w:cs="宋体"/>
          <w:spacing w:val="-11"/>
          <w:sz w:val="24"/>
          <w:szCs w:val="24"/>
        </w:rPr>
      </w:pPr>
      <w:r>
        <w:rPr>
          <w:rFonts w:ascii="宋体" w:hAnsi="宋体" w:eastAsia="宋体" w:cs="宋体"/>
          <w:spacing w:val="-11"/>
          <w:sz w:val="24"/>
          <w:szCs w:val="24"/>
        </w:rPr>
        <w:t>（一）分值汇总计算错误的；</w:t>
      </w:r>
    </w:p>
    <w:p>
      <w:pPr>
        <w:kinsoku/>
        <w:spacing w:line="360" w:lineRule="auto"/>
        <w:ind w:firstLine="436" w:firstLineChars="200"/>
        <w:rPr>
          <w:rFonts w:ascii="宋体" w:hAnsi="宋体" w:eastAsia="宋体" w:cs="宋体"/>
          <w:spacing w:val="-11"/>
          <w:sz w:val="24"/>
          <w:szCs w:val="24"/>
        </w:rPr>
      </w:pPr>
      <w:r>
        <w:rPr>
          <w:rFonts w:ascii="宋体" w:hAnsi="宋体" w:eastAsia="宋体" w:cs="宋体"/>
          <w:spacing w:val="-11"/>
          <w:sz w:val="24"/>
          <w:szCs w:val="24"/>
        </w:rPr>
        <w:t>（二）分项评分超出评分标准范围的；</w:t>
      </w:r>
    </w:p>
    <w:p>
      <w:pPr>
        <w:kinsoku/>
        <w:spacing w:line="360" w:lineRule="auto"/>
        <w:ind w:firstLine="436" w:firstLineChars="200"/>
        <w:rPr>
          <w:rFonts w:ascii="宋体" w:hAnsi="宋体" w:eastAsia="宋体" w:cs="宋体"/>
          <w:spacing w:val="-11"/>
          <w:sz w:val="24"/>
          <w:szCs w:val="24"/>
        </w:rPr>
      </w:pPr>
      <w:r>
        <w:rPr>
          <w:rFonts w:ascii="宋体" w:hAnsi="宋体" w:eastAsia="宋体" w:cs="宋体"/>
          <w:spacing w:val="-11"/>
          <w:sz w:val="24"/>
          <w:szCs w:val="24"/>
        </w:rPr>
        <w:t>（三）评选委员会成员对客观评审因素评分不一致的；</w:t>
      </w:r>
    </w:p>
    <w:p>
      <w:pPr>
        <w:kinsoku/>
        <w:spacing w:line="360" w:lineRule="auto"/>
        <w:ind w:firstLine="436" w:firstLineChars="200"/>
        <w:rPr>
          <w:rFonts w:ascii="宋体" w:hAnsi="宋体" w:eastAsia="宋体" w:cs="宋体"/>
          <w:spacing w:val="-11"/>
          <w:sz w:val="24"/>
          <w:szCs w:val="24"/>
        </w:rPr>
      </w:pPr>
      <w:r>
        <w:rPr>
          <w:rFonts w:ascii="宋体" w:hAnsi="宋体" w:eastAsia="宋体" w:cs="宋体"/>
          <w:spacing w:val="-11"/>
          <w:sz w:val="24"/>
          <w:szCs w:val="24"/>
        </w:rPr>
        <w:t>（四）经评选委员会认定评分畸高、畸低的。</w:t>
      </w:r>
    </w:p>
    <w:p>
      <w:pPr>
        <w:kinsoku/>
        <w:spacing w:line="360" w:lineRule="auto"/>
        <w:ind w:firstLine="444" w:firstLineChars="200"/>
        <w:rPr>
          <w:rFonts w:ascii="宋体" w:hAnsi="宋体" w:eastAsia="宋体" w:cs="宋体"/>
          <w:sz w:val="24"/>
          <w:szCs w:val="24"/>
        </w:rPr>
      </w:pPr>
      <w:r>
        <w:rPr>
          <w:rFonts w:ascii="宋体" w:hAnsi="宋体" w:eastAsia="宋体" w:cs="宋体"/>
          <w:spacing w:val="-9"/>
          <w:sz w:val="24"/>
          <w:szCs w:val="24"/>
        </w:rPr>
        <w:t>评选报告签署前，经复核发现存在以上情形之一的，评选委员会应当当场修改评选</w:t>
      </w:r>
      <w:r>
        <w:rPr>
          <w:rFonts w:ascii="宋体" w:hAnsi="宋体" w:eastAsia="宋体" w:cs="宋体"/>
          <w:spacing w:val="-17"/>
          <w:sz w:val="24"/>
          <w:szCs w:val="24"/>
        </w:rPr>
        <w:t>结</w:t>
      </w:r>
      <w:r>
        <w:rPr>
          <w:rFonts w:ascii="宋体" w:hAnsi="宋体" w:eastAsia="宋体" w:cs="宋体"/>
          <w:spacing w:val="-11"/>
          <w:sz w:val="24"/>
          <w:szCs w:val="24"/>
        </w:rPr>
        <w:t>果，并在评选报告中记载；评选报告签署后，</w:t>
      </w:r>
      <w:r>
        <w:rPr>
          <w:rFonts w:hint="eastAsia" w:ascii="宋体" w:hAnsi="宋体" w:eastAsia="宋体" w:cs="宋体"/>
          <w:spacing w:val="-11"/>
          <w:sz w:val="24"/>
          <w:szCs w:val="24"/>
        </w:rPr>
        <w:t>比选人</w:t>
      </w:r>
      <w:r>
        <w:rPr>
          <w:rFonts w:ascii="宋体" w:hAnsi="宋体" w:eastAsia="宋体" w:cs="宋体"/>
          <w:spacing w:val="-11"/>
          <w:sz w:val="24"/>
          <w:szCs w:val="24"/>
        </w:rPr>
        <w:t>发现存在以上</w:t>
      </w:r>
      <w:r>
        <w:rPr>
          <w:rFonts w:ascii="宋体" w:hAnsi="宋体" w:eastAsia="宋体" w:cs="宋体"/>
          <w:spacing w:val="-17"/>
          <w:sz w:val="24"/>
          <w:szCs w:val="24"/>
        </w:rPr>
        <w:t>情</w:t>
      </w:r>
      <w:r>
        <w:rPr>
          <w:rFonts w:ascii="宋体" w:hAnsi="宋体" w:eastAsia="宋体" w:cs="宋体"/>
          <w:spacing w:val="-11"/>
          <w:sz w:val="24"/>
          <w:szCs w:val="24"/>
        </w:rPr>
        <w:t>形之一的，应当组织原评选委员会进行重新评审，重新评审改变评选结果的，书面报</w:t>
      </w:r>
      <w:r>
        <w:rPr>
          <w:rFonts w:ascii="宋体" w:hAnsi="宋体" w:eastAsia="宋体" w:cs="宋体"/>
          <w:spacing w:val="-10"/>
          <w:sz w:val="24"/>
          <w:szCs w:val="24"/>
        </w:rPr>
        <w:t>告本级财</w:t>
      </w:r>
      <w:r>
        <w:rPr>
          <w:rFonts w:ascii="宋体" w:hAnsi="宋体" w:eastAsia="宋体" w:cs="宋体"/>
          <w:spacing w:val="-8"/>
          <w:sz w:val="24"/>
          <w:szCs w:val="24"/>
        </w:rPr>
        <w:t>政</w:t>
      </w:r>
      <w:r>
        <w:rPr>
          <w:rFonts w:ascii="宋体" w:hAnsi="宋体" w:eastAsia="宋体" w:cs="宋体"/>
          <w:spacing w:val="-5"/>
          <w:sz w:val="24"/>
          <w:szCs w:val="24"/>
        </w:rPr>
        <w:t>部门。比选申请人对本条第一款情形提出质疑的，</w:t>
      </w:r>
      <w:r>
        <w:rPr>
          <w:rFonts w:hint="eastAsia" w:ascii="宋体" w:hAnsi="宋体" w:eastAsia="宋体" w:cs="宋体"/>
          <w:spacing w:val="-5"/>
          <w:sz w:val="24"/>
          <w:szCs w:val="24"/>
        </w:rPr>
        <w:t>比选人</w:t>
      </w:r>
      <w:r>
        <w:rPr>
          <w:rFonts w:ascii="宋体" w:hAnsi="宋体" w:eastAsia="宋体" w:cs="宋体"/>
          <w:spacing w:val="-5"/>
          <w:sz w:val="24"/>
          <w:szCs w:val="24"/>
        </w:rPr>
        <w:t>可以</w:t>
      </w:r>
      <w:r>
        <w:rPr>
          <w:rFonts w:ascii="宋体" w:hAnsi="宋体" w:eastAsia="宋体" w:cs="宋体"/>
          <w:spacing w:val="-16"/>
          <w:sz w:val="24"/>
          <w:szCs w:val="24"/>
        </w:rPr>
        <w:t>组织</w:t>
      </w:r>
      <w:r>
        <w:rPr>
          <w:rFonts w:ascii="宋体" w:hAnsi="宋体" w:eastAsia="宋体" w:cs="宋体"/>
          <w:spacing w:val="-9"/>
          <w:sz w:val="24"/>
          <w:szCs w:val="24"/>
        </w:rPr>
        <w:t>原</w:t>
      </w:r>
      <w:r>
        <w:rPr>
          <w:rFonts w:ascii="宋体" w:hAnsi="宋体" w:eastAsia="宋体" w:cs="宋体"/>
          <w:spacing w:val="-8"/>
          <w:sz w:val="24"/>
          <w:szCs w:val="24"/>
        </w:rPr>
        <w:t>评选委员会进行重新评审，重新评审改变评选结果的，应当书面报告本级财政部</w:t>
      </w:r>
      <w:r>
        <w:rPr>
          <w:rFonts w:ascii="宋体" w:hAnsi="宋体" w:eastAsia="宋体" w:cs="宋体"/>
          <w:spacing w:val="-12"/>
          <w:sz w:val="24"/>
          <w:szCs w:val="24"/>
        </w:rPr>
        <w:t>门</w:t>
      </w:r>
      <w:r>
        <w:rPr>
          <w:rFonts w:ascii="宋体" w:hAnsi="宋体" w:eastAsia="宋体" w:cs="宋体"/>
          <w:spacing w:val="-11"/>
          <w:sz w:val="24"/>
          <w:szCs w:val="24"/>
        </w:rPr>
        <w:t>。</w:t>
      </w:r>
    </w:p>
    <w:p>
      <w:pPr>
        <w:kinsoku/>
        <w:spacing w:line="360" w:lineRule="auto"/>
        <w:ind w:firstLine="440" w:firstLineChars="200"/>
        <w:rPr>
          <w:rFonts w:ascii="宋体" w:hAnsi="宋体" w:eastAsia="宋体" w:cs="宋体"/>
          <w:sz w:val="24"/>
          <w:szCs w:val="24"/>
        </w:rPr>
      </w:pPr>
      <w:r>
        <w:rPr>
          <w:rFonts w:ascii="宋体" w:hAnsi="宋体" w:eastAsia="宋体" w:cs="宋体"/>
          <w:spacing w:val="-10"/>
          <w:sz w:val="24"/>
          <w:szCs w:val="24"/>
        </w:rPr>
        <w:t>3.4.</w:t>
      </w:r>
      <w:r>
        <w:rPr>
          <w:rFonts w:ascii="宋体" w:hAnsi="宋体" w:eastAsia="宋体" w:cs="宋体"/>
          <w:spacing w:val="-9"/>
          <w:sz w:val="24"/>
          <w:szCs w:val="24"/>
        </w:rPr>
        <w:t>2</w:t>
      </w:r>
      <w:r>
        <w:rPr>
          <w:rFonts w:ascii="宋体" w:hAnsi="宋体" w:eastAsia="宋体" w:cs="宋体"/>
          <w:spacing w:val="-5"/>
          <w:sz w:val="24"/>
          <w:szCs w:val="24"/>
        </w:rPr>
        <w:t>除第二章“比选申请人须知”前附表授权直接确定中标人外，评选委员会按照得</w:t>
      </w:r>
      <w:r>
        <w:rPr>
          <w:rFonts w:ascii="宋体" w:hAnsi="宋体" w:eastAsia="宋体" w:cs="宋体"/>
          <w:spacing w:val="-4"/>
          <w:sz w:val="24"/>
          <w:szCs w:val="24"/>
        </w:rPr>
        <w:t>分由高到低的</w:t>
      </w:r>
      <w:r>
        <w:rPr>
          <w:rFonts w:ascii="宋体" w:hAnsi="宋体" w:eastAsia="宋体" w:cs="宋体"/>
          <w:spacing w:val="-3"/>
          <w:sz w:val="24"/>
          <w:szCs w:val="24"/>
        </w:rPr>
        <w:t>顺</w:t>
      </w:r>
      <w:r>
        <w:rPr>
          <w:rFonts w:ascii="宋体" w:hAnsi="宋体" w:eastAsia="宋体" w:cs="宋体"/>
          <w:spacing w:val="-2"/>
          <w:sz w:val="24"/>
          <w:szCs w:val="24"/>
        </w:rPr>
        <w:t>序推荐中标候选人。</w:t>
      </w:r>
    </w:p>
    <w:p>
      <w:pPr>
        <w:kinsoku/>
        <w:spacing w:line="360" w:lineRule="auto"/>
        <w:ind w:firstLine="432" w:firstLineChars="200"/>
        <w:rPr>
          <w:rFonts w:ascii="宋体" w:hAnsi="宋体" w:eastAsia="宋体" w:cs="宋体"/>
          <w:sz w:val="24"/>
          <w:szCs w:val="24"/>
        </w:rPr>
      </w:pPr>
      <w:r>
        <w:rPr>
          <w:rFonts w:ascii="宋体" w:hAnsi="宋体" w:eastAsia="宋体" w:cs="宋体"/>
          <w:spacing w:val="-12"/>
          <w:sz w:val="24"/>
          <w:szCs w:val="24"/>
        </w:rPr>
        <w:t>当</w:t>
      </w:r>
      <w:r>
        <w:rPr>
          <w:rFonts w:ascii="宋体" w:hAnsi="宋体" w:eastAsia="宋体" w:cs="宋体"/>
          <w:spacing w:val="-11"/>
          <w:sz w:val="24"/>
          <w:szCs w:val="24"/>
        </w:rPr>
        <w:t>不</w:t>
      </w:r>
      <w:r>
        <w:rPr>
          <w:rFonts w:ascii="宋体" w:hAnsi="宋体" w:eastAsia="宋体" w:cs="宋体"/>
          <w:spacing w:val="-6"/>
          <w:sz w:val="24"/>
          <w:szCs w:val="24"/>
        </w:rPr>
        <w:t>同比选申请人的评审得分相同时，由比选人委托评选委员会按照以下方式确定一个比选申请人获得中标</w:t>
      </w:r>
      <w:r>
        <w:rPr>
          <w:rFonts w:ascii="宋体" w:hAnsi="宋体" w:eastAsia="宋体" w:cs="宋体"/>
          <w:spacing w:val="-5"/>
          <w:sz w:val="24"/>
          <w:szCs w:val="24"/>
        </w:rPr>
        <w:t>人</w:t>
      </w:r>
      <w:r>
        <w:rPr>
          <w:rFonts w:ascii="宋体" w:hAnsi="宋体" w:eastAsia="宋体" w:cs="宋体"/>
          <w:spacing w:val="-3"/>
          <w:sz w:val="24"/>
          <w:szCs w:val="24"/>
        </w:rPr>
        <w:t>推荐资格：</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本比选项目综合得分相同时以方案评分高者优先。</w:t>
      </w:r>
    </w:p>
    <w:p>
      <w:pPr>
        <w:kinsoku/>
        <w:spacing w:line="360" w:lineRule="auto"/>
        <w:ind w:firstLine="456" w:firstLineChars="200"/>
        <w:rPr>
          <w:rFonts w:ascii="宋体" w:hAnsi="宋体" w:eastAsia="宋体" w:cs="宋体"/>
          <w:sz w:val="24"/>
          <w:szCs w:val="24"/>
        </w:rPr>
      </w:pPr>
      <w:r>
        <w:rPr>
          <w:rFonts w:ascii="宋体" w:hAnsi="宋体" w:eastAsia="宋体" w:cs="宋体"/>
          <w:spacing w:val="-6"/>
          <w:sz w:val="24"/>
          <w:szCs w:val="24"/>
        </w:rPr>
        <w:t>3.4.</w:t>
      </w:r>
      <w:r>
        <w:rPr>
          <w:rFonts w:ascii="宋体" w:hAnsi="宋体" w:eastAsia="宋体" w:cs="宋体"/>
          <w:spacing w:val="-3"/>
          <w:sz w:val="24"/>
          <w:szCs w:val="24"/>
        </w:rPr>
        <w:t>3评选委员会完成评选后，应当向比选人提交书面评选报告。</w:t>
      </w:r>
    </w:p>
    <w:p>
      <w:pPr>
        <w:kinsoku/>
        <w:spacing w:line="360" w:lineRule="auto"/>
        <w:ind w:firstLine="420" w:firstLineChars="200"/>
        <w:sectPr>
          <w:headerReference r:id="rId31" w:type="default"/>
          <w:footerReference r:id="rId32" w:type="default"/>
          <w:pgSz w:w="11907" w:h="16839"/>
          <w:pgMar w:top="1118" w:right="1428" w:bottom="1209" w:left="1390" w:header="879" w:footer="991" w:gutter="0"/>
          <w:cols w:space="720" w:num="1"/>
        </w:sectPr>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kinsoku/>
      </w:pPr>
    </w:p>
    <w:p>
      <w:pPr>
        <w:pStyle w:val="4"/>
        <w:kinsoku/>
      </w:pPr>
      <w:bookmarkStart w:id="65" w:name="_Toc30657"/>
      <w:bookmarkStart w:id="66" w:name="_Toc13066"/>
      <w:r>
        <w:t>第</w:t>
      </w:r>
      <w:r>
        <w:rPr>
          <w:rFonts w:hint="eastAsia"/>
        </w:rPr>
        <w:t>四</w:t>
      </w:r>
      <w:r>
        <w:t>章</w:t>
      </w:r>
      <w:r>
        <w:rPr>
          <w:rFonts w:hint="eastAsia"/>
        </w:rPr>
        <w:t xml:space="preserve">  </w:t>
      </w:r>
      <w:r>
        <w:t>比选需求</w:t>
      </w:r>
      <w:bookmarkEnd w:id="65"/>
      <w:bookmarkEnd w:id="66"/>
    </w:p>
    <w:p>
      <w:pPr>
        <w:pStyle w:val="4"/>
        <w:kinsoku/>
        <w:sectPr>
          <w:headerReference r:id="rId33" w:type="default"/>
          <w:footerReference r:id="rId34" w:type="default"/>
          <w:pgSz w:w="11907" w:h="16839"/>
          <w:pgMar w:top="1118" w:right="1428" w:bottom="1209" w:left="1390" w:header="879" w:footer="991" w:gutter="0"/>
          <w:cols w:space="720" w:num="1"/>
        </w:sectPr>
      </w:pPr>
    </w:p>
    <w:p>
      <w:pPr>
        <w:kinsoku/>
        <w:spacing w:line="461" w:lineRule="auto"/>
      </w:pPr>
    </w:p>
    <w:p>
      <w:pPr>
        <w:kinsoku/>
        <w:spacing w:before="78" w:line="219" w:lineRule="auto"/>
        <w:ind w:left="582"/>
        <w:outlineLvl w:val="1"/>
        <w:rPr>
          <w:rFonts w:ascii="宋体" w:hAnsi="宋体" w:eastAsia="宋体" w:cs="宋体"/>
          <w:sz w:val="24"/>
          <w:szCs w:val="24"/>
        </w:rPr>
      </w:pPr>
      <w:bookmarkStart w:id="67" w:name="_Toc28664"/>
      <w:bookmarkStart w:id="68" w:name="_Toc15071"/>
      <w:r>
        <w:rPr>
          <w:rFonts w:hint="eastAsia" w:ascii="宋体" w:hAnsi="宋体" w:eastAsia="宋体" w:cs="宋体"/>
          <w:spacing w:val="-2"/>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比选</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内容</w:t>
      </w:r>
      <w:bookmarkEnd w:id="67"/>
      <w:bookmarkEnd w:id="68"/>
    </w:p>
    <w:p>
      <w:pPr>
        <w:kinsoku/>
        <w:spacing w:before="272" w:line="431" w:lineRule="auto"/>
        <w:ind w:left="42" w:right="81" w:firstLine="476"/>
        <w:rPr>
          <w:rFonts w:ascii="宋体" w:hAnsi="宋体" w:eastAsia="宋体" w:cs="宋体"/>
          <w:spacing w:val="-4"/>
          <w:sz w:val="24"/>
          <w:szCs w:val="24"/>
        </w:rPr>
      </w:pPr>
      <w:bookmarkStart w:id="69" w:name="_Toc23690"/>
      <w:bookmarkStart w:id="70" w:name="_Toc19368"/>
      <w:r>
        <w:rPr>
          <w:rFonts w:hint="eastAsia" w:ascii="宋体" w:hAnsi="宋体" w:eastAsia="宋体" w:cs="宋体"/>
          <w:spacing w:val="-4"/>
          <w:sz w:val="24"/>
          <w:szCs w:val="24"/>
        </w:rPr>
        <w:t>本项目拟比选1家代理机构，比选</w:t>
      </w:r>
      <w:r>
        <w:rPr>
          <w:rFonts w:ascii="宋体" w:hAnsi="宋体" w:eastAsia="宋体" w:cs="宋体"/>
          <w:spacing w:val="-4"/>
          <w:sz w:val="24"/>
          <w:szCs w:val="24"/>
        </w:rPr>
        <w:t>基本存款账户、零余额账户代理服务</w:t>
      </w:r>
      <w:r>
        <w:rPr>
          <w:rFonts w:hint="eastAsia" w:ascii="宋体" w:hAnsi="宋体" w:eastAsia="宋体" w:cs="宋体"/>
          <w:spacing w:val="-4"/>
          <w:sz w:val="24"/>
          <w:szCs w:val="24"/>
        </w:rPr>
        <w:t>。</w:t>
      </w:r>
    </w:p>
    <w:p>
      <w:pPr>
        <w:kinsoku/>
        <w:spacing w:before="275" w:line="220" w:lineRule="auto"/>
        <w:ind w:left="524"/>
        <w:outlineLvl w:val="1"/>
        <w:rPr>
          <w:rFonts w:ascii="宋体" w:hAnsi="宋体" w:eastAsia="宋体" w:cs="宋体"/>
          <w:sz w:val="24"/>
          <w:szCs w:val="24"/>
        </w:rPr>
      </w:pPr>
      <w:r>
        <w:rPr>
          <w:rFonts w:hint="eastAsia" w:ascii="宋体" w:hAnsi="宋体" w:eastAsia="宋体" w:cs="宋体"/>
          <w:spacing w:val="-2"/>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项</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目要求</w:t>
      </w:r>
      <w:bookmarkEnd w:id="69"/>
      <w:bookmarkEnd w:id="70"/>
    </w:p>
    <w:p>
      <w:pPr>
        <w:kinsoku/>
        <w:spacing w:before="275" w:line="220" w:lineRule="auto"/>
        <w:ind w:left="523"/>
        <w:rPr>
          <w:rFonts w:ascii="宋体" w:hAnsi="宋体" w:eastAsia="宋体" w:cs="宋体"/>
          <w:sz w:val="24"/>
          <w:szCs w:val="24"/>
        </w:rPr>
      </w:pPr>
      <w:r>
        <w:rPr>
          <w:rFonts w:ascii="宋体" w:hAnsi="宋体" w:eastAsia="宋体" w:cs="宋体"/>
          <w:spacing w:val="-2"/>
          <w:sz w:val="24"/>
          <w:szCs w:val="24"/>
        </w:rPr>
        <w:t>实施地点：</w:t>
      </w:r>
      <w:r>
        <w:rPr>
          <w:rFonts w:ascii="宋体" w:hAnsi="宋体" w:eastAsia="宋体" w:cs="宋体"/>
          <w:spacing w:val="-1"/>
          <w:sz w:val="24"/>
          <w:szCs w:val="24"/>
        </w:rPr>
        <w:t>雄安新区</w:t>
      </w:r>
    </w:p>
    <w:p>
      <w:pPr>
        <w:kinsoku/>
        <w:spacing w:before="272" w:line="431" w:lineRule="auto"/>
        <w:ind w:left="42" w:right="81" w:firstLine="476"/>
        <w:rPr>
          <w:rFonts w:ascii="宋体" w:hAnsi="宋体" w:eastAsia="宋体" w:cs="宋体"/>
          <w:spacing w:val="-2"/>
          <w:sz w:val="24"/>
          <w:szCs w:val="24"/>
        </w:rPr>
      </w:pPr>
      <w:r>
        <w:rPr>
          <w:rFonts w:ascii="宋体" w:hAnsi="宋体" w:eastAsia="宋体" w:cs="宋体"/>
          <w:spacing w:val="-4"/>
          <w:sz w:val="24"/>
          <w:szCs w:val="24"/>
        </w:rPr>
        <w:t>服务期限</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4"/>
          <w:sz w:val="24"/>
          <w:szCs w:val="24"/>
        </w:rPr>
        <w:t>服务协议签订之</w:t>
      </w:r>
      <w:r>
        <w:rPr>
          <w:rFonts w:ascii="宋体" w:hAnsi="宋体" w:eastAsia="宋体" w:cs="宋体"/>
          <w:spacing w:val="-3"/>
          <w:sz w:val="24"/>
          <w:szCs w:val="24"/>
        </w:rPr>
        <w:t>日</w:t>
      </w:r>
      <w:r>
        <w:rPr>
          <w:rFonts w:ascii="宋体" w:hAnsi="宋体" w:eastAsia="宋体" w:cs="宋体"/>
          <w:color w:val="auto"/>
          <w:spacing w:val="-2"/>
          <w:sz w:val="24"/>
          <w:szCs w:val="24"/>
        </w:rPr>
        <w:t>起</w:t>
      </w:r>
      <w:r>
        <w:rPr>
          <w:rFonts w:hint="eastAsia" w:ascii="宋体" w:hAnsi="宋体" w:eastAsia="宋体" w:cs="宋体"/>
          <w:color w:val="auto"/>
          <w:spacing w:val="-2"/>
          <w:sz w:val="24"/>
          <w:szCs w:val="24"/>
        </w:rPr>
        <w:t>三年</w:t>
      </w:r>
      <w:r>
        <w:rPr>
          <w:rFonts w:ascii="宋体" w:hAnsi="宋体" w:eastAsia="宋体" w:cs="宋体"/>
          <w:spacing w:val="-2"/>
          <w:sz w:val="24"/>
          <w:szCs w:val="24"/>
        </w:rPr>
        <w:t>。</w:t>
      </w:r>
    </w:p>
    <w:p>
      <w:pPr>
        <w:kinsoku/>
        <w:spacing w:before="272" w:line="431" w:lineRule="auto"/>
        <w:ind w:left="42" w:right="81" w:firstLine="476"/>
        <w:rPr>
          <w:rFonts w:ascii="宋体" w:hAnsi="宋体" w:eastAsia="宋体" w:cs="宋体"/>
          <w:spacing w:val="-2"/>
          <w:sz w:val="24"/>
          <w:szCs w:val="24"/>
        </w:rPr>
      </w:pPr>
      <w:r>
        <w:rPr>
          <w:rFonts w:hint="eastAsia" w:ascii="宋体" w:hAnsi="宋体" w:eastAsia="宋体" w:cs="宋体"/>
          <w:spacing w:val="-2"/>
          <w:sz w:val="24"/>
          <w:szCs w:val="24"/>
        </w:rPr>
        <w:t>服务到期前</w:t>
      </w:r>
      <w:r>
        <w:rPr>
          <w:rFonts w:ascii="宋体" w:hAnsi="宋体" w:eastAsia="宋体" w:cs="宋体"/>
          <w:spacing w:val="-2"/>
          <w:sz w:val="24"/>
          <w:szCs w:val="24"/>
        </w:rPr>
        <w:t>由</w:t>
      </w:r>
      <w:r>
        <w:rPr>
          <w:rFonts w:hint="eastAsia" w:ascii="宋体" w:hAnsi="宋体" w:eastAsia="宋体" w:cs="宋体"/>
          <w:spacing w:val="-4"/>
          <w:sz w:val="24"/>
          <w:szCs w:val="24"/>
        </w:rPr>
        <w:t>雄安新区生态环境监控中心</w:t>
      </w:r>
      <w:r>
        <w:rPr>
          <w:rFonts w:ascii="宋体" w:hAnsi="宋体" w:eastAsia="宋体" w:cs="宋体"/>
          <w:spacing w:val="-2"/>
          <w:sz w:val="24"/>
          <w:szCs w:val="24"/>
        </w:rPr>
        <w:t>组织对代理银</w:t>
      </w:r>
      <w:r>
        <w:rPr>
          <w:rFonts w:ascii="宋体" w:hAnsi="宋体" w:eastAsia="宋体" w:cs="宋体"/>
          <w:spacing w:val="-16"/>
          <w:sz w:val="24"/>
          <w:szCs w:val="24"/>
        </w:rPr>
        <w:t>行</w:t>
      </w:r>
      <w:r>
        <w:rPr>
          <w:rFonts w:ascii="宋体" w:hAnsi="宋体" w:eastAsia="宋体" w:cs="宋体"/>
          <w:spacing w:val="-8"/>
          <w:sz w:val="24"/>
          <w:szCs w:val="24"/>
        </w:rPr>
        <w:t>考核，对于考核结果不合格，或出现运营风险、内控制度不健全、管理</w:t>
      </w:r>
      <w:r>
        <w:rPr>
          <w:rFonts w:ascii="宋体" w:hAnsi="宋体" w:eastAsia="宋体" w:cs="宋体"/>
          <w:spacing w:val="-6"/>
          <w:sz w:val="24"/>
          <w:szCs w:val="24"/>
        </w:rPr>
        <w:t>不善</w:t>
      </w:r>
      <w:r>
        <w:rPr>
          <w:rFonts w:ascii="宋体" w:hAnsi="宋体" w:eastAsia="宋体" w:cs="宋体"/>
          <w:spacing w:val="-3"/>
          <w:sz w:val="24"/>
          <w:szCs w:val="24"/>
        </w:rPr>
        <w:t>的银行将及时予以更换。</w:t>
      </w:r>
    </w:p>
    <w:p>
      <w:pPr>
        <w:kinsoku/>
        <w:spacing w:before="1" w:line="219" w:lineRule="auto"/>
        <w:ind w:left="518"/>
        <w:rPr>
          <w:rFonts w:ascii="宋体" w:hAnsi="宋体" w:eastAsia="宋体" w:cs="宋体"/>
          <w:sz w:val="24"/>
          <w:szCs w:val="24"/>
        </w:rPr>
      </w:pPr>
      <w:r>
        <w:rPr>
          <w:rFonts w:ascii="宋体" w:hAnsi="宋体" w:eastAsia="宋体" w:cs="宋体"/>
          <w:spacing w:val="-1"/>
          <w:sz w:val="24"/>
          <w:szCs w:val="24"/>
        </w:rPr>
        <w:t>服务质量要求：</w:t>
      </w:r>
      <w:r>
        <w:rPr>
          <w:rFonts w:hint="eastAsia" w:ascii="宋体" w:hAnsi="宋体" w:eastAsia="宋体" w:cs="宋体"/>
          <w:spacing w:val="-1"/>
          <w:sz w:val="24"/>
          <w:szCs w:val="24"/>
        </w:rPr>
        <w:t>符合比选人要求。</w:t>
      </w:r>
    </w:p>
    <w:p>
      <w:pPr>
        <w:kinsoku/>
        <w:spacing w:before="273" w:line="220" w:lineRule="auto"/>
        <w:ind w:left="520"/>
        <w:outlineLvl w:val="1"/>
        <w:rPr>
          <w:rFonts w:ascii="宋体" w:hAnsi="宋体" w:eastAsia="宋体" w:cs="宋体"/>
          <w:sz w:val="24"/>
          <w:szCs w:val="24"/>
        </w:rPr>
      </w:pPr>
      <w:bookmarkStart w:id="71" w:name="_Toc26259"/>
      <w:bookmarkStart w:id="72" w:name="_Toc13361"/>
      <w:r>
        <w:rPr>
          <w:rFonts w:hint="eastAsia" w:ascii="宋体" w:hAnsi="宋体" w:eastAsia="宋体" w:cs="宋体"/>
          <w:spacing w:val="-1"/>
          <w:sz w:val="24"/>
          <w:szCs w:val="24"/>
          <w14:textOutline w14:w="4356" w14:cap="flat" w14:cmpd="sng" w14:algn="ctr">
            <w14:solidFill>
              <w14:srgbClr w14:val="000000"/>
            </w14:solidFill>
            <w14:prstDash w14:val="solid"/>
            <w14:miter w14:val="0"/>
          </w14:textOutline>
        </w:rPr>
        <w:t>3.</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服务水平</w:t>
      </w:r>
      <w:bookmarkEnd w:id="71"/>
      <w:bookmarkEnd w:id="72"/>
    </w:p>
    <w:p>
      <w:pPr>
        <w:kinsoku/>
        <w:spacing w:before="276" w:line="241" w:lineRule="auto"/>
        <w:ind w:left="535"/>
      </w:pPr>
      <w:r>
        <w:rPr>
          <w:rFonts w:hint="eastAsia" w:ascii="宋体" w:hAnsi="宋体" w:eastAsia="宋体" w:cs="宋体"/>
          <w:spacing w:val="-10"/>
          <w:sz w:val="24"/>
          <w:szCs w:val="24"/>
        </w:rPr>
        <w:t>3.1 服务水平要求：</w:t>
      </w:r>
    </w:p>
    <w:p>
      <w:pPr>
        <w:kinsoku/>
        <w:spacing w:before="276" w:line="241" w:lineRule="auto"/>
        <w:ind w:left="535"/>
        <w:rPr>
          <w:rFonts w:ascii="宋体" w:hAnsi="宋体" w:eastAsia="宋体" w:cs="宋体"/>
          <w:spacing w:val="-10"/>
          <w:sz w:val="24"/>
          <w:szCs w:val="24"/>
        </w:rPr>
      </w:pPr>
      <w:r>
        <w:rPr>
          <w:rFonts w:hint="eastAsia" w:ascii="宋体" w:hAnsi="宋体" w:eastAsia="宋体" w:cs="宋体"/>
          <w:spacing w:val="-10"/>
          <w:sz w:val="24"/>
          <w:szCs w:val="24"/>
        </w:rPr>
        <w:t>3.1.1 支付结算能力；</w:t>
      </w:r>
    </w:p>
    <w:p>
      <w:pPr>
        <w:kinsoku/>
        <w:spacing w:before="276" w:line="241" w:lineRule="auto"/>
        <w:ind w:left="535"/>
        <w:rPr>
          <w:rFonts w:ascii="宋体" w:hAnsi="宋体" w:eastAsia="宋体" w:cs="宋体"/>
          <w:spacing w:val="-10"/>
          <w:sz w:val="24"/>
          <w:szCs w:val="24"/>
        </w:rPr>
      </w:pPr>
      <w:r>
        <w:rPr>
          <w:rFonts w:hint="eastAsia" w:ascii="宋体" w:hAnsi="宋体" w:eastAsia="宋体" w:cs="宋体"/>
          <w:spacing w:val="-10"/>
          <w:sz w:val="24"/>
          <w:szCs w:val="24"/>
        </w:rPr>
        <w:t>3.1.2 对账、分账核算能力；</w:t>
      </w:r>
    </w:p>
    <w:p>
      <w:pPr>
        <w:kinsoku/>
        <w:spacing w:before="276" w:line="241" w:lineRule="auto"/>
        <w:ind w:left="535"/>
        <w:rPr>
          <w:rFonts w:ascii="宋体" w:hAnsi="宋体" w:eastAsia="宋体" w:cs="宋体"/>
          <w:spacing w:val="-10"/>
          <w:sz w:val="24"/>
          <w:szCs w:val="24"/>
        </w:rPr>
      </w:pPr>
      <w:r>
        <w:rPr>
          <w:rFonts w:hint="eastAsia" w:ascii="宋体" w:hAnsi="宋体" w:eastAsia="宋体" w:cs="宋体"/>
          <w:spacing w:val="-10"/>
          <w:sz w:val="24"/>
          <w:szCs w:val="24"/>
        </w:rPr>
        <w:t>3.1.3 代理财政业务情况；</w:t>
      </w:r>
    </w:p>
    <w:p>
      <w:pPr>
        <w:kinsoku/>
        <w:spacing w:before="276" w:line="241" w:lineRule="auto"/>
        <w:ind w:left="535"/>
        <w:rPr>
          <w:rFonts w:ascii="宋体" w:hAnsi="宋体" w:eastAsia="宋体" w:cs="宋体"/>
          <w:spacing w:val="-10"/>
          <w:sz w:val="24"/>
          <w:szCs w:val="24"/>
        </w:rPr>
      </w:pPr>
      <w:r>
        <w:rPr>
          <w:rFonts w:hint="eastAsia" w:ascii="宋体" w:hAnsi="宋体" w:eastAsia="宋体" w:cs="宋体"/>
          <w:spacing w:val="-10"/>
          <w:sz w:val="24"/>
          <w:szCs w:val="24"/>
        </w:rPr>
        <w:t>3.1.4 综合服务、人员配置。</w:t>
      </w:r>
    </w:p>
    <w:p>
      <w:pPr>
        <w:kinsoku/>
        <w:spacing w:before="272" w:line="220" w:lineRule="auto"/>
        <w:ind w:left="543"/>
        <w:outlineLvl w:val="1"/>
        <w:rPr>
          <w:rFonts w:ascii="宋体" w:hAnsi="宋体" w:eastAsia="宋体" w:cs="宋体"/>
          <w:sz w:val="24"/>
          <w:szCs w:val="24"/>
        </w:rPr>
      </w:pPr>
      <w:bookmarkStart w:id="73" w:name="_Toc23279"/>
      <w:bookmarkStart w:id="74" w:name="_Toc32464"/>
      <w:r>
        <w:rPr>
          <w:rFonts w:hint="eastAsia" w:ascii="宋体" w:hAnsi="宋体" w:eastAsia="宋体" w:cs="宋体"/>
          <w:spacing w:val="-2"/>
          <w:sz w:val="24"/>
          <w:szCs w:val="24"/>
          <w14:textOutline w14:w="4356" w14:cap="flat" w14:cmpd="sng" w14:algn="ctr">
            <w14:solidFill>
              <w14:srgbClr w14:val="000000"/>
            </w14:solidFill>
            <w14:prstDash w14:val="solid"/>
            <w14:miter w14:val="0"/>
          </w14:textOutline>
        </w:rPr>
        <w:t>4.</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投标银行必须具</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备的条件</w:t>
      </w:r>
      <w:bookmarkEnd w:id="73"/>
      <w:bookmarkEnd w:id="74"/>
    </w:p>
    <w:p>
      <w:pPr>
        <w:kinsoku/>
        <w:spacing w:before="274" w:line="431" w:lineRule="auto"/>
        <w:ind w:left="37" w:right="115" w:firstLine="498"/>
        <w:rPr>
          <w:rFonts w:ascii="宋体" w:hAnsi="宋体" w:eastAsia="宋体" w:cs="宋体"/>
          <w:sz w:val="24"/>
          <w:szCs w:val="24"/>
        </w:rPr>
      </w:pPr>
      <w:r>
        <w:rPr>
          <w:rFonts w:hint="eastAsia" w:ascii="宋体" w:hAnsi="宋体" w:eastAsia="宋体" w:cs="宋体"/>
          <w:spacing w:val="-1"/>
          <w:sz w:val="24"/>
          <w:szCs w:val="24"/>
        </w:rPr>
        <w:t xml:space="preserve">4.1 </w:t>
      </w:r>
      <w:r>
        <w:rPr>
          <w:rFonts w:ascii="宋体" w:hAnsi="宋体" w:eastAsia="宋体" w:cs="宋体"/>
          <w:spacing w:val="-1"/>
          <w:sz w:val="24"/>
          <w:szCs w:val="24"/>
        </w:rPr>
        <w:t>实力条件：资金实力雄厚，资产状况良好；市场竞争能力强</w:t>
      </w:r>
      <w:r>
        <w:rPr>
          <w:rFonts w:ascii="宋体" w:hAnsi="宋体" w:eastAsia="宋体" w:cs="宋体"/>
          <w:sz w:val="24"/>
          <w:szCs w:val="24"/>
        </w:rPr>
        <w:t>，具有较好的经营</w:t>
      </w:r>
      <w:r>
        <w:rPr>
          <w:rFonts w:ascii="宋体" w:hAnsi="宋体" w:eastAsia="宋体" w:cs="宋体"/>
          <w:spacing w:val="-11"/>
          <w:sz w:val="24"/>
          <w:szCs w:val="24"/>
        </w:rPr>
        <w:t>业</w:t>
      </w:r>
      <w:r>
        <w:rPr>
          <w:rFonts w:ascii="宋体" w:hAnsi="宋体" w:eastAsia="宋体" w:cs="宋体"/>
          <w:spacing w:val="-9"/>
          <w:sz w:val="24"/>
          <w:szCs w:val="24"/>
        </w:rPr>
        <w:t>绩。</w:t>
      </w:r>
    </w:p>
    <w:p>
      <w:pPr>
        <w:kinsoku/>
        <w:spacing w:line="241" w:lineRule="auto"/>
        <w:ind w:left="521"/>
        <w:rPr>
          <w:rFonts w:ascii="宋体" w:hAnsi="宋体" w:eastAsia="宋体" w:cs="宋体"/>
          <w:sz w:val="24"/>
          <w:szCs w:val="24"/>
        </w:rPr>
      </w:pPr>
      <w:r>
        <w:rPr>
          <w:rFonts w:hint="eastAsia" w:ascii="宋体" w:hAnsi="宋体" w:eastAsia="宋体" w:cs="宋体"/>
          <w:spacing w:val="-2"/>
          <w:sz w:val="24"/>
          <w:szCs w:val="24"/>
        </w:rPr>
        <w:t xml:space="preserve">4.2 </w:t>
      </w:r>
      <w:r>
        <w:rPr>
          <w:rFonts w:ascii="宋体" w:hAnsi="宋体" w:eastAsia="宋体" w:cs="宋体"/>
          <w:spacing w:val="-2"/>
          <w:sz w:val="24"/>
          <w:szCs w:val="24"/>
        </w:rPr>
        <w:t>信誉条件：具有较</w:t>
      </w:r>
      <w:r>
        <w:rPr>
          <w:rFonts w:ascii="宋体" w:hAnsi="宋体" w:eastAsia="宋体" w:cs="宋体"/>
          <w:spacing w:val="-1"/>
          <w:sz w:val="24"/>
          <w:szCs w:val="24"/>
        </w:rPr>
        <w:t>高的公众认可度及良好的信誉，能够提供优质高效的服务。</w:t>
      </w:r>
    </w:p>
    <w:p>
      <w:pPr>
        <w:kinsoku/>
        <w:spacing w:before="247" w:line="431" w:lineRule="auto"/>
        <w:ind w:left="41" w:right="150" w:firstLine="481"/>
        <w:rPr>
          <w:rFonts w:ascii="宋体" w:hAnsi="宋体" w:eastAsia="宋体" w:cs="宋体"/>
          <w:sz w:val="24"/>
          <w:szCs w:val="24"/>
        </w:rPr>
      </w:pPr>
      <w:r>
        <w:rPr>
          <w:rFonts w:hint="eastAsia" w:ascii="宋体" w:hAnsi="宋体" w:eastAsia="宋体" w:cs="宋体"/>
          <w:spacing w:val="-2"/>
          <w:sz w:val="24"/>
          <w:szCs w:val="24"/>
        </w:rPr>
        <w:t xml:space="preserve">4.3 </w:t>
      </w:r>
      <w:r>
        <w:rPr>
          <w:rFonts w:ascii="宋体" w:hAnsi="宋体" w:eastAsia="宋体" w:cs="宋体"/>
          <w:spacing w:val="-2"/>
          <w:sz w:val="24"/>
          <w:szCs w:val="24"/>
        </w:rPr>
        <w:t>汇划清算条件：具备先进的</w:t>
      </w:r>
      <w:r>
        <w:rPr>
          <w:rFonts w:ascii="宋体" w:hAnsi="宋体" w:eastAsia="宋体" w:cs="宋体"/>
          <w:spacing w:val="-1"/>
          <w:sz w:val="24"/>
          <w:szCs w:val="24"/>
        </w:rPr>
        <w:t>资金汇划清算系统，保证本行系统同城转账实时、</w:t>
      </w:r>
      <w:r>
        <w:rPr>
          <w:rFonts w:ascii="宋体" w:hAnsi="宋体" w:eastAsia="宋体" w:cs="宋体"/>
          <w:spacing w:val="-7"/>
          <w:sz w:val="24"/>
          <w:szCs w:val="24"/>
        </w:rPr>
        <w:t>异地转账两小时内、跨行支付24小时内到账</w:t>
      </w:r>
      <w:r>
        <w:rPr>
          <w:rFonts w:ascii="宋体" w:hAnsi="宋体" w:eastAsia="宋体" w:cs="宋体"/>
          <w:spacing w:val="-5"/>
          <w:sz w:val="24"/>
          <w:szCs w:val="24"/>
        </w:rPr>
        <w:t>。</w:t>
      </w:r>
    </w:p>
    <w:p>
      <w:pPr>
        <w:kinsoku/>
        <w:spacing w:before="3" w:line="430" w:lineRule="auto"/>
        <w:ind w:left="39" w:firstLine="478"/>
        <w:rPr>
          <w:rFonts w:ascii="宋体" w:hAnsi="宋体" w:eastAsia="宋体" w:cs="宋体"/>
          <w:sz w:val="24"/>
          <w:szCs w:val="24"/>
        </w:rPr>
      </w:pPr>
      <w:r>
        <w:rPr>
          <w:rFonts w:hint="eastAsia" w:ascii="宋体" w:hAnsi="宋体" w:eastAsia="宋体" w:cs="宋体"/>
          <w:spacing w:val="-1"/>
          <w:sz w:val="24"/>
          <w:szCs w:val="24"/>
        </w:rPr>
        <w:t xml:space="preserve">4.4 </w:t>
      </w:r>
      <w:r>
        <w:rPr>
          <w:rFonts w:ascii="宋体" w:hAnsi="宋体" w:eastAsia="宋体" w:cs="宋体"/>
          <w:spacing w:val="-1"/>
          <w:sz w:val="24"/>
          <w:szCs w:val="24"/>
        </w:rPr>
        <w:t>风险控制条件：具有足够的风险控制能力和应急预案；具有明</w:t>
      </w:r>
      <w:r>
        <w:rPr>
          <w:rFonts w:ascii="宋体" w:hAnsi="宋体" w:eastAsia="宋体" w:cs="宋体"/>
          <w:sz w:val="24"/>
          <w:szCs w:val="24"/>
        </w:rPr>
        <w:t>确的协调机构和</w:t>
      </w:r>
      <w:r>
        <w:rPr>
          <w:rFonts w:ascii="宋体" w:hAnsi="宋体" w:eastAsia="宋体" w:cs="宋体"/>
          <w:spacing w:val="-28"/>
          <w:sz w:val="24"/>
          <w:szCs w:val="24"/>
        </w:rPr>
        <w:t>负</w:t>
      </w:r>
      <w:r>
        <w:rPr>
          <w:rFonts w:ascii="宋体" w:hAnsi="宋体" w:eastAsia="宋体" w:cs="宋体"/>
          <w:spacing w:val="-27"/>
          <w:sz w:val="24"/>
          <w:szCs w:val="24"/>
        </w:rPr>
        <w:t>责</w:t>
      </w:r>
      <w:r>
        <w:rPr>
          <w:rFonts w:ascii="宋体" w:hAnsi="宋体" w:eastAsia="宋体" w:cs="宋体"/>
          <w:spacing w:val="-14"/>
          <w:sz w:val="24"/>
          <w:szCs w:val="24"/>
        </w:rPr>
        <w:t>人、内部管理规范；具有严格的操作规程和保密措施；及时准确处理业务，不压单、</w:t>
      </w:r>
      <w:r>
        <w:rPr>
          <w:rFonts w:ascii="宋体" w:hAnsi="宋体" w:eastAsia="宋体" w:cs="宋体"/>
          <w:spacing w:val="-2"/>
          <w:sz w:val="24"/>
          <w:szCs w:val="24"/>
        </w:rPr>
        <w:t>压票和违反规</w:t>
      </w:r>
      <w:r>
        <w:rPr>
          <w:rFonts w:ascii="宋体" w:hAnsi="宋体" w:eastAsia="宋体" w:cs="宋体"/>
          <w:spacing w:val="-1"/>
          <w:sz w:val="24"/>
          <w:szCs w:val="24"/>
        </w:rPr>
        <w:t>定退票，确保资金支付业务在当日或次日办理完毕，</w:t>
      </w:r>
      <w:r>
        <w:rPr>
          <w:rFonts w:hint="eastAsia" w:ascii="宋体" w:hAnsi="宋体" w:eastAsia="宋体" w:cs="宋体"/>
          <w:spacing w:val="-1"/>
          <w:sz w:val="24"/>
          <w:szCs w:val="24"/>
        </w:rPr>
        <w:t>力争</w:t>
      </w:r>
      <w:r>
        <w:rPr>
          <w:rFonts w:ascii="宋体" w:hAnsi="宋体" w:eastAsia="宋体" w:cs="宋体"/>
          <w:spacing w:val="-1"/>
          <w:sz w:val="24"/>
          <w:szCs w:val="24"/>
        </w:rPr>
        <w:t>当日完成支付。</w:t>
      </w:r>
    </w:p>
    <w:p>
      <w:pPr>
        <w:kinsoku/>
        <w:spacing w:line="435" w:lineRule="auto"/>
        <w:ind w:left="39" w:right="81" w:firstLine="483"/>
        <w:rPr>
          <w:rFonts w:ascii="宋体" w:hAnsi="宋体" w:eastAsia="宋体" w:cs="宋体"/>
          <w:sz w:val="24"/>
          <w:szCs w:val="24"/>
        </w:rPr>
      </w:pPr>
      <w:r>
        <w:rPr>
          <w:rFonts w:hint="eastAsia" w:ascii="宋体" w:hAnsi="宋体" w:eastAsia="宋体" w:cs="宋体"/>
          <w:spacing w:val="-1"/>
          <w:sz w:val="24"/>
          <w:szCs w:val="24"/>
        </w:rPr>
        <w:t xml:space="preserve">4.5 </w:t>
      </w:r>
      <w:r>
        <w:rPr>
          <w:rFonts w:ascii="宋体" w:hAnsi="宋体" w:eastAsia="宋体" w:cs="宋体"/>
          <w:spacing w:val="-1"/>
          <w:sz w:val="24"/>
          <w:szCs w:val="24"/>
        </w:rPr>
        <w:t>网络及设备条件：具有快捷</w:t>
      </w:r>
      <w:r>
        <w:rPr>
          <w:rFonts w:ascii="宋体" w:hAnsi="宋体" w:eastAsia="宋体" w:cs="宋体"/>
          <w:sz w:val="24"/>
          <w:szCs w:val="24"/>
        </w:rPr>
        <w:t>、畅通的计算机硬件和网络系统，根据财政工作需</w:t>
      </w:r>
      <w:r>
        <w:rPr>
          <w:rFonts w:ascii="宋体" w:hAnsi="宋体" w:eastAsia="宋体" w:cs="宋体"/>
          <w:spacing w:val="-16"/>
          <w:sz w:val="24"/>
          <w:szCs w:val="24"/>
        </w:rPr>
        <w:t>要，</w:t>
      </w:r>
      <w:r>
        <w:rPr>
          <w:rFonts w:ascii="宋体" w:hAnsi="宋体" w:eastAsia="宋体" w:cs="宋体"/>
          <w:spacing w:val="-8"/>
          <w:sz w:val="24"/>
          <w:szCs w:val="24"/>
        </w:rPr>
        <w:t>能够开发研制或升级相关的计算机软件；满足与财政部门网络接口、数据传输以及</w:t>
      </w:r>
      <w:r>
        <w:rPr>
          <w:rFonts w:ascii="宋体" w:hAnsi="宋体" w:eastAsia="宋体" w:cs="宋体"/>
          <w:spacing w:val="-16"/>
          <w:sz w:val="24"/>
          <w:szCs w:val="24"/>
        </w:rPr>
        <w:t>信息</w:t>
      </w:r>
      <w:r>
        <w:rPr>
          <w:rFonts w:ascii="宋体" w:hAnsi="宋体" w:eastAsia="宋体" w:cs="宋体"/>
          <w:spacing w:val="-8"/>
          <w:sz w:val="24"/>
          <w:szCs w:val="24"/>
        </w:rPr>
        <w:t>反馈的需要；能够及时、准确、全面反映社保专户业务信息，按要求向省财政厅提</w:t>
      </w:r>
      <w:r>
        <w:rPr>
          <w:rFonts w:ascii="宋体" w:hAnsi="宋体" w:eastAsia="宋体" w:cs="宋体"/>
          <w:spacing w:val="-12"/>
          <w:sz w:val="24"/>
          <w:szCs w:val="24"/>
        </w:rPr>
        <w:t>供相关信息数据；能够保证基金汇划系统和内部网络安全，承担自身网络安全有关责任</w:t>
      </w:r>
      <w:r>
        <w:rPr>
          <w:rFonts w:ascii="宋体" w:hAnsi="宋体" w:eastAsia="宋体" w:cs="宋体"/>
          <w:spacing w:val="-11"/>
          <w:sz w:val="24"/>
          <w:szCs w:val="24"/>
        </w:rPr>
        <w:t>。</w:t>
      </w:r>
    </w:p>
    <w:p>
      <w:pPr>
        <w:kinsoku/>
        <w:spacing w:line="431" w:lineRule="auto"/>
        <w:ind w:left="36" w:right="2" w:firstLine="483"/>
        <w:rPr>
          <w:rFonts w:ascii="宋体" w:hAnsi="宋体" w:eastAsia="宋体" w:cs="宋体"/>
          <w:sz w:val="24"/>
          <w:szCs w:val="24"/>
        </w:rPr>
      </w:pPr>
      <w:r>
        <w:rPr>
          <w:rFonts w:hint="eastAsia" w:ascii="宋体" w:hAnsi="宋体" w:eastAsia="宋体" w:cs="宋体"/>
          <w:spacing w:val="-1"/>
          <w:sz w:val="24"/>
          <w:szCs w:val="24"/>
        </w:rPr>
        <w:t xml:space="preserve">4.6 </w:t>
      </w:r>
      <w:r>
        <w:rPr>
          <w:rFonts w:ascii="宋体" w:hAnsi="宋体" w:eastAsia="宋体" w:cs="宋体"/>
          <w:spacing w:val="-1"/>
          <w:sz w:val="24"/>
          <w:szCs w:val="24"/>
        </w:rPr>
        <w:t>人员条件：具有良好的职业道德、较高的工作</w:t>
      </w:r>
      <w:r>
        <w:rPr>
          <w:rFonts w:ascii="宋体" w:hAnsi="宋体" w:eastAsia="宋体" w:cs="宋体"/>
          <w:sz w:val="24"/>
          <w:szCs w:val="24"/>
        </w:rPr>
        <w:t>能力和规范的服务行为，切实履</w:t>
      </w:r>
      <w:r>
        <w:rPr>
          <w:rFonts w:ascii="宋体" w:hAnsi="宋体" w:eastAsia="宋体" w:cs="宋体"/>
          <w:spacing w:val="-10"/>
          <w:sz w:val="24"/>
          <w:szCs w:val="24"/>
        </w:rPr>
        <w:t>行《中</w:t>
      </w:r>
      <w:r>
        <w:rPr>
          <w:rFonts w:ascii="宋体" w:hAnsi="宋体" w:eastAsia="宋体" w:cs="宋体"/>
          <w:spacing w:val="-8"/>
          <w:sz w:val="24"/>
          <w:szCs w:val="24"/>
        </w:rPr>
        <w:t>华</w:t>
      </w:r>
      <w:r>
        <w:rPr>
          <w:rFonts w:ascii="宋体" w:hAnsi="宋体" w:eastAsia="宋体" w:cs="宋体"/>
          <w:spacing w:val="-5"/>
          <w:sz w:val="24"/>
          <w:szCs w:val="24"/>
        </w:rPr>
        <w:t>人民共和国商业银行法》所规定的各项义务，服务工作必须做到高质量、高标</w:t>
      </w:r>
      <w:r>
        <w:rPr>
          <w:rFonts w:ascii="宋体" w:hAnsi="宋体" w:eastAsia="宋体" w:cs="宋体"/>
          <w:spacing w:val="-12"/>
          <w:sz w:val="24"/>
          <w:szCs w:val="24"/>
        </w:rPr>
        <w:t>准；具有熟练的计算机软件开发和网络维护能力；指定专门人员现场服务，并提供取票、</w:t>
      </w:r>
      <w:r>
        <w:rPr>
          <w:rFonts w:ascii="宋体" w:hAnsi="宋体" w:eastAsia="宋体" w:cs="宋体"/>
          <w:spacing w:val="-4"/>
          <w:sz w:val="24"/>
          <w:szCs w:val="24"/>
        </w:rPr>
        <w:t>送票服</w:t>
      </w:r>
      <w:r>
        <w:rPr>
          <w:rFonts w:ascii="宋体" w:hAnsi="宋体" w:eastAsia="宋体" w:cs="宋体"/>
          <w:spacing w:val="-2"/>
          <w:sz w:val="24"/>
          <w:szCs w:val="24"/>
        </w:rPr>
        <w:t>务等业务，确保资金日清月结。</w:t>
      </w:r>
    </w:p>
    <w:p>
      <w:pPr>
        <w:kinsoku/>
        <w:spacing w:line="239" w:lineRule="auto"/>
        <w:ind w:left="523"/>
        <w:rPr>
          <w:rFonts w:ascii="宋体" w:hAnsi="宋体" w:eastAsia="宋体" w:cs="宋体"/>
          <w:sz w:val="24"/>
          <w:szCs w:val="24"/>
        </w:rPr>
      </w:pPr>
      <w:r>
        <w:rPr>
          <w:rFonts w:hint="eastAsia" w:ascii="宋体" w:hAnsi="宋体" w:eastAsia="宋体" w:cs="宋体"/>
          <w:spacing w:val="-2"/>
          <w:sz w:val="24"/>
          <w:szCs w:val="24"/>
        </w:rPr>
        <w:t xml:space="preserve">4.7 </w:t>
      </w:r>
      <w:r>
        <w:rPr>
          <w:rFonts w:ascii="宋体" w:hAnsi="宋体" w:eastAsia="宋体" w:cs="宋体"/>
          <w:spacing w:val="-2"/>
          <w:sz w:val="24"/>
          <w:szCs w:val="24"/>
        </w:rPr>
        <w:t>能够按照加急业务的办理程序，实</w:t>
      </w:r>
      <w:r>
        <w:rPr>
          <w:rFonts w:ascii="宋体" w:hAnsi="宋体" w:eastAsia="宋体" w:cs="宋体"/>
          <w:spacing w:val="-1"/>
          <w:sz w:val="24"/>
          <w:szCs w:val="24"/>
        </w:rPr>
        <w:t>时支付特别紧急支出的资金业务。</w:t>
      </w:r>
    </w:p>
    <w:p>
      <w:pPr>
        <w:kinsoku/>
        <w:sectPr>
          <w:headerReference r:id="rId35" w:type="default"/>
          <w:footerReference r:id="rId36" w:type="default"/>
          <w:pgSz w:w="11907" w:h="16839"/>
          <w:pgMar w:top="1118" w:right="1368" w:bottom="1209" w:left="1390" w:header="879" w:footer="991" w:gutter="0"/>
          <w:cols w:space="720" w:num="1"/>
        </w:sectPr>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49"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kinsoku/>
        <w:spacing w:line="250" w:lineRule="auto"/>
      </w:pPr>
    </w:p>
    <w:p>
      <w:pPr>
        <w:pStyle w:val="4"/>
      </w:pPr>
      <w:bookmarkStart w:id="75" w:name="_Toc27943"/>
      <w:bookmarkStart w:id="76" w:name="_Toc26548"/>
      <w:r>
        <w:t>第</w:t>
      </w:r>
      <w:r>
        <w:rPr>
          <w:rFonts w:hint="eastAsia"/>
        </w:rPr>
        <w:t>五</w:t>
      </w:r>
      <w:r>
        <w:t>章</w:t>
      </w:r>
      <w:r>
        <w:rPr>
          <w:rFonts w:hint="eastAsia"/>
        </w:rPr>
        <w:t xml:space="preserve">  </w:t>
      </w:r>
      <w:r>
        <w:t>比选申请文件格式</w:t>
      </w:r>
      <w:bookmarkEnd w:id="75"/>
      <w:bookmarkEnd w:id="76"/>
    </w:p>
    <w:p>
      <w:pPr>
        <w:pStyle w:val="4"/>
        <w:sectPr>
          <w:footerReference r:id="rId37" w:type="default"/>
          <w:pgSz w:w="11907" w:h="16839"/>
          <w:pgMar w:top="1118" w:right="1428" w:bottom="1209" w:left="1390" w:header="879" w:footer="991" w:gutter="0"/>
          <w:cols w:space="720" w:num="1"/>
        </w:sectPr>
      </w:pPr>
    </w:p>
    <w:p>
      <w:pPr>
        <w:kinsoku/>
        <w:spacing w:line="390" w:lineRule="auto"/>
      </w:pPr>
    </w:p>
    <w:p>
      <w:pPr>
        <w:kinsoku/>
        <w:spacing w:before="91" w:line="220" w:lineRule="auto"/>
        <w:ind w:left="3158"/>
        <w:rPr>
          <w:rFonts w:ascii="宋体" w:hAnsi="宋体" w:eastAsia="宋体" w:cs="宋体"/>
          <w:sz w:val="28"/>
          <w:szCs w:val="28"/>
        </w:rPr>
      </w:pPr>
      <w:r>
        <w:rPr>
          <w:rFonts w:ascii="宋体" w:hAnsi="宋体" w:eastAsia="宋体" w:cs="宋体"/>
          <w:spacing w:val="13"/>
          <w:sz w:val="28"/>
          <w:szCs w:val="28"/>
          <w14:textOutline w14:w="5092" w14:cap="flat" w14:cmpd="sng" w14:algn="ctr">
            <w14:solidFill>
              <w14:srgbClr w14:val="000000"/>
            </w14:solidFill>
            <w14:prstDash w14:val="solid"/>
            <w14:miter w14:val="0"/>
          </w14:textOutline>
        </w:rPr>
        <w:t>（</w:t>
      </w:r>
      <w:r>
        <w:rPr>
          <w:rFonts w:ascii="宋体" w:hAnsi="宋体" w:eastAsia="宋体" w:cs="宋体"/>
          <w:spacing w:val="11"/>
          <w:sz w:val="28"/>
          <w:szCs w:val="28"/>
          <w14:textOutline w14:w="5092" w14:cap="flat" w14:cmpd="sng" w14:algn="ctr">
            <w14:solidFill>
              <w14:srgbClr w14:val="000000"/>
            </w14:solidFill>
            <w14:prstDash w14:val="solid"/>
            <w14:miter w14:val="0"/>
          </w14:textOutline>
        </w:rPr>
        <w:t>比选申请文件封皮格式）</w:t>
      </w:r>
    </w:p>
    <w:p>
      <w:pPr>
        <w:kinsoku/>
        <w:spacing w:line="247" w:lineRule="auto"/>
      </w:pPr>
    </w:p>
    <w:p>
      <w:pPr>
        <w:kinsoku/>
        <w:spacing w:line="247" w:lineRule="auto"/>
      </w:pPr>
    </w:p>
    <w:p>
      <w:pPr>
        <w:kinsoku/>
        <w:spacing w:before="101" w:line="224" w:lineRule="auto"/>
        <w:ind w:right="54"/>
        <w:jc w:val="right"/>
        <w:rPr>
          <w:rFonts w:ascii="宋体" w:hAnsi="宋体" w:eastAsia="宋体" w:cs="宋体"/>
          <w:sz w:val="31"/>
          <w:szCs w:val="31"/>
        </w:rPr>
      </w:pPr>
      <w:r>
        <w:rPr>
          <w:rFonts w:ascii="宋体" w:hAnsi="宋体" w:eastAsia="宋体" w:cs="宋体"/>
          <w:spacing w:val="23"/>
          <w:sz w:val="31"/>
          <w:szCs w:val="31"/>
          <w14:textOutline w14:w="5791" w14:cap="flat" w14:cmpd="sng" w14:algn="ctr">
            <w14:solidFill>
              <w14:srgbClr w14:val="000000"/>
            </w14:solidFill>
            <w14:prstDash w14:val="solid"/>
            <w14:miter w14:val="0"/>
          </w14:textOutline>
        </w:rPr>
        <w:t>正</w:t>
      </w:r>
      <w:r>
        <w:rPr>
          <w:rFonts w:ascii="宋体" w:hAnsi="宋体" w:eastAsia="宋体" w:cs="宋体"/>
          <w:spacing w:val="22"/>
          <w:sz w:val="31"/>
          <w:szCs w:val="31"/>
          <w14:textOutline w14:w="5791" w14:cap="flat" w14:cmpd="sng" w14:algn="ctr">
            <w14:solidFill>
              <w14:srgbClr w14:val="000000"/>
            </w14:solidFill>
            <w14:prstDash w14:val="solid"/>
            <w14:miter w14:val="0"/>
          </w14:textOutline>
        </w:rPr>
        <w:t>本（或副本）</w:t>
      </w:r>
    </w:p>
    <w:p>
      <w:pPr>
        <w:kinsoku/>
        <w:spacing w:line="264" w:lineRule="auto"/>
      </w:pPr>
    </w:p>
    <w:p>
      <w:pPr>
        <w:kinsoku/>
        <w:spacing w:line="265" w:lineRule="auto"/>
      </w:pPr>
    </w:p>
    <w:p>
      <w:pPr>
        <w:kinsoku/>
        <w:spacing w:line="265" w:lineRule="auto"/>
      </w:pPr>
    </w:p>
    <w:p>
      <w:pPr>
        <w:tabs>
          <w:tab w:val="left" w:pos="5940"/>
        </w:tabs>
        <w:kinsoku/>
        <w:spacing w:line="360" w:lineRule="auto"/>
        <w:jc w:val="center"/>
        <w:rPr>
          <w:rFonts w:eastAsia="宋体"/>
          <w:color w:val="auto"/>
          <w:sz w:val="40"/>
          <w:szCs w:val="28"/>
          <w:u w:val="single"/>
        </w:rPr>
      </w:pPr>
      <w:r>
        <w:rPr>
          <w:rFonts w:hint="eastAsia" w:eastAsia="宋体"/>
          <w:color w:val="auto"/>
          <w:sz w:val="40"/>
          <w:szCs w:val="28"/>
          <w:u w:val="single"/>
        </w:rPr>
        <w:t>雄安新区生态环境监控中心</w:t>
      </w:r>
    </w:p>
    <w:p>
      <w:pPr>
        <w:tabs>
          <w:tab w:val="left" w:pos="5940"/>
        </w:tabs>
        <w:kinsoku/>
        <w:spacing w:line="360" w:lineRule="auto"/>
        <w:jc w:val="center"/>
        <w:rPr>
          <w:color w:val="auto"/>
          <w:sz w:val="28"/>
          <w:szCs w:val="28"/>
        </w:rPr>
      </w:pPr>
      <w:r>
        <w:rPr>
          <w:rFonts w:hint="eastAsia" w:eastAsia="宋体"/>
          <w:color w:val="auto"/>
          <w:sz w:val="40"/>
          <w:szCs w:val="28"/>
          <w:u w:val="single"/>
        </w:rPr>
        <w:t>采用公开竞争方式选择开户代理银行项目</w:t>
      </w:r>
    </w:p>
    <w:p>
      <w:pPr>
        <w:kinsoku/>
        <w:spacing w:line="333" w:lineRule="auto"/>
      </w:pPr>
    </w:p>
    <w:p>
      <w:pPr>
        <w:kinsoku/>
        <w:spacing w:line="334" w:lineRule="auto"/>
      </w:pPr>
    </w:p>
    <w:p>
      <w:pPr>
        <w:kinsoku/>
        <w:spacing w:before="273" w:line="220" w:lineRule="auto"/>
        <w:jc w:val="center"/>
        <w:rPr>
          <w:rFonts w:ascii="宋体" w:hAnsi="宋体" w:eastAsia="宋体" w:cs="宋体"/>
          <w:sz w:val="84"/>
          <w:szCs w:val="84"/>
        </w:rPr>
      </w:pPr>
      <w:r>
        <w:rPr>
          <w:rFonts w:ascii="宋体" w:hAnsi="宋体" w:eastAsia="宋体" w:cs="宋体"/>
          <w:spacing w:val="-2"/>
          <w:sz w:val="84"/>
          <w:szCs w:val="84"/>
        </w:rPr>
        <w:t>比选申请文件</w:t>
      </w:r>
    </w:p>
    <w:p>
      <w:pPr>
        <w:kinsoku/>
        <w:spacing w:line="248" w:lineRule="auto"/>
      </w:pPr>
    </w:p>
    <w:p>
      <w:pPr>
        <w:kinsoku/>
        <w:spacing w:line="248" w:lineRule="auto"/>
      </w:pPr>
    </w:p>
    <w:p>
      <w:pPr>
        <w:kinsoku/>
        <w:spacing w:line="257" w:lineRule="auto"/>
      </w:pPr>
    </w:p>
    <w:p>
      <w:pPr>
        <w:pStyle w:val="2"/>
        <w:kinsoku/>
        <w:rPr>
          <w:sz w:val="21"/>
        </w:rPr>
      </w:pPr>
    </w:p>
    <w:p>
      <w:pPr>
        <w:pStyle w:val="2"/>
        <w:kinsoku/>
        <w:rPr>
          <w:sz w:val="21"/>
        </w:rPr>
      </w:pPr>
    </w:p>
    <w:p>
      <w:pPr>
        <w:pStyle w:val="2"/>
        <w:kinsoku/>
        <w:rPr>
          <w:sz w:val="21"/>
        </w:rPr>
      </w:pPr>
    </w:p>
    <w:p>
      <w:pPr>
        <w:pStyle w:val="2"/>
        <w:kinsoku/>
        <w:rPr>
          <w:sz w:val="21"/>
        </w:rPr>
      </w:pPr>
    </w:p>
    <w:p>
      <w:pPr>
        <w:pStyle w:val="2"/>
        <w:kinsoku/>
        <w:rPr>
          <w:sz w:val="21"/>
        </w:rPr>
      </w:pPr>
    </w:p>
    <w:p>
      <w:pPr>
        <w:pStyle w:val="2"/>
        <w:kinsoku/>
        <w:rPr>
          <w:sz w:val="21"/>
        </w:rPr>
      </w:pPr>
    </w:p>
    <w:p>
      <w:pPr>
        <w:pStyle w:val="2"/>
        <w:kinsoku/>
        <w:rPr>
          <w:sz w:val="21"/>
        </w:rPr>
      </w:pPr>
    </w:p>
    <w:p>
      <w:pPr>
        <w:kinsoku/>
        <w:spacing w:line="257" w:lineRule="auto"/>
      </w:pPr>
    </w:p>
    <w:p>
      <w:pPr>
        <w:kinsoku/>
        <w:spacing w:line="257" w:lineRule="auto"/>
      </w:pPr>
    </w:p>
    <w:p>
      <w:pPr>
        <w:kinsoku/>
        <w:spacing w:line="257" w:lineRule="auto"/>
      </w:pPr>
    </w:p>
    <w:p>
      <w:pPr>
        <w:kinsoku/>
        <w:spacing w:line="257" w:lineRule="auto"/>
      </w:pPr>
    </w:p>
    <w:p>
      <w:pPr>
        <w:kinsoku/>
        <w:spacing w:line="257" w:lineRule="auto"/>
      </w:pPr>
    </w:p>
    <w:p>
      <w:pPr>
        <w:kinsoku/>
        <w:spacing w:line="257" w:lineRule="auto"/>
      </w:pPr>
    </w:p>
    <w:p>
      <w:pPr>
        <w:kinsoku/>
        <w:spacing w:line="258" w:lineRule="auto"/>
      </w:pPr>
    </w:p>
    <w:p>
      <w:pPr>
        <w:kinsoku/>
        <w:spacing w:before="92" w:line="412" w:lineRule="auto"/>
        <w:ind w:left="465" w:right="948" w:firstLine="2"/>
        <w:rPr>
          <w:rFonts w:ascii="宋体" w:hAnsi="宋体" w:eastAsia="宋体" w:cs="宋体"/>
          <w:sz w:val="28"/>
          <w:szCs w:val="28"/>
        </w:rPr>
      </w:pPr>
      <w:r>
        <w:rPr>
          <w:rFonts w:ascii="宋体" w:hAnsi="宋体" w:eastAsia="宋体" w:cs="宋体"/>
          <w:spacing w:val="-4"/>
          <w:sz w:val="28"/>
          <w:szCs w:val="28"/>
        </w:rPr>
        <w:t>比选申请人全称：（加盖单位</w:t>
      </w:r>
      <w:r>
        <w:rPr>
          <w:rFonts w:ascii="宋体" w:hAnsi="宋体" w:eastAsia="宋体" w:cs="宋体"/>
          <w:spacing w:val="-1"/>
          <w:sz w:val="28"/>
          <w:szCs w:val="28"/>
        </w:rPr>
        <w:t>章</w:t>
      </w:r>
      <w:r>
        <w:rPr>
          <w:rFonts w:ascii="宋体" w:hAnsi="宋体" w:eastAsia="宋体" w:cs="宋体"/>
          <w:sz w:val="28"/>
          <w:szCs w:val="28"/>
        </w:rPr>
        <w:t>）</w:t>
      </w:r>
    </w:p>
    <w:p>
      <w:pPr>
        <w:kinsoku/>
        <w:spacing w:before="92" w:line="412" w:lineRule="auto"/>
        <w:ind w:left="465" w:right="948" w:firstLine="2"/>
        <w:rPr>
          <w:rFonts w:ascii="宋体" w:hAnsi="宋体" w:eastAsia="宋体" w:cs="宋体"/>
          <w:sz w:val="28"/>
          <w:szCs w:val="28"/>
        </w:rPr>
      </w:pPr>
      <w:r>
        <w:rPr>
          <w:rFonts w:ascii="宋体" w:hAnsi="宋体" w:eastAsia="宋体" w:cs="宋体"/>
          <w:spacing w:val="17"/>
          <w:sz w:val="28"/>
          <w:szCs w:val="28"/>
        </w:rPr>
        <w:t>法</w:t>
      </w:r>
      <w:r>
        <w:rPr>
          <w:rFonts w:ascii="宋体" w:hAnsi="宋体" w:eastAsia="宋体" w:cs="宋体"/>
          <w:spacing w:val="11"/>
          <w:sz w:val="28"/>
          <w:szCs w:val="28"/>
        </w:rPr>
        <w:t>定代表人（负责人）</w:t>
      </w:r>
      <w:r>
        <w:rPr>
          <w:rFonts w:ascii="宋体" w:hAnsi="宋体" w:eastAsia="宋体" w:cs="宋体"/>
          <w:spacing w:val="-4"/>
          <w:sz w:val="28"/>
          <w:szCs w:val="28"/>
        </w:rPr>
        <w:t>或其委托代理人：（签字或盖章）</w:t>
      </w:r>
    </w:p>
    <w:p>
      <w:pPr>
        <w:tabs>
          <w:tab w:val="left" w:pos="4207"/>
        </w:tabs>
        <w:kinsoku/>
        <w:spacing w:before="291" w:line="220" w:lineRule="auto"/>
        <w:ind w:left="3214"/>
        <w:rPr>
          <w:rFonts w:ascii="宋体" w:hAnsi="宋体" w:eastAsia="宋体" w:cs="宋体"/>
          <w:sz w:val="28"/>
          <w:szCs w:val="28"/>
        </w:rPr>
      </w:pPr>
      <w:r>
        <w:rPr>
          <w:rFonts w:hint="eastAsia" w:ascii="宋体" w:hAnsi="宋体" w:eastAsia="宋体" w:cs="宋体"/>
          <w:sz w:val="28"/>
          <w:szCs w:val="28"/>
          <w:u w:val="single"/>
        </w:rPr>
        <w:t>2023</w:t>
      </w:r>
      <w:r>
        <w:rPr>
          <w:rFonts w:ascii="宋体" w:hAnsi="宋体" w:eastAsia="宋体" w:cs="宋体"/>
          <w:spacing w:val="-12"/>
          <w:sz w:val="28"/>
          <w:szCs w:val="28"/>
        </w:rPr>
        <w:t>年</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ascii="宋体" w:hAnsi="宋体" w:eastAsia="宋体" w:cs="宋体"/>
          <w:spacing w:val="-9"/>
          <w:sz w:val="28"/>
          <w:szCs w:val="28"/>
        </w:rPr>
        <w:t>月</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ascii="宋体" w:hAnsi="宋体" w:eastAsia="宋体" w:cs="宋体"/>
          <w:spacing w:val="-9"/>
          <w:sz w:val="28"/>
          <w:szCs w:val="28"/>
        </w:rPr>
        <w:t>日</w:t>
      </w:r>
    </w:p>
    <w:p>
      <w:pPr>
        <w:kinsoku/>
        <w:sectPr>
          <w:footerReference r:id="rId38" w:type="default"/>
          <w:pgSz w:w="11907" w:h="16839"/>
          <w:pgMar w:top="1118" w:right="1428" w:bottom="1209" w:left="1390" w:header="879" w:footer="991" w:gutter="0"/>
          <w:cols w:space="720" w:num="1"/>
        </w:sectPr>
      </w:pPr>
    </w:p>
    <w:p>
      <w:pPr>
        <w:kinsoku/>
        <w:spacing w:line="330" w:lineRule="auto"/>
      </w:pPr>
    </w:p>
    <w:p>
      <w:pPr>
        <w:kinsoku/>
        <w:spacing w:line="330" w:lineRule="auto"/>
      </w:pPr>
    </w:p>
    <w:p>
      <w:pPr>
        <w:kinsoku/>
        <w:spacing w:before="101" w:line="227" w:lineRule="auto"/>
        <w:ind w:left="4295"/>
        <w:rPr>
          <w:rFonts w:ascii="宋体" w:hAnsi="宋体" w:eastAsia="宋体" w:cs="宋体"/>
          <w:sz w:val="31"/>
          <w:szCs w:val="31"/>
        </w:rPr>
      </w:pPr>
      <w:r>
        <w:rPr>
          <w:rFonts w:ascii="宋体" w:hAnsi="宋体" w:eastAsia="宋体" w:cs="宋体"/>
          <w:spacing w:val="-14"/>
          <w:sz w:val="31"/>
          <w:szCs w:val="31"/>
          <w14:textOutline w14:w="5791" w14:cap="flat" w14:cmpd="sng" w14:algn="ctr">
            <w14:solidFill>
              <w14:srgbClr w14:val="000000"/>
            </w14:solidFill>
            <w14:prstDash w14:val="solid"/>
            <w14:miter w14:val="0"/>
          </w14:textOutline>
        </w:rPr>
        <w:t>目</w:t>
      </w:r>
      <w:r>
        <w:rPr>
          <w:rFonts w:ascii="宋体" w:hAnsi="宋体" w:eastAsia="宋体" w:cs="宋体"/>
          <w:spacing w:val="-13"/>
          <w:sz w:val="31"/>
          <w:szCs w:val="31"/>
          <w14:textOutline w14:w="5791" w14:cap="flat" w14:cmpd="sng" w14:algn="ctr">
            <w14:solidFill>
              <w14:srgbClr w14:val="000000"/>
            </w14:solidFill>
            <w14:prstDash w14:val="solid"/>
            <w14:miter w14:val="0"/>
          </w14:textOutline>
        </w:rPr>
        <w:t>录</w:t>
      </w:r>
    </w:p>
    <w:p>
      <w:pPr>
        <w:kinsoku/>
        <w:spacing w:line="346" w:lineRule="auto"/>
      </w:pPr>
    </w:p>
    <w:p>
      <w:pPr>
        <w:kinsoku/>
        <w:spacing w:line="346" w:lineRule="auto"/>
      </w:pPr>
    </w:p>
    <w:p>
      <w:pPr>
        <w:kinsoku/>
        <w:spacing w:before="69" w:line="221" w:lineRule="auto"/>
        <w:ind w:left="40"/>
        <w:rPr>
          <w:rFonts w:ascii="宋体" w:hAnsi="宋体" w:eastAsia="宋体" w:cs="宋体"/>
        </w:rPr>
      </w:pPr>
      <w:r>
        <w:rPr>
          <w:rFonts w:ascii="宋体" w:hAnsi="宋体" w:eastAsia="宋体" w:cs="宋体"/>
          <w:spacing w:val="-1"/>
        </w:rPr>
        <w:t>一、开标一览表及投标函...........................................................页码</w:t>
      </w:r>
    </w:p>
    <w:p>
      <w:pPr>
        <w:kinsoku/>
        <w:spacing w:line="301" w:lineRule="auto"/>
      </w:pPr>
    </w:p>
    <w:p>
      <w:pPr>
        <w:kinsoku/>
        <w:spacing w:before="69" w:line="220" w:lineRule="auto"/>
        <w:ind w:left="40"/>
        <w:rPr>
          <w:rFonts w:ascii="宋体" w:hAnsi="宋体" w:eastAsia="宋体" w:cs="宋体"/>
        </w:rPr>
      </w:pPr>
      <w:r>
        <w:rPr>
          <w:rFonts w:ascii="宋体" w:hAnsi="宋体" w:eastAsia="宋体" w:cs="宋体"/>
          <w:spacing w:val="4"/>
        </w:rPr>
        <w:t>二、法定代</w:t>
      </w:r>
      <w:r>
        <w:rPr>
          <w:rFonts w:ascii="宋体" w:hAnsi="宋体" w:eastAsia="宋体" w:cs="宋体"/>
          <w:spacing w:val="2"/>
        </w:rPr>
        <w:t>表人（负责人）身份证明及授权委托书...................................页码</w:t>
      </w:r>
    </w:p>
    <w:p>
      <w:pPr>
        <w:kinsoku/>
        <w:spacing w:line="303" w:lineRule="auto"/>
      </w:pPr>
    </w:p>
    <w:p>
      <w:pPr>
        <w:kinsoku/>
        <w:spacing w:before="68" w:line="221" w:lineRule="auto"/>
        <w:ind w:left="37"/>
        <w:rPr>
          <w:rFonts w:ascii="宋体" w:hAnsi="宋体" w:eastAsia="宋体" w:cs="宋体"/>
        </w:rPr>
      </w:pPr>
      <w:r>
        <w:rPr>
          <w:rFonts w:ascii="宋体" w:hAnsi="宋体" w:eastAsia="宋体" w:cs="宋体"/>
          <w:spacing w:val="-1"/>
        </w:rPr>
        <w:t>三、经营状况...............................................................</w:t>
      </w:r>
      <w:r>
        <w:rPr>
          <w:rFonts w:ascii="宋体" w:hAnsi="宋体" w:eastAsia="宋体" w:cs="宋体"/>
        </w:rPr>
        <w:t>......页码</w:t>
      </w:r>
    </w:p>
    <w:p>
      <w:pPr>
        <w:kinsoku/>
        <w:spacing w:line="300" w:lineRule="auto"/>
      </w:pPr>
    </w:p>
    <w:p>
      <w:pPr>
        <w:kinsoku/>
        <w:spacing w:before="68" w:line="221" w:lineRule="auto"/>
        <w:ind w:left="38"/>
        <w:rPr>
          <w:rFonts w:ascii="宋体" w:hAnsi="宋体" w:eastAsia="宋体" w:cs="宋体"/>
        </w:rPr>
      </w:pPr>
      <w:r>
        <w:rPr>
          <w:rFonts w:hint="eastAsia" w:ascii="宋体" w:hAnsi="宋体" w:eastAsia="宋体" w:cs="宋体"/>
          <w:spacing w:val="-1"/>
        </w:rPr>
        <w:t>四</w:t>
      </w:r>
      <w:r>
        <w:rPr>
          <w:rFonts w:ascii="宋体" w:hAnsi="宋体" w:eastAsia="宋体" w:cs="宋体"/>
          <w:spacing w:val="-1"/>
        </w:rPr>
        <w:t>、服务方案.................................................................</w:t>
      </w:r>
      <w:r>
        <w:rPr>
          <w:rFonts w:ascii="宋体" w:hAnsi="宋体" w:eastAsia="宋体" w:cs="宋体"/>
        </w:rPr>
        <w:t>....页码</w:t>
      </w:r>
    </w:p>
    <w:p>
      <w:pPr>
        <w:kinsoku/>
        <w:spacing w:line="302" w:lineRule="auto"/>
      </w:pPr>
    </w:p>
    <w:p>
      <w:pPr>
        <w:kinsoku/>
        <w:spacing w:before="69" w:line="221" w:lineRule="auto"/>
        <w:ind w:left="36"/>
        <w:rPr>
          <w:rFonts w:ascii="宋体" w:hAnsi="宋体" w:eastAsia="宋体" w:cs="宋体"/>
        </w:rPr>
      </w:pPr>
      <w:r>
        <w:rPr>
          <w:rFonts w:hint="eastAsia" w:ascii="宋体" w:hAnsi="宋体" w:eastAsia="宋体" w:cs="宋体"/>
          <w:spacing w:val="-1"/>
        </w:rPr>
        <w:t>五</w:t>
      </w:r>
      <w:r>
        <w:rPr>
          <w:rFonts w:ascii="宋体" w:hAnsi="宋体" w:eastAsia="宋体" w:cs="宋体"/>
          <w:spacing w:val="-1"/>
        </w:rPr>
        <w:t>、资格审查资料............................................................</w:t>
      </w:r>
      <w:r>
        <w:rPr>
          <w:rFonts w:ascii="宋体" w:hAnsi="宋体" w:eastAsia="宋体" w:cs="宋体"/>
        </w:rPr>
        <w:t>.....页码</w:t>
      </w:r>
    </w:p>
    <w:p>
      <w:pPr>
        <w:kinsoku/>
        <w:spacing w:line="302" w:lineRule="auto"/>
      </w:pPr>
    </w:p>
    <w:p>
      <w:pPr>
        <w:kinsoku/>
        <w:spacing w:before="69" w:line="220" w:lineRule="auto"/>
        <w:ind w:left="40"/>
        <w:rPr>
          <w:rFonts w:ascii="宋体" w:hAnsi="宋体" w:eastAsia="宋体" w:cs="宋体"/>
        </w:rPr>
      </w:pPr>
      <w:r>
        <w:rPr>
          <w:rFonts w:hint="eastAsia" w:ascii="宋体" w:hAnsi="宋体" w:eastAsia="宋体" w:cs="宋体"/>
          <w:spacing w:val="-2"/>
        </w:rPr>
        <w:t>六</w:t>
      </w:r>
      <w:r>
        <w:rPr>
          <w:rFonts w:ascii="宋体" w:hAnsi="宋体" w:eastAsia="宋体" w:cs="宋体"/>
          <w:spacing w:val="-2"/>
        </w:rPr>
        <w:t>、比选申请人认为对评选</w:t>
      </w:r>
      <w:r>
        <w:rPr>
          <w:rFonts w:ascii="宋体" w:hAnsi="宋体" w:eastAsia="宋体" w:cs="宋体"/>
          <w:spacing w:val="-1"/>
        </w:rPr>
        <w:t>利或有必要的</w:t>
      </w:r>
      <w:r>
        <w:rPr>
          <w:rFonts w:hint="eastAsia" w:ascii="宋体" w:hAnsi="宋体" w:eastAsia="宋体" w:cs="宋体"/>
          <w:spacing w:val="-1"/>
        </w:rPr>
        <w:t>其他</w:t>
      </w:r>
      <w:r>
        <w:rPr>
          <w:rFonts w:ascii="宋体" w:hAnsi="宋体" w:eastAsia="宋体" w:cs="宋体"/>
          <w:spacing w:val="-1"/>
        </w:rPr>
        <w:t>材料.........................................页码</w:t>
      </w:r>
    </w:p>
    <w:p>
      <w:pPr>
        <w:kinsoku/>
        <w:spacing w:line="345" w:lineRule="auto"/>
      </w:pPr>
    </w:p>
    <w:p>
      <w:pPr>
        <w:kinsoku/>
        <w:spacing w:line="345" w:lineRule="auto"/>
      </w:pPr>
    </w:p>
    <w:p>
      <w:pPr>
        <w:kinsoku/>
        <w:spacing w:before="69" w:line="220" w:lineRule="auto"/>
        <w:ind w:left="37"/>
        <w:rPr>
          <w:rFonts w:ascii="宋体" w:hAnsi="宋体" w:eastAsia="宋体" w:cs="宋体"/>
        </w:rPr>
      </w:pPr>
      <w:r>
        <w:rPr>
          <w:rFonts w:ascii="宋体" w:hAnsi="宋体" w:eastAsia="宋体" w:cs="宋体"/>
          <w:spacing w:val="1"/>
          <w14:textOutline w14:w="3835" w14:cap="flat" w14:cmpd="sng" w14:algn="ctr">
            <w14:solidFill>
              <w14:srgbClr w14:val="000000"/>
            </w14:solidFill>
            <w14:prstDash w14:val="solid"/>
            <w14:miter w14:val="0"/>
          </w14:textOutline>
        </w:rPr>
        <w:t>注：</w:t>
      </w:r>
      <w:r>
        <w:rPr>
          <w:rFonts w:hint="eastAsia" w:ascii="宋体" w:hAnsi="宋体" w:eastAsia="宋体" w:cs="宋体"/>
          <w:spacing w:val="1"/>
          <w14:textOutline w14:w="3835" w14:cap="flat" w14:cmpd="sng" w14:algn="ctr">
            <w14:solidFill>
              <w14:srgbClr w14:val="000000"/>
            </w14:solidFill>
            <w14:prstDash w14:val="solid"/>
            <w14:miter w14:val="0"/>
          </w14:textOutline>
        </w:rPr>
        <w:t>目录内容包括但不限于以上内容，</w:t>
      </w:r>
      <w:r>
        <w:rPr>
          <w:rFonts w:ascii="宋体" w:hAnsi="宋体" w:eastAsia="宋体" w:cs="宋体"/>
          <w:spacing w:val="1"/>
          <w14:textOutline w14:w="3835" w14:cap="flat" w14:cmpd="sng" w14:algn="ctr">
            <w14:solidFill>
              <w14:srgbClr w14:val="000000"/>
            </w14:solidFill>
            <w14:prstDash w14:val="solid"/>
            <w14:miter w14:val="0"/>
          </w14:textOutline>
        </w:rPr>
        <w:t>比选申请人可根</w:t>
      </w:r>
      <w:r>
        <w:rPr>
          <w:rFonts w:ascii="宋体" w:hAnsi="宋体" w:eastAsia="宋体" w:cs="宋体"/>
          <w14:textOutline w14:w="3835" w14:cap="flat" w14:cmpd="sng" w14:algn="ctr">
            <w14:solidFill>
              <w14:srgbClr w14:val="000000"/>
            </w14:solidFill>
            <w14:prstDash w14:val="solid"/>
            <w14:miter w14:val="0"/>
          </w14:textOutline>
        </w:rPr>
        <w:t>据本目录格式进行细化</w:t>
      </w:r>
      <w:r>
        <w:rPr>
          <w:rFonts w:hint="eastAsia" w:ascii="宋体" w:hAnsi="宋体" w:eastAsia="宋体" w:cs="宋体"/>
          <w14:textOutline w14:w="3835" w14:cap="flat" w14:cmpd="sng" w14:algn="ctr">
            <w14:solidFill>
              <w14:srgbClr w14:val="000000"/>
            </w14:solidFill>
            <w14:prstDash w14:val="solid"/>
            <w14:miter w14:val="0"/>
          </w14:textOutline>
        </w:rPr>
        <w:t>、增加内容</w:t>
      </w:r>
    </w:p>
    <w:p>
      <w:pPr>
        <w:kinsoku/>
        <w:sectPr>
          <w:footerReference r:id="rId39" w:type="default"/>
          <w:pgSz w:w="11907" w:h="16839"/>
          <w:pgMar w:top="1118" w:right="1414" w:bottom="1209" w:left="1390" w:header="879" w:footer="991" w:gutter="0"/>
          <w:cols w:space="720" w:num="1"/>
        </w:sectPr>
      </w:pPr>
    </w:p>
    <w:p>
      <w:pPr>
        <w:kinsoku/>
        <w:spacing w:line="344" w:lineRule="auto"/>
      </w:pPr>
    </w:p>
    <w:p>
      <w:pPr>
        <w:kinsoku/>
        <w:spacing w:line="344" w:lineRule="auto"/>
      </w:pPr>
    </w:p>
    <w:p>
      <w:pPr>
        <w:kinsoku/>
        <w:spacing w:before="91" w:line="221" w:lineRule="auto"/>
        <w:ind w:left="3097"/>
        <w:outlineLvl w:val="1"/>
        <w:rPr>
          <w:rFonts w:ascii="宋体" w:hAnsi="宋体" w:eastAsia="宋体" w:cs="宋体"/>
          <w:sz w:val="28"/>
          <w:szCs w:val="28"/>
        </w:rPr>
      </w:pPr>
      <w:bookmarkStart w:id="77" w:name="_Toc11958"/>
      <w:bookmarkStart w:id="78" w:name="_Toc6215"/>
      <w:r>
        <w:rPr>
          <w:rFonts w:ascii="宋体" w:hAnsi="宋体" w:eastAsia="宋体" w:cs="宋体"/>
          <w:spacing w:val="-1"/>
          <w:sz w:val="28"/>
          <w:szCs w:val="28"/>
          <w14:textOutline w14:w="5092" w14:cap="flat" w14:cmpd="sng" w14:algn="ctr">
            <w14:solidFill>
              <w14:srgbClr w14:val="000000"/>
            </w14:solidFill>
            <w14:prstDash w14:val="solid"/>
            <w14:miter w14:val="0"/>
          </w14:textOutline>
        </w:rPr>
        <w:t>一、开标一</w:t>
      </w:r>
      <w:r>
        <w:rPr>
          <w:rFonts w:ascii="宋体" w:hAnsi="宋体" w:eastAsia="宋体" w:cs="宋体"/>
          <w:sz w:val="28"/>
          <w:szCs w:val="28"/>
          <w14:textOutline w14:w="5092" w14:cap="flat" w14:cmpd="sng" w14:algn="ctr">
            <w14:solidFill>
              <w14:srgbClr w14:val="000000"/>
            </w14:solidFill>
            <w14:prstDash w14:val="solid"/>
            <w14:miter w14:val="0"/>
          </w14:textOutline>
        </w:rPr>
        <w:t>览表及投标函</w:t>
      </w:r>
      <w:bookmarkEnd w:id="77"/>
      <w:bookmarkEnd w:id="78"/>
    </w:p>
    <w:p>
      <w:pPr>
        <w:kinsoku/>
        <w:spacing w:line="335" w:lineRule="auto"/>
      </w:pPr>
    </w:p>
    <w:p>
      <w:pPr>
        <w:kinsoku/>
        <w:spacing w:before="78" w:line="220" w:lineRule="auto"/>
        <w:ind w:left="3681"/>
        <w:outlineLvl w:val="2"/>
        <w:rPr>
          <w:rFonts w:ascii="宋体" w:hAnsi="宋体" w:eastAsia="宋体" w:cs="宋体"/>
          <w:sz w:val="24"/>
          <w:szCs w:val="24"/>
        </w:rPr>
      </w:pPr>
      <w:bookmarkStart w:id="79" w:name="_Toc7870"/>
      <w:bookmarkStart w:id="80" w:name="_Toc1178"/>
      <w:r>
        <w:rPr>
          <w:rFonts w:ascii="宋体" w:hAnsi="宋体" w:eastAsia="宋体" w:cs="宋体"/>
          <w:spacing w:val="14"/>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12"/>
          <w:sz w:val="24"/>
          <w:szCs w:val="24"/>
          <w14:textOutline w14:w="4356" w14:cap="flat" w14:cmpd="sng" w14:algn="ctr">
            <w14:solidFill>
              <w14:srgbClr w14:val="000000"/>
            </w14:solidFill>
            <w14:prstDash w14:val="solid"/>
            <w14:miter w14:val="0"/>
          </w14:textOutline>
        </w:rPr>
        <w:t>一）开标一览表</w:t>
      </w:r>
      <w:bookmarkEnd w:id="79"/>
      <w:bookmarkEnd w:id="80"/>
    </w:p>
    <w:p>
      <w:pPr>
        <w:kinsoku/>
        <w:spacing w:line="304" w:lineRule="auto"/>
      </w:pPr>
    </w:p>
    <w:p>
      <w:pPr>
        <w:kinsoku/>
        <w:spacing w:before="69" w:line="411" w:lineRule="auto"/>
        <w:ind w:left="121"/>
        <w:rPr>
          <w:rFonts w:ascii="宋体" w:hAnsi="宋体" w:eastAsia="宋体" w:cs="宋体"/>
        </w:rPr>
      </w:pPr>
      <w:r>
        <w:rPr>
          <w:rFonts w:ascii="宋体" w:hAnsi="宋体" w:eastAsia="宋体" w:cs="宋体"/>
          <w:spacing w:val="-17"/>
        </w:rPr>
        <w:t>比选</w:t>
      </w:r>
      <w:r>
        <w:rPr>
          <w:rFonts w:ascii="宋体" w:hAnsi="宋体" w:eastAsia="宋体" w:cs="宋体"/>
          <w:spacing w:val="-11"/>
        </w:rPr>
        <w:t>项目名称：</w:t>
      </w:r>
    </w:p>
    <w:p>
      <w:pPr>
        <w:kinsoku/>
      </w:pPr>
    </w:p>
    <w:p>
      <w:pPr>
        <w:pStyle w:val="2"/>
        <w:kinsoku/>
        <w:ind w:firstLine="560"/>
      </w:pPr>
    </w:p>
    <w:p>
      <w:pPr>
        <w:kinsoku/>
        <w:spacing w:line="207" w:lineRule="exact"/>
      </w:pPr>
    </w:p>
    <w:tbl>
      <w:tblPr>
        <w:tblStyle w:val="15"/>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9"/>
        <w:gridCol w:w="2716"/>
        <w:gridCol w:w="48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729" w:type="dxa"/>
          </w:tcPr>
          <w:p>
            <w:pPr>
              <w:kinsoku/>
              <w:spacing w:line="322" w:lineRule="auto"/>
            </w:pPr>
          </w:p>
          <w:p>
            <w:pPr>
              <w:kinsoku/>
              <w:spacing w:before="68" w:line="221" w:lineRule="auto"/>
              <w:ind w:left="346"/>
              <w:rPr>
                <w:rFonts w:ascii="宋体" w:hAnsi="宋体" w:eastAsia="宋体" w:cs="宋体"/>
              </w:rPr>
            </w:pPr>
            <w:r>
              <w:rPr>
                <w:rFonts w:ascii="宋体" w:hAnsi="宋体" w:eastAsia="宋体" w:cs="宋体"/>
                <w:spacing w:val="-2"/>
              </w:rPr>
              <w:t>比选申请人</w:t>
            </w:r>
            <w:r>
              <w:rPr>
                <w:rFonts w:ascii="宋体" w:hAnsi="宋体" w:eastAsia="宋体" w:cs="宋体"/>
                <w:spacing w:val="-1"/>
              </w:rPr>
              <w:t>全称</w:t>
            </w:r>
          </w:p>
        </w:tc>
        <w:tc>
          <w:tcPr>
            <w:tcW w:w="7562" w:type="dxa"/>
            <w:gridSpan w:val="2"/>
          </w:tcPr>
          <w:p>
            <w:pPr>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45" w:type="dxa"/>
            <w:gridSpan w:val="2"/>
          </w:tcPr>
          <w:p>
            <w:pPr>
              <w:kinsoku/>
              <w:spacing w:before="271" w:line="221" w:lineRule="auto"/>
              <w:ind w:left="1807"/>
              <w:rPr>
                <w:rFonts w:ascii="宋体" w:hAnsi="宋体" w:eastAsia="宋体" w:cs="宋体"/>
              </w:rPr>
            </w:pPr>
            <w:r>
              <w:rPr>
                <w:rFonts w:ascii="宋体" w:hAnsi="宋体" w:eastAsia="宋体" w:cs="宋体"/>
                <w:spacing w:val="-2"/>
              </w:rPr>
              <w:t>服</w:t>
            </w:r>
            <w:r>
              <w:rPr>
                <w:rFonts w:ascii="宋体" w:hAnsi="宋体" w:eastAsia="宋体" w:cs="宋体"/>
                <w:spacing w:val="-1"/>
              </w:rPr>
              <w:t>务</w:t>
            </w:r>
            <w:r>
              <w:rPr>
                <w:rFonts w:hint="eastAsia" w:ascii="宋体" w:hAnsi="宋体" w:eastAsia="宋体" w:cs="宋体"/>
                <w:spacing w:val="-1"/>
              </w:rPr>
              <w:t>期限</w:t>
            </w:r>
          </w:p>
        </w:tc>
        <w:tc>
          <w:tcPr>
            <w:tcW w:w="4846" w:type="dxa"/>
          </w:tcPr>
          <w:p>
            <w:pPr>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4445" w:type="dxa"/>
            <w:gridSpan w:val="2"/>
          </w:tcPr>
          <w:p>
            <w:pPr>
              <w:kinsoku/>
              <w:spacing w:line="253" w:lineRule="auto"/>
            </w:pPr>
          </w:p>
          <w:p>
            <w:pPr>
              <w:kinsoku/>
              <w:spacing w:before="69" w:line="221" w:lineRule="auto"/>
              <w:ind w:left="1808"/>
              <w:rPr>
                <w:rFonts w:ascii="宋体" w:hAnsi="宋体" w:eastAsia="宋体" w:cs="宋体"/>
              </w:rPr>
            </w:pPr>
            <w:r>
              <w:rPr>
                <w:rFonts w:hint="eastAsia" w:ascii="宋体" w:hAnsi="宋体" w:eastAsia="宋体" w:cs="宋体"/>
                <w:spacing w:val="-2"/>
              </w:rPr>
              <w:t>质量要求</w:t>
            </w:r>
          </w:p>
        </w:tc>
        <w:tc>
          <w:tcPr>
            <w:tcW w:w="4846" w:type="dxa"/>
          </w:tcPr>
          <w:p>
            <w:pPr>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291" w:type="dxa"/>
            <w:gridSpan w:val="3"/>
          </w:tcPr>
          <w:p>
            <w:pPr>
              <w:kinsoku/>
              <w:spacing w:before="147" w:line="222" w:lineRule="auto"/>
              <w:ind w:left="118"/>
              <w:rPr>
                <w:rFonts w:ascii="宋体" w:hAnsi="宋体" w:eastAsia="宋体" w:cs="宋体"/>
              </w:rPr>
            </w:pPr>
            <w:r>
              <w:rPr>
                <w:rFonts w:ascii="宋体" w:hAnsi="宋体" w:eastAsia="宋体" w:cs="宋体"/>
                <w:spacing w:val="-14"/>
              </w:rPr>
              <w:t>备</w:t>
            </w:r>
            <w:r>
              <w:rPr>
                <w:rFonts w:ascii="宋体" w:hAnsi="宋体" w:eastAsia="宋体" w:cs="宋体"/>
                <w:spacing w:val="-12"/>
              </w:rPr>
              <w:t>注</w:t>
            </w:r>
            <w:r>
              <w:rPr>
                <w:rFonts w:hint="eastAsia" w:ascii="宋体" w:hAnsi="宋体" w:eastAsia="宋体" w:cs="宋体"/>
                <w:spacing w:val="-12"/>
              </w:rPr>
              <w:t>（如有）</w:t>
            </w:r>
            <w:r>
              <w:rPr>
                <w:rFonts w:ascii="宋体" w:hAnsi="宋体" w:eastAsia="宋体" w:cs="宋体"/>
                <w:spacing w:val="-12"/>
              </w:rPr>
              <w:t>：</w:t>
            </w:r>
          </w:p>
        </w:tc>
      </w:tr>
    </w:tbl>
    <w:p>
      <w:pPr>
        <w:kinsoku/>
        <w:spacing w:line="247" w:lineRule="auto"/>
      </w:pPr>
    </w:p>
    <w:p>
      <w:pPr>
        <w:kinsoku/>
        <w:spacing w:line="248" w:lineRule="auto"/>
      </w:pPr>
    </w:p>
    <w:p>
      <w:pPr>
        <w:kinsoku/>
        <w:spacing w:line="248" w:lineRule="auto"/>
      </w:pPr>
    </w:p>
    <w:p>
      <w:pPr>
        <w:kinsoku/>
        <w:spacing w:line="248" w:lineRule="auto"/>
      </w:pPr>
    </w:p>
    <w:p>
      <w:pPr>
        <w:kinsoku/>
        <w:spacing w:before="68" w:line="411" w:lineRule="auto"/>
        <w:ind w:right="271"/>
        <w:rPr>
          <w:rFonts w:ascii="宋体" w:hAnsi="宋体" w:eastAsia="宋体" w:cs="宋体"/>
        </w:rPr>
      </w:pPr>
      <w:r>
        <w:rPr>
          <w:rFonts w:ascii="宋体" w:hAnsi="宋体" w:eastAsia="宋体" w:cs="宋体"/>
          <w:spacing w:val="-6"/>
        </w:rPr>
        <w:t>比选申请人</w:t>
      </w:r>
      <w:r>
        <w:rPr>
          <w:rFonts w:ascii="宋体" w:hAnsi="宋体" w:eastAsia="宋体" w:cs="宋体"/>
          <w:spacing w:val="-3"/>
        </w:rPr>
        <w:t>：（全称并加盖单位章）</w:t>
      </w:r>
      <w:r>
        <w:rPr>
          <w:rFonts w:ascii="宋体" w:hAnsi="宋体" w:eastAsia="宋体" w:cs="宋体"/>
          <w:spacing w:val="10"/>
        </w:rPr>
        <w:t>法定代表人（负责人</w:t>
      </w:r>
      <w:r>
        <w:rPr>
          <w:rFonts w:ascii="宋体" w:hAnsi="宋体" w:eastAsia="宋体" w:cs="宋体"/>
          <w:spacing w:val="9"/>
        </w:rPr>
        <w:t>）</w:t>
      </w:r>
    </w:p>
    <w:p>
      <w:pPr>
        <w:kinsoku/>
        <w:spacing w:before="1" w:line="219" w:lineRule="auto"/>
        <w:rPr>
          <w:rFonts w:ascii="宋体" w:hAnsi="宋体" w:eastAsia="宋体" w:cs="宋体"/>
        </w:rPr>
      </w:pPr>
      <w:r>
        <w:rPr>
          <w:rFonts w:ascii="宋体" w:hAnsi="宋体" w:eastAsia="宋体" w:cs="宋体"/>
          <w:spacing w:val="-6"/>
        </w:rPr>
        <w:t>或其委托</w:t>
      </w:r>
      <w:r>
        <w:rPr>
          <w:rFonts w:ascii="宋体" w:hAnsi="宋体" w:eastAsia="宋体" w:cs="宋体"/>
          <w:spacing w:val="-5"/>
        </w:rPr>
        <w:t>代</w:t>
      </w:r>
      <w:r>
        <w:rPr>
          <w:rFonts w:ascii="宋体" w:hAnsi="宋体" w:eastAsia="宋体" w:cs="宋体"/>
          <w:spacing w:val="-3"/>
        </w:rPr>
        <w:t>理人：（签字或盖章）</w:t>
      </w:r>
    </w:p>
    <w:p>
      <w:pPr>
        <w:kinsoku/>
        <w:spacing w:before="216" w:line="412" w:lineRule="auto"/>
        <w:ind w:right="1622"/>
        <w:rPr>
          <w:rFonts w:ascii="宋体" w:hAnsi="宋体" w:eastAsia="宋体" w:cs="宋体"/>
          <w:spacing w:val="-3"/>
        </w:rPr>
      </w:pPr>
      <w:r>
        <w:rPr>
          <w:rFonts w:ascii="宋体" w:hAnsi="宋体" w:eastAsia="宋体" w:cs="宋体"/>
          <w:spacing w:val="-6"/>
        </w:rPr>
        <w:t>地</w:t>
      </w:r>
      <w:r>
        <w:rPr>
          <w:rFonts w:ascii="宋体" w:hAnsi="宋体" w:eastAsia="宋体" w:cs="宋体"/>
          <w:spacing w:val="-3"/>
        </w:rPr>
        <w:t>址：</w:t>
      </w:r>
    </w:p>
    <w:p>
      <w:pPr>
        <w:kinsoku/>
        <w:spacing w:before="216" w:line="412" w:lineRule="auto"/>
        <w:ind w:right="1622"/>
        <w:rPr>
          <w:rFonts w:ascii="宋体" w:hAnsi="宋体" w:eastAsia="宋体" w:cs="宋体"/>
          <w:spacing w:val="-3"/>
        </w:rPr>
      </w:pPr>
      <w:r>
        <w:rPr>
          <w:rFonts w:ascii="宋体" w:hAnsi="宋体" w:eastAsia="宋体" w:cs="宋体"/>
          <w:spacing w:val="-6"/>
        </w:rPr>
        <w:t>电</w:t>
      </w:r>
      <w:r>
        <w:rPr>
          <w:rFonts w:ascii="宋体" w:hAnsi="宋体" w:eastAsia="宋体" w:cs="宋体"/>
          <w:spacing w:val="-3"/>
        </w:rPr>
        <w:t>话：</w:t>
      </w:r>
    </w:p>
    <w:p>
      <w:pPr>
        <w:kinsoku/>
        <w:spacing w:before="216" w:line="412" w:lineRule="auto"/>
        <w:ind w:right="1622"/>
        <w:rPr>
          <w:rFonts w:ascii="宋体" w:hAnsi="宋体" w:eastAsia="宋体" w:cs="宋体"/>
          <w:spacing w:val="-3"/>
        </w:rPr>
      </w:pPr>
      <w:r>
        <w:rPr>
          <w:rFonts w:ascii="宋体" w:hAnsi="宋体" w:eastAsia="宋体" w:cs="宋体"/>
          <w:spacing w:val="-6"/>
        </w:rPr>
        <w:t>传</w:t>
      </w:r>
      <w:r>
        <w:rPr>
          <w:rFonts w:ascii="宋体" w:hAnsi="宋体" w:eastAsia="宋体" w:cs="宋体"/>
          <w:spacing w:val="-3"/>
        </w:rPr>
        <w:t>真：</w:t>
      </w:r>
    </w:p>
    <w:p>
      <w:pPr>
        <w:kinsoku/>
        <w:spacing w:before="216" w:line="412" w:lineRule="auto"/>
        <w:ind w:right="1622"/>
        <w:rPr>
          <w:rFonts w:ascii="宋体" w:hAnsi="宋体" w:eastAsia="宋体" w:cs="宋体"/>
          <w:spacing w:val="-16"/>
        </w:rPr>
      </w:pPr>
      <w:r>
        <w:rPr>
          <w:rFonts w:ascii="宋体" w:hAnsi="宋体" w:eastAsia="宋体" w:cs="宋体"/>
          <w:spacing w:val="-16"/>
        </w:rPr>
        <w:t>邮政编码：</w:t>
      </w:r>
    </w:p>
    <w:p>
      <w:pPr>
        <w:pStyle w:val="2"/>
        <w:kinsoku/>
        <w:ind w:firstLine="388"/>
        <w:rPr>
          <w:rFonts w:ascii="宋体" w:hAnsi="宋体" w:eastAsia="宋体" w:cs="宋体"/>
          <w:spacing w:val="-16"/>
          <w:sz w:val="21"/>
        </w:rPr>
      </w:pPr>
    </w:p>
    <w:p>
      <w:pPr>
        <w:pStyle w:val="2"/>
        <w:kinsoku/>
        <w:ind w:firstLine="388"/>
        <w:rPr>
          <w:rFonts w:ascii="宋体" w:hAnsi="宋体" w:eastAsia="宋体" w:cs="宋体"/>
          <w:spacing w:val="-16"/>
          <w:sz w:val="21"/>
        </w:rPr>
      </w:pPr>
    </w:p>
    <w:p>
      <w:pPr>
        <w:pStyle w:val="2"/>
        <w:kinsoku/>
        <w:ind w:firstLine="388"/>
        <w:rPr>
          <w:rFonts w:ascii="宋体" w:hAnsi="宋体" w:eastAsia="宋体" w:cs="宋体"/>
          <w:spacing w:val="-16"/>
          <w:sz w:val="21"/>
        </w:rPr>
      </w:pPr>
    </w:p>
    <w:p>
      <w:pPr>
        <w:pStyle w:val="2"/>
        <w:kinsoku/>
        <w:ind w:firstLine="388"/>
        <w:rPr>
          <w:rFonts w:ascii="宋体" w:hAnsi="宋体" w:eastAsia="宋体" w:cs="宋体"/>
          <w:spacing w:val="-16"/>
          <w:sz w:val="21"/>
        </w:rPr>
      </w:pPr>
    </w:p>
    <w:p>
      <w:pPr>
        <w:pStyle w:val="2"/>
        <w:kinsoku/>
        <w:ind w:firstLine="388"/>
        <w:rPr>
          <w:rFonts w:ascii="宋体" w:hAnsi="宋体" w:eastAsia="宋体" w:cs="宋体"/>
          <w:spacing w:val="-16"/>
          <w:sz w:val="21"/>
        </w:rPr>
      </w:pPr>
    </w:p>
    <w:p>
      <w:pPr>
        <w:tabs>
          <w:tab w:val="left" w:pos="7685"/>
        </w:tabs>
        <w:kinsoku/>
        <w:spacing w:before="1" w:line="220" w:lineRule="auto"/>
        <w:ind w:left="7150"/>
        <w:rPr>
          <w:rFonts w:ascii="宋体" w:hAnsi="宋体" w:eastAsia="宋体" w:cs="宋体"/>
        </w:rPr>
      </w:pPr>
      <w:r>
        <w:rPr>
          <w:rFonts w:ascii="宋体" w:hAnsi="宋体" w:eastAsia="宋体" w:cs="宋体"/>
          <w:spacing w:val="-1"/>
          <w:sz w:val="24"/>
          <w:szCs w:val="24"/>
        </w:rPr>
        <w:t>年</w:t>
      </w:r>
      <w:r>
        <w:rPr>
          <w:rFonts w:hint="eastAsia" w:ascii="宋体" w:hAnsi="宋体" w:eastAsia="宋体" w:cs="宋体"/>
          <w:spacing w:val="-1"/>
          <w:sz w:val="24"/>
          <w:szCs w:val="24"/>
        </w:rPr>
        <w:t xml:space="preserve">   </w:t>
      </w:r>
      <w:r>
        <w:rPr>
          <w:rFonts w:ascii="宋体" w:hAnsi="宋体" w:eastAsia="宋体" w:cs="宋体"/>
          <w:spacing w:val="-1"/>
          <w:sz w:val="24"/>
          <w:szCs w:val="24"/>
        </w:rPr>
        <w:t>月</w:t>
      </w:r>
      <w:r>
        <w:rPr>
          <w:rFonts w:hint="eastAsia" w:ascii="宋体" w:hAnsi="宋体" w:eastAsia="宋体" w:cs="宋体"/>
          <w:spacing w:val="-1"/>
          <w:sz w:val="24"/>
          <w:szCs w:val="24"/>
        </w:rPr>
        <w:t xml:space="preserve">   </w:t>
      </w:r>
      <w:r>
        <w:rPr>
          <w:rFonts w:ascii="宋体" w:hAnsi="宋体" w:eastAsia="宋体" w:cs="宋体"/>
          <w:spacing w:val="-1"/>
          <w:sz w:val="24"/>
          <w:szCs w:val="24"/>
        </w:rPr>
        <w:t>日</w:t>
      </w:r>
    </w:p>
    <w:p>
      <w:pPr>
        <w:kinsoku/>
        <w:sectPr>
          <w:headerReference r:id="rId40" w:type="default"/>
          <w:footerReference r:id="rId41" w:type="default"/>
          <w:pgSz w:w="11907" w:h="16839"/>
          <w:pgMar w:top="1118" w:right="1303" w:bottom="1209" w:left="1306" w:header="879" w:footer="991" w:gutter="0"/>
          <w:cols w:space="720" w:num="1"/>
        </w:sectPr>
      </w:pPr>
    </w:p>
    <w:p>
      <w:pPr>
        <w:kinsoku/>
        <w:spacing w:line="258" w:lineRule="auto"/>
      </w:pPr>
    </w:p>
    <w:p>
      <w:pPr>
        <w:kinsoku/>
        <w:spacing w:line="259" w:lineRule="auto"/>
      </w:pPr>
    </w:p>
    <w:p>
      <w:pPr>
        <w:kinsoku/>
        <w:spacing w:before="78" w:line="220" w:lineRule="auto"/>
        <w:ind w:left="3837"/>
        <w:outlineLvl w:val="2"/>
        <w:rPr>
          <w:rFonts w:ascii="宋体" w:hAnsi="宋体" w:eastAsia="宋体" w:cs="宋体"/>
          <w:sz w:val="24"/>
          <w:szCs w:val="24"/>
        </w:rPr>
      </w:pPr>
      <w:bookmarkStart w:id="81" w:name="_Toc24890"/>
      <w:bookmarkStart w:id="82" w:name="_Toc32105"/>
      <w:r>
        <w:rPr>
          <w:rFonts w:ascii="宋体" w:hAnsi="宋体" w:eastAsia="宋体" w:cs="宋体"/>
          <w:spacing w:val="16"/>
          <w:sz w:val="24"/>
          <w:szCs w:val="24"/>
          <w14:textOutline w14:w="4356" w14:cap="flat" w14:cmpd="sng" w14:algn="ctr">
            <w14:solidFill>
              <w14:srgbClr w14:val="000000"/>
            </w14:solidFill>
            <w14:prstDash w14:val="solid"/>
            <w14:miter w14:val="0"/>
          </w14:textOutline>
        </w:rPr>
        <w:t>（二）投标函</w:t>
      </w:r>
      <w:bookmarkEnd w:id="81"/>
      <w:bookmarkEnd w:id="82"/>
    </w:p>
    <w:p>
      <w:pPr>
        <w:kinsoku/>
        <w:spacing w:line="304" w:lineRule="auto"/>
      </w:pPr>
    </w:p>
    <w:p>
      <w:pPr>
        <w:kinsoku/>
        <w:spacing w:before="68" w:line="221" w:lineRule="auto"/>
        <w:ind w:left="37"/>
        <w:rPr>
          <w:rFonts w:ascii="宋体" w:hAnsi="宋体" w:eastAsia="宋体" w:cs="宋体"/>
        </w:rPr>
      </w:pPr>
      <w:r>
        <w:rPr>
          <w:rFonts w:ascii="宋体" w:hAnsi="宋体" w:eastAsia="宋体" w:cs="宋体"/>
          <w:spacing w:val="-10"/>
          <w14:textOutline w14:w="3835" w14:cap="flat" w14:cmpd="sng" w14:algn="ctr">
            <w14:solidFill>
              <w14:srgbClr w14:val="000000"/>
            </w14:solidFill>
            <w14:prstDash w14:val="solid"/>
            <w14:miter w14:val="0"/>
          </w14:textOutline>
        </w:rPr>
        <w:t>致</w:t>
      </w:r>
      <w:r>
        <w:rPr>
          <w:rFonts w:ascii="宋体" w:hAnsi="宋体" w:eastAsia="宋体" w:cs="宋体"/>
          <w:spacing w:val="-9"/>
          <w14:textOutline w14:w="3835" w14:cap="flat" w14:cmpd="sng" w14:algn="ctr">
            <w14:solidFill>
              <w14:srgbClr w14:val="000000"/>
            </w14:solidFill>
            <w14:prstDash w14:val="solid"/>
            <w14:miter w14:val="0"/>
          </w14:textOutline>
        </w:rPr>
        <w:t>：</w:t>
      </w:r>
      <w:r>
        <w:rPr>
          <w:rFonts w:ascii="宋体" w:hAnsi="宋体" w:eastAsia="宋体" w:cs="宋体"/>
          <w:spacing w:val="-5"/>
          <w:u w:val="single"/>
          <w14:textOutline w14:w="3835" w14:cap="flat" w14:cmpd="sng" w14:algn="ctr">
            <w14:solidFill>
              <w14:srgbClr w14:val="000000"/>
            </w14:solidFill>
            <w14:prstDash w14:val="solid"/>
            <w14:miter w14:val="0"/>
          </w14:textOutline>
        </w:rPr>
        <w:t>（</w:t>
      </w:r>
      <w:r>
        <w:rPr>
          <w:rFonts w:hint="eastAsia" w:ascii="宋体" w:hAnsi="宋体" w:eastAsia="宋体" w:cs="宋体"/>
          <w:spacing w:val="-5"/>
          <w:u w:val="single"/>
          <w14:textOutline w14:w="3835" w14:cap="flat" w14:cmpd="sng" w14:algn="ctr">
            <w14:solidFill>
              <w14:srgbClr w14:val="000000"/>
            </w14:solidFill>
            <w14:prstDash w14:val="solid"/>
            <w14:miter w14:val="0"/>
          </w14:textOutline>
        </w:rPr>
        <w:t>比选人</w:t>
      </w:r>
      <w:r>
        <w:rPr>
          <w:rFonts w:ascii="宋体" w:hAnsi="宋体" w:eastAsia="宋体" w:cs="宋体"/>
          <w:spacing w:val="-5"/>
          <w:u w:val="single"/>
          <w14:textOutline w14:w="3835" w14:cap="flat" w14:cmpd="sng" w14:algn="ctr">
            <w14:solidFill>
              <w14:srgbClr w14:val="000000"/>
            </w14:solidFill>
            <w14:prstDash w14:val="solid"/>
            <w14:miter w14:val="0"/>
          </w14:textOutline>
        </w:rPr>
        <w:t>名称）</w:t>
      </w:r>
      <w:r>
        <w:rPr>
          <w:rFonts w:ascii="宋体" w:hAnsi="宋体" w:eastAsia="宋体" w:cs="宋体"/>
          <w:spacing w:val="-5"/>
          <w14:textOutline w14:w="3835" w14:cap="flat" w14:cmpd="sng" w14:algn="ctr">
            <w14:solidFill>
              <w14:srgbClr w14:val="000000"/>
            </w14:solidFill>
            <w14:prstDash w14:val="solid"/>
            <w14:miter w14:val="0"/>
          </w14:textOutline>
        </w:rPr>
        <w:t>：</w:t>
      </w:r>
    </w:p>
    <w:p>
      <w:pPr>
        <w:kinsoku/>
        <w:spacing w:before="217" w:line="411" w:lineRule="auto"/>
        <w:ind w:left="39" w:right="86" w:firstLine="433"/>
        <w:rPr>
          <w:rFonts w:ascii="宋体" w:hAnsi="宋体" w:eastAsia="宋体" w:cs="宋体"/>
          <w:spacing w:val="-2"/>
        </w:rPr>
      </w:pPr>
      <w:r>
        <w:rPr>
          <w:rFonts w:ascii="宋体" w:hAnsi="宋体" w:eastAsia="宋体" w:cs="宋体"/>
          <w:spacing w:val="-8"/>
        </w:rPr>
        <w:t>1．我方</w:t>
      </w:r>
      <w:r>
        <w:rPr>
          <w:rFonts w:ascii="宋体" w:hAnsi="宋体" w:eastAsia="宋体" w:cs="宋体"/>
          <w:spacing w:val="-5"/>
        </w:rPr>
        <w:t>已</w:t>
      </w:r>
      <w:r>
        <w:rPr>
          <w:rFonts w:ascii="宋体" w:hAnsi="宋体" w:eastAsia="宋体" w:cs="宋体"/>
          <w:spacing w:val="-4"/>
        </w:rPr>
        <w:t>仔细研究了</w:t>
      </w:r>
      <w:r>
        <w:rPr>
          <w:rFonts w:ascii="宋体" w:hAnsi="宋体" w:eastAsia="宋体" w:cs="宋体"/>
          <w:spacing w:val="-4"/>
          <w:u w:val="single"/>
        </w:rPr>
        <w:t>（项目名称）</w:t>
      </w:r>
      <w:r>
        <w:rPr>
          <w:rFonts w:ascii="宋体" w:hAnsi="宋体" w:eastAsia="宋体" w:cs="宋体"/>
          <w:spacing w:val="-4"/>
        </w:rPr>
        <w:t>比选文件的全部内容，愿意以服务期限为</w:t>
      </w:r>
      <w:r>
        <w:rPr>
          <w:rFonts w:hint="eastAsia" w:ascii="宋体" w:hAnsi="宋体" w:eastAsia="宋体" w:cs="宋体"/>
          <w:spacing w:val="-4"/>
          <w:u w:val="single"/>
        </w:rPr>
        <w:t xml:space="preserve"> </w:t>
      </w:r>
      <w:r>
        <w:rPr>
          <w:rFonts w:ascii="宋体" w:hAnsi="宋体" w:eastAsia="宋体" w:cs="宋体"/>
          <w:spacing w:val="-4"/>
          <w:u w:val="single"/>
        </w:rPr>
        <w:t xml:space="preserve">     </w:t>
      </w:r>
      <w:r>
        <w:rPr>
          <w:rFonts w:hint="eastAsia" w:ascii="宋体" w:hAnsi="宋体" w:eastAsia="宋体" w:cs="宋体"/>
          <w:spacing w:val="-4"/>
          <w:u w:val="single"/>
        </w:rPr>
        <w:t xml:space="preserve"> </w:t>
      </w:r>
      <w:r>
        <w:rPr>
          <w:rFonts w:ascii="宋体" w:hAnsi="宋体" w:eastAsia="宋体" w:cs="宋体"/>
          <w:spacing w:val="-2"/>
        </w:rPr>
        <w:t>，按合同约定实施和完成本合同中的全部合同内容，</w:t>
      </w:r>
      <w:r>
        <w:rPr>
          <w:rFonts w:hint="eastAsia" w:ascii="宋体" w:hAnsi="宋体" w:eastAsia="宋体" w:cs="宋体"/>
          <w:spacing w:val="-2"/>
        </w:rPr>
        <w:t>质量要求</w:t>
      </w:r>
      <w:r>
        <w:rPr>
          <w:rFonts w:hint="eastAsia" w:ascii="宋体" w:hAnsi="宋体" w:eastAsia="宋体" w:cs="宋体"/>
          <w:spacing w:val="-2"/>
          <w:u w:val="single"/>
        </w:rPr>
        <w:t xml:space="preserve"> </w:t>
      </w:r>
      <w:r>
        <w:rPr>
          <w:rFonts w:ascii="宋体" w:hAnsi="宋体" w:eastAsia="宋体" w:cs="宋体"/>
          <w:spacing w:val="-2"/>
          <w:u w:val="single"/>
        </w:rPr>
        <w:t xml:space="preserve">       </w:t>
      </w:r>
      <w:r>
        <w:rPr>
          <w:rFonts w:hint="eastAsia" w:ascii="宋体" w:hAnsi="宋体" w:eastAsia="宋体" w:cs="宋体"/>
          <w:spacing w:val="-2"/>
        </w:rPr>
        <w:t>，并授权</w:t>
      </w:r>
      <w:r>
        <w:rPr>
          <w:rFonts w:ascii="宋体" w:hAnsi="宋体" w:eastAsia="宋体" w:cs="宋体"/>
          <w:spacing w:val="-4"/>
          <w:u w:val="single"/>
        </w:rPr>
        <w:t xml:space="preserve">              </w:t>
      </w:r>
      <w:r>
        <w:rPr>
          <w:rFonts w:hint="eastAsia" w:ascii="宋体" w:hAnsi="宋体" w:eastAsia="宋体" w:cs="宋体"/>
          <w:spacing w:val="-2"/>
        </w:rPr>
        <w:t>（姓名、职务），全权代表申请人提交申请书正本1份，副本4份。</w:t>
      </w:r>
    </w:p>
    <w:p>
      <w:pPr>
        <w:kinsoku/>
        <w:spacing w:line="220" w:lineRule="auto"/>
        <w:ind w:left="459"/>
        <w:rPr>
          <w:rFonts w:ascii="宋体" w:hAnsi="宋体" w:eastAsia="宋体" w:cs="宋体"/>
        </w:rPr>
      </w:pPr>
      <w:r>
        <w:rPr>
          <w:rFonts w:ascii="宋体" w:hAnsi="宋体" w:eastAsia="宋体" w:cs="宋体"/>
          <w:spacing w:val="4"/>
        </w:rPr>
        <w:t>2．我方</w:t>
      </w:r>
      <w:r>
        <w:rPr>
          <w:rFonts w:ascii="宋体" w:hAnsi="宋体" w:eastAsia="宋体" w:cs="宋体"/>
          <w:spacing w:val="2"/>
        </w:rPr>
        <w:t>承诺在投标有效期</w:t>
      </w:r>
      <w:r>
        <w:rPr>
          <w:rFonts w:hint="eastAsia" w:ascii="宋体" w:hAnsi="宋体" w:eastAsia="宋体" w:cs="宋体"/>
          <w:spacing w:val="2"/>
          <w:u w:val="single"/>
        </w:rPr>
        <w:t xml:space="preserve">   </w:t>
      </w:r>
      <w:r>
        <w:rPr>
          <w:rFonts w:ascii="宋体" w:hAnsi="宋体" w:eastAsia="宋体" w:cs="宋体"/>
          <w:spacing w:val="2"/>
          <w:u w:val="single"/>
        </w:rPr>
        <w:t xml:space="preserve"> </w:t>
      </w:r>
      <w:r>
        <w:rPr>
          <w:rFonts w:hint="eastAsia" w:ascii="宋体" w:hAnsi="宋体" w:eastAsia="宋体" w:cs="宋体"/>
          <w:spacing w:val="2"/>
          <w:u w:val="single"/>
        </w:rPr>
        <w:t xml:space="preserve"> </w:t>
      </w:r>
      <w:r>
        <w:rPr>
          <w:rFonts w:ascii="宋体" w:hAnsi="宋体" w:eastAsia="宋体" w:cs="宋体"/>
          <w:spacing w:val="2"/>
        </w:rPr>
        <w:t>（日历天）内不修改、撤销比选申请文件。</w:t>
      </w:r>
    </w:p>
    <w:p>
      <w:pPr>
        <w:kinsoku/>
        <w:spacing w:before="216" w:line="241" w:lineRule="auto"/>
        <w:ind w:left="461"/>
        <w:rPr>
          <w:rFonts w:ascii="宋体" w:hAnsi="宋体" w:eastAsia="宋体" w:cs="宋体"/>
        </w:rPr>
      </w:pPr>
      <w:r>
        <w:rPr>
          <w:rFonts w:ascii="宋体" w:hAnsi="宋体" w:eastAsia="宋体" w:cs="宋体"/>
          <w:spacing w:val="-2"/>
        </w:rPr>
        <w:t>3．</w:t>
      </w:r>
      <w:r>
        <w:rPr>
          <w:rFonts w:ascii="宋体" w:hAnsi="宋体" w:eastAsia="宋体" w:cs="宋体"/>
          <w:spacing w:val="-1"/>
        </w:rPr>
        <w:t>如我方中标：</w:t>
      </w:r>
    </w:p>
    <w:p>
      <w:pPr>
        <w:kinsoku/>
        <w:spacing w:before="195" w:line="220" w:lineRule="auto"/>
        <w:ind w:left="760"/>
        <w:rPr>
          <w:rFonts w:ascii="宋体" w:hAnsi="宋体" w:eastAsia="宋体" w:cs="宋体"/>
        </w:rPr>
      </w:pPr>
      <w:r>
        <w:rPr>
          <w:rFonts w:hint="eastAsia" w:ascii="宋体" w:hAnsi="宋体" w:eastAsia="宋体" w:cs="宋体"/>
          <w:spacing w:val="-1"/>
        </w:rPr>
        <w:t>（</w:t>
      </w:r>
      <w:r>
        <w:rPr>
          <w:rFonts w:ascii="宋体" w:hAnsi="宋体" w:eastAsia="宋体" w:cs="宋体"/>
          <w:spacing w:val="-1"/>
        </w:rPr>
        <w:t>1</w:t>
      </w:r>
      <w:r>
        <w:rPr>
          <w:rFonts w:hint="eastAsia" w:ascii="宋体" w:hAnsi="宋体" w:eastAsia="宋体" w:cs="宋体"/>
          <w:spacing w:val="-1"/>
        </w:rPr>
        <w:t>）</w:t>
      </w:r>
      <w:r>
        <w:rPr>
          <w:rFonts w:ascii="宋体" w:hAnsi="宋体" w:eastAsia="宋体" w:cs="宋体"/>
          <w:spacing w:val="-1"/>
        </w:rPr>
        <w:t>我方承诺在收到中标通知书后，在中标通知书规定的期限</w:t>
      </w:r>
      <w:r>
        <w:rPr>
          <w:rFonts w:ascii="宋体" w:hAnsi="宋体" w:eastAsia="宋体" w:cs="宋体"/>
        </w:rPr>
        <w:t>内与你方签订合同。</w:t>
      </w:r>
    </w:p>
    <w:p>
      <w:pPr>
        <w:kinsoku/>
        <w:spacing w:before="217" w:line="221" w:lineRule="auto"/>
        <w:ind w:left="760"/>
        <w:rPr>
          <w:rFonts w:ascii="宋体" w:hAnsi="宋体" w:eastAsia="宋体" w:cs="宋体"/>
        </w:rPr>
      </w:pPr>
      <w:r>
        <w:rPr>
          <w:rFonts w:hint="eastAsia" w:ascii="宋体" w:hAnsi="宋体" w:eastAsia="宋体" w:cs="宋体"/>
          <w:spacing w:val="4"/>
        </w:rPr>
        <w:t>（</w:t>
      </w:r>
      <w:r>
        <w:rPr>
          <w:rFonts w:ascii="宋体" w:hAnsi="宋体" w:eastAsia="宋体" w:cs="宋体"/>
          <w:spacing w:val="4"/>
        </w:rPr>
        <w:t>2</w:t>
      </w:r>
      <w:r>
        <w:rPr>
          <w:rFonts w:hint="eastAsia" w:ascii="宋体" w:hAnsi="宋体" w:eastAsia="宋体" w:cs="宋体"/>
          <w:spacing w:val="4"/>
        </w:rPr>
        <w:t>）</w:t>
      </w:r>
      <w:r>
        <w:rPr>
          <w:rFonts w:ascii="宋体" w:hAnsi="宋体" w:eastAsia="宋体" w:cs="宋体"/>
          <w:spacing w:val="4"/>
        </w:rPr>
        <w:t>我方承诺在合</w:t>
      </w:r>
      <w:r>
        <w:rPr>
          <w:rFonts w:ascii="宋体" w:hAnsi="宋体" w:eastAsia="宋体" w:cs="宋体"/>
          <w:spacing w:val="2"/>
        </w:rPr>
        <w:t>同约定的期限内完成并移交全部合同。</w:t>
      </w:r>
    </w:p>
    <w:p>
      <w:pPr>
        <w:kinsoku/>
        <w:spacing w:before="217" w:line="221" w:lineRule="auto"/>
        <w:ind w:left="760"/>
        <w:rPr>
          <w:rFonts w:ascii="宋体" w:hAnsi="宋体" w:eastAsia="宋体" w:cs="宋体"/>
        </w:rPr>
      </w:pPr>
      <w:r>
        <w:rPr>
          <w:rFonts w:hint="eastAsia" w:ascii="宋体" w:hAnsi="宋体" w:eastAsia="宋体" w:cs="宋体"/>
          <w:spacing w:val="5"/>
        </w:rPr>
        <w:t>（</w:t>
      </w:r>
      <w:r>
        <w:rPr>
          <w:rFonts w:ascii="宋体" w:hAnsi="宋体" w:eastAsia="宋体" w:cs="宋体"/>
          <w:spacing w:val="5"/>
        </w:rPr>
        <w:t>3</w:t>
      </w:r>
      <w:r>
        <w:rPr>
          <w:rFonts w:hint="eastAsia" w:ascii="宋体" w:hAnsi="宋体" w:eastAsia="宋体" w:cs="宋体"/>
          <w:spacing w:val="5"/>
        </w:rPr>
        <w:t>）</w:t>
      </w:r>
      <w:r>
        <w:rPr>
          <w:rFonts w:ascii="宋体" w:hAnsi="宋体" w:eastAsia="宋体" w:cs="宋体"/>
          <w:spacing w:val="5"/>
        </w:rPr>
        <w:t>履行比选申请文件中规定的其他义务</w:t>
      </w:r>
      <w:r>
        <w:rPr>
          <w:rFonts w:ascii="宋体" w:hAnsi="宋体" w:eastAsia="宋体" w:cs="宋体"/>
          <w:spacing w:val="3"/>
        </w:rPr>
        <w:t>。</w:t>
      </w:r>
    </w:p>
    <w:p>
      <w:pPr>
        <w:kinsoku/>
        <w:spacing w:before="217" w:line="221" w:lineRule="auto"/>
        <w:ind w:left="456"/>
        <w:rPr>
          <w:rFonts w:ascii="宋体" w:hAnsi="宋体" w:eastAsia="宋体" w:cs="宋体"/>
        </w:rPr>
      </w:pPr>
      <w:r>
        <w:rPr>
          <w:rFonts w:ascii="宋体" w:hAnsi="宋体" w:eastAsia="宋体" w:cs="宋体"/>
          <w:spacing w:val="-6"/>
        </w:rPr>
        <w:t>4．</w:t>
      </w:r>
      <w:r>
        <w:rPr>
          <w:rFonts w:ascii="宋体" w:hAnsi="宋体" w:eastAsia="宋体" w:cs="宋体"/>
          <w:spacing w:val="-3"/>
        </w:rPr>
        <w:t>我方在此声明，所递交的比选申请文件及有关资料内容完整、真实和准确。</w:t>
      </w:r>
    </w:p>
    <w:p>
      <w:pPr>
        <w:kinsoku/>
        <w:spacing w:before="217" w:line="412" w:lineRule="auto"/>
        <w:ind w:left="3712" w:firstLine="1"/>
        <w:rPr>
          <w:rFonts w:ascii="宋体" w:hAnsi="宋体" w:eastAsia="宋体" w:cs="宋体"/>
          <w:spacing w:val="-6"/>
        </w:rPr>
      </w:pPr>
    </w:p>
    <w:p>
      <w:pPr>
        <w:kinsoku/>
        <w:spacing w:before="217" w:line="412" w:lineRule="auto"/>
        <w:rPr>
          <w:rFonts w:ascii="宋体" w:hAnsi="宋体" w:eastAsia="宋体" w:cs="宋体"/>
          <w:spacing w:val="-3"/>
        </w:rPr>
      </w:pPr>
      <w:r>
        <w:rPr>
          <w:rFonts w:ascii="宋体" w:hAnsi="宋体" w:eastAsia="宋体" w:cs="宋体"/>
          <w:spacing w:val="-6"/>
        </w:rPr>
        <w:t>比选申请人</w:t>
      </w:r>
      <w:r>
        <w:rPr>
          <w:rFonts w:ascii="宋体" w:hAnsi="宋体" w:eastAsia="宋体" w:cs="宋体"/>
          <w:spacing w:val="-3"/>
        </w:rPr>
        <w:t>：（全称并加盖单位章）</w:t>
      </w:r>
    </w:p>
    <w:p>
      <w:pPr>
        <w:kinsoku/>
        <w:spacing w:before="217" w:line="412" w:lineRule="auto"/>
        <w:rPr>
          <w:rFonts w:ascii="宋体" w:hAnsi="宋体" w:eastAsia="宋体" w:cs="宋体"/>
        </w:rPr>
      </w:pPr>
      <w:r>
        <w:rPr>
          <w:rFonts w:ascii="宋体" w:hAnsi="宋体" w:eastAsia="宋体" w:cs="宋体"/>
          <w:spacing w:val="10"/>
        </w:rPr>
        <w:t>法定代表人（负责人</w:t>
      </w:r>
      <w:r>
        <w:rPr>
          <w:rFonts w:ascii="宋体" w:hAnsi="宋体" w:eastAsia="宋体" w:cs="宋体"/>
          <w:spacing w:val="9"/>
        </w:rPr>
        <w:t>）</w:t>
      </w:r>
    </w:p>
    <w:p>
      <w:pPr>
        <w:kinsoku/>
        <w:spacing w:before="1" w:line="411" w:lineRule="auto"/>
        <w:ind w:right="420"/>
        <w:rPr>
          <w:rFonts w:ascii="宋体" w:hAnsi="宋体" w:eastAsia="宋体" w:cs="宋体"/>
          <w:spacing w:val="-3"/>
        </w:rPr>
      </w:pPr>
      <w:r>
        <w:rPr>
          <w:rFonts w:ascii="宋体" w:hAnsi="宋体" w:eastAsia="宋体" w:cs="宋体"/>
          <w:spacing w:val="-6"/>
        </w:rPr>
        <w:t>或其委托代理人：</w:t>
      </w:r>
      <w:r>
        <w:rPr>
          <w:rFonts w:ascii="宋体" w:hAnsi="宋体" w:eastAsia="宋体" w:cs="宋体"/>
          <w:spacing w:val="-3"/>
        </w:rPr>
        <w:t>（签字或盖章）</w:t>
      </w:r>
    </w:p>
    <w:p>
      <w:pPr>
        <w:kinsoku/>
        <w:spacing w:before="1" w:line="411" w:lineRule="auto"/>
        <w:ind w:right="420"/>
        <w:rPr>
          <w:rFonts w:ascii="宋体" w:hAnsi="宋体" w:eastAsia="宋体" w:cs="宋体"/>
        </w:rPr>
      </w:pPr>
      <w:r>
        <w:rPr>
          <w:rFonts w:ascii="宋体" w:hAnsi="宋体" w:eastAsia="宋体" w:cs="宋体"/>
          <w:spacing w:val="-13"/>
        </w:rPr>
        <w:t>地</w:t>
      </w:r>
      <w:r>
        <w:rPr>
          <w:rFonts w:ascii="宋体" w:hAnsi="宋体" w:eastAsia="宋体" w:cs="宋体"/>
          <w:spacing w:val="-11"/>
        </w:rPr>
        <w:t>址：</w:t>
      </w:r>
    </w:p>
    <w:p>
      <w:pPr>
        <w:kinsoku/>
        <w:spacing w:before="1" w:line="411" w:lineRule="auto"/>
        <w:ind w:right="1559"/>
        <w:rPr>
          <w:rFonts w:ascii="宋体" w:hAnsi="宋体" w:eastAsia="宋体" w:cs="宋体"/>
          <w:spacing w:val="-4"/>
        </w:rPr>
      </w:pPr>
      <w:r>
        <w:rPr>
          <w:rFonts w:ascii="宋体" w:hAnsi="宋体" w:eastAsia="宋体" w:cs="宋体"/>
          <w:spacing w:val="-4"/>
        </w:rPr>
        <w:t>电话：</w:t>
      </w:r>
    </w:p>
    <w:p>
      <w:pPr>
        <w:kinsoku/>
        <w:spacing w:before="1" w:line="411" w:lineRule="auto"/>
        <w:ind w:right="1559"/>
        <w:rPr>
          <w:rFonts w:ascii="宋体" w:hAnsi="宋体" w:eastAsia="宋体" w:cs="宋体"/>
          <w:spacing w:val="-3"/>
        </w:rPr>
      </w:pPr>
      <w:r>
        <w:rPr>
          <w:rFonts w:ascii="宋体" w:hAnsi="宋体" w:eastAsia="宋体" w:cs="宋体"/>
          <w:spacing w:val="-6"/>
        </w:rPr>
        <w:t>传</w:t>
      </w:r>
      <w:r>
        <w:rPr>
          <w:rFonts w:ascii="宋体" w:hAnsi="宋体" w:eastAsia="宋体" w:cs="宋体"/>
          <w:spacing w:val="-3"/>
        </w:rPr>
        <w:t>真：</w:t>
      </w:r>
    </w:p>
    <w:p>
      <w:pPr>
        <w:kinsoku/>
        <w:spacing w:before="1" w:line="411" w:lineRule="auto"/>
        <w:ind w:right="1559"/>
        <w:rPr>
          <w:rFonts w:ascii="宋体" w:hAnsi="宋体" w:eastAsia="宋体" w:cs="宋体"/>
        </w:rPr>
      </w:pPr>
      <w:r>
        <w:rPr>
          <w:rFonts w:ascii="宋体" w:hAnsi="宋体" w:eastAsia="宋体" w:cs="宋体"/>
          <w:spacing w:val="-16"/>
        </w:rPr>
        <w:t>邮政编码：</w:t>
      </w:r>
    </w:p>
    <w:p>
      <w:pPr>
        <w:tabs>
          <w:tab w:val="left" w:pos="7600"/>
        </w:tabs>
        <w:kinsoku/>
        <w:spacing w:before="1" w:line="220" w:lineRule="auto"/>
        <w:ind w:left="7066"/>
        <w:rPr>
          <w:rFonts w:ascii="宋体" w:hAnsi="宋体" w:eastAsia="宋体" w:cs="宋体"/>
          <w:spacing w:val="-1"/>
          <w:sz w:val="24"/>
          <w:szCs w:val="24"/>
        </w:rPr>
      </w:pPr>
    </w:p>
    <w:p>
      <w:pPr>
        <w:tabs>
          <w:tab w:val="left" w:pos="7600"/>
        </w:tabs>
        <w:kinsoku/>
        <w:spacing w:before="1" w:line="220" w:lineRule="auto"/>
        <w:ind w:left="7066"/>
        <w:rPr>
          <w:rFonts w:ascii="宋体" w:hAnsi="宋体" w:eastAsia="宋体" w:cs="宋体"/>
          <w:spacing w:val="-1"/>
          <w:sz w:val="24"/>
          <w:szCs w:val="24"/>
        </w:rPr>
      </w:pPr>
    </w:p>
    <w:p>
      <w:pPr>
        <w:tabs>
          <w:tab w:val="left" w:pos="7600"/>
        </w:tabs>
        <w:kinsoku/>
        <w:spacing w:before="1" w:line="220" w:lineRule="auto"/>
        <w:ind w:left="7066"/>
        <w:rPr>
          <w:rFonts w:ascii="宋体" w:hAnsi="宋体" w:eastAsia="宋体" w:cs="宋体"/>
          <w:spacing w:val="-1"/>
          <w:sz w:val="24"/>
          <w:szCs w:val="24"/>
        </w:rPr>
      </w:pPr>
    </w:p>
    <w:p>
      <w:pPr>
        <w:tabs>
          <w:tab w:val="left" w:pos="7600"/>
        </w:tabs>
        <w:kinsoku/>
        <w:spacing w:before="1" w:line="220" w:lineRule="auto"/>
        <w:ind w:left="7066"/>
        <w:rPr>
          <w:rFonts w:ascii="宋体" w:hAnsi="宋体" w:eastAsia="宋体" w:cs="宋体"/>
          <w:spacing w:val="-1"/>
          <w:sz w:val="24"/>
          <w:szCs w:val="24"/>
        </w:rPr>
      </w:pPr>
    </w:p>
    <w:p>
      <w:pPr>
        <w:tabs>
          <w:tab w:val="left" w:pos="7600"/>
        </w:tabs>
        <w:kinsoku/>
        <w:spacing w:before="1" w:line="220" w:lineRule="auto"/>
        <w:ind w:left="7066"/>
        <w:rPr>
          <w:rFonts w:ascii="宋体" w:hAnsi="宋体" w:eastAsia="宋体" w:cs="宋体"/>
        </w:rPr>
      </w:pPr>
      <w:r>
        <w:rPr>
          <w:rFonts w:ascii="宋体" w:hAnsi="宋体" w:eastAsia="宋体" w:cs="宋体"/>
          <w:spacing w:val="-1"/>
          <w:sz w:val="24"/>
          <w:szCs w:val="24"/>
        </w:rPr>
        <w:t>年</w:t>
      </w:r>
      <w:r>
        <w:rPr>
          <w:rFonts w:hint="eastAsia" w:ascii="宋体" w:hAnsi="宋体" w:eastAsia="宋体" w:cs="宋体"/>
          <w:spacing w:val="-1"/>
          <w:sz w:val="24"/>
          <w:szCs w:val="24"/>
        </w:rPr>
        <w:t xml:space="preserve">   </w:t>
      </w:r>
      <w:r>
        <w:rPr>
          <w:rFonts w:ascii="宋体" w:hAnsi="宋体" w:eastAsia="宋体" w:cs="宋体"/>
          <w:spacing w:val="-1"/>
          <w:sz w:val="24"/>
          <w:szCs w:val="24"/>
        </w:rPr>
        <w:t>月</w:t>
      </w:r>
      <w:r>
        <w:rPr>
          <w:rFonts w:hint="eastAsia" w:ascii="宋体" w:hAnsi="宋体" w:eastAsia="宋体" w:cs="宋体"/>
          <w:spacing w:val="-1"/>
          <w:sz w:val="24"/>
          <w:szCs w:val="24"/>
        </w:rPr>
        <w:t xml:space="preserve">   </w:t>
      </w:r>
      <w:r>
        <w:rPr>
          <w:rFonts w:ascii="宋体" w:hAnsi="宋体" w:eastAsia="宋体" w:cs="宋体"/>
          <w:spacing w:val="-1"/>
          <w:sz w:val="24"/>
          <w:szCs w:val="24"/>
        </w:rPr>
        <w:t>日</w:t>
      </w:r>
    </w:p>
    <w:p>
      <w:pPr>
        <w:kinsoku/>
        <w:sectPr>
          <w:headerReference r:id="rId42" w:type="default"/>
          <w:footerReference r:id="rId43" w:type="default"/>
          <w:pgSz w:w="11907" w:h="16839"/>
          <w:pgMar w:top="1118" w:right="1366" w:bottom="1208" w:left="1390" w:header="879" w:footer="991" w:gutter="0"/>
          <w:cols w:space="720" w:num="1"/>
        </w:sectPr>
      </w:pPr>
    </w:p>
    <w:p>
      <w:pPr>
        <w:kinsoku/>
        <w:spacing w:line="344" w:lineRule="auto"/>
      </w:pPr>
    </w:p>
    <w:p>
      <w:pPr>
        <w:kinsoku/>
        <w:spacing w:line="345" w:lineRule="auto"/>
      </w:pPr>
    </w:p>
    <w:p>
      <w:pPr>
        <w:kinsoku/>
        <w:spacing w:before="91" w:line="219" w:lineRule="auto"/>
        <w:ind w:left="1467"/>
        <w:outlineLvl w:val="1"/>
        <w:rPr>
          <w:rFonts w:ascii="宋体" w:hAnsi="宋体" w:eastAsia="宋体" w:cs="宋体"/>
          <w:sz w:val="28"/>
          <w:szCs w:val="28"/>
        </w:rPr>
      </w:pPr>
      <w:bookmarkStart w:id="83" w:name="_Toc4094"/>
      <w:bookmarkStart w:id="84" w:name="_Toc29141"/>
      <w:r>
        <w:rPr>
          <w:rFonts w:ascii="宋体" w:hAnsi="宋体" w:eastAsia="宋体" w:cs="宋体"/>
          <w:spacing w:val="15"/>
          <w:sz w:val="28"/>
          <w:szCs w:val="28"/>
          <w14:textOutline w14:w="5092" w14:cap="flat" w14:cmpd="sng" w14:algn="ctr">
            <w14:solidFill>
              <w14:srgbClr w14:val="000000"/>
            </w14:solidFill>
            <w14:prstDash w14:val="solid"/>
            <w14:miter w14:val="0"/>
          </w14:textOutline>
        </w:rPr>
        <w:t>二</w:t>
      </w:r>
      <w:r>
        <w:rPr>
          <w:rFonts w:ascii="宋体" w:hAnsi="宋体" w:eastAsia="宋体" w:cs="宋体"/>
          <w:spacing w:val="13"/>
          <w:sz w:val="28"/>
          <w:szCs w:val="28"/>
          <w14:textOutline w14:w="5092" w14:cap="flat" w14:cmpd="sng" w14:algn="ctr">
            <w14:solidFill>
              <w14:srgbClr w14:val="000000"/>
            </w14:solidFill>
            <w14:prstDash w14:val="solid"/>
            <w14:miter w14:val="0"/>
          </w14:textOutline>
        </w:rPr>
        <w:t>、法定代表人（负责人）身份证明及授权委托书</w:t>
      </w:r>
      <w:bookmarkEnd w:id="83"/>
      <w:bookmarkEnd w:id="84"/>
    </w:p>
    <w:p>
      <w:pPr>
        <w:kinsoku/>
        <w:spacing w:line="323" w:lineRule="auto"/>
      </w:pPr>
    </w:p>
    <w:p>
      <w:pPr>
        <w:kinsoku/>
        <w:spacing w:line="323" w:lineRule="auto"/>
      </w:pPr>
    </w:p>
    <w:p>
      <w:pPr>
        <w:kinsoku/>
        <w:spacing w:before="78" w:line="220" w:lineRule="auto"/>
        <w:ind w:left="2512"/>
        <w:outlineLvl w:val="2"/>
        <w:rPr>
          <w:rFonts w:ascii="宋体" w:hAnsi="宋体" w:eastAsia="宋体" w:cs="宋体"/>
          <w:sz w:val="24"/>
          <w:szCs w:val="24"/>
        </w:rPr>
      </w:pPr>
      <w:bookmarkStart w:id="85" w:name="_Toc22329"/>
      <w:bookmarkStart w:id="86" w:name="_Toc28538"/>
      <w:r>
        <w:rPr>
          <w:rFonts w:ascii="宋体" w:hAnsi="宋体" w:eastAsia="宋体" w:cs="宋体"/>
          <w:spacing w:val="23"/>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12"/>
          <w:sz w:val="24"/>
          <w:szCs w:val="24"/>
          <w14:textOutline w14:w="4356" w14:cap="flat" w14:cmpd="sng" w14:algn="ctr">
            <w14:solidFill>
              <w14:srgbClr w14:val="000000"/>
            </w14:solidFill>
            <w14:prstDash w14:val="solid"/>
            <w14:miter w14:val="0"/>
          </w14:textOutline>
        </w:rPr>
        <w:t>一）法定代表人（负责人）身份证明</w:t>
      </w:r>
      <w:bookmarkEnd w:id="85"/>
      <w:bookmarkEnd w:id="86"/>
    </w:p>
    <w:p>
      <w:pPr>
        <w:kinsoku/>
        <w:spacing w:line="307" w:lineRule="auto"/>
      </w:pPr>
    </w:p>
    <w:p>
      <w:pPr>
        <w:kinsoku/>
        <w:spacing w:line="308" w:lineRule="auto"/>
      </w:pPr>
    </w:p>
    <w:p>
      <w:pPr>
        <w:kinsoku/>
        <w:spacing w:before="69" w:line="411" w:lineRule="auto"/>
        <w:ind w:left="459"/>
        <w:rPr>
          <w:rFonts w:ascii="宋体" w:hAnsi="宋体" w:eastAsia="宋体" w:cs="宋体"/>
        </w:rPr>
      </w:pPr>
      <w:r>
        <w:rPr>
          <w:rFonts w:ascii="宋体" w:hAnsi="宋体" w:eastAsia="宋体" w:cs="宋体"/>
          <w:spacing w:val="-2"/>
        </w:rPr>
        <w:t>比选申请人</w:t>
      </w:r>
      <w:r>
        <w:rPr>
          <w:rFonts w:ascii="宋体" w:hAnsi="宋体" w:eastAsia="宋体" w:cs="宋体"/>
          <w:spacing w:val="-1"/>
        </w:rPr>
        <w:t>名称：</w:t>
      </w:r>
    </w:p>
    <w:p>
      <w:pPr>
        <w:kinsoku/>
        <w:spacing w:line="221" w:lineRule="auto"/>
        <w:ind w:left="458"/>
        <w:rPr>
          <w:rFonts w:ascii="宋体" w:hAnsi="宋体" w:eastAsia="宋体" w:cs="宋体"/>
        </w:rPr>
      </w:pPr>
      <w:r>
        <w:rPr>
          <w:rFonts w:ascii="宋体" w:hAnsi="宋体" w:eastAsia="宋体" w:cs="宋体"/>
          <w:spacing w:val="-20"/>
        </w:rPr>
        <w:t>单</w:t>
      </w:r>
      <w:r>
        <w:rPr>
          <w:rFonts w:ascii="宋体" w:hAnsi="宋体" w:eastAsia="宋体" w:cs="宋体"/>
          <w:spacing w:val="-16"/>
        </w:rPr>
        <w:t>位性质：</w:t>
      </w:r>
    </w:p>
    <w:p>
      <w:pPr>
        <w:kinsoku/>
        <w:spacing w:before="216" w:line="230" w:lineRule="auto"/>
        <w:ind w:left="457"/>
        <w:rPr>
          <w:rFonts w:ascii="宋体" w:hAnsi="宋体" w:eastAsia="宋体" w:cs="宋体"/>
        </w:rPr>
      </w:pPr>
      <w:r>
        <w:rPr>
          <w:rFonts w:ascii="宋体" w:hAnsi="宋体" w:eastAsia="宋体" w:cs="宋体"/>
          <w:spacing w:val="-19"/>
          <w:w w:val="92"/>
        </w:rPr>
        <w:t>地址：</w:t>
      </w:r>
    </w:p>
    <w:p>
      <w:pPr>
        <w:kinsoku/>
        <w:spacing w:before="206" w:line="221" w:lineRule="auto"/>
        <w:ind w:left="458"/>
        <w:rPr>
          <w:rFonts w:ascii="宋体" w:hAnsi="宋体" w:eastAsia="宋体" w:cs="宋体"/>
        </w:rPr>
      </w:pPr>
      <w:r>
        <w:rPr>
          <w:rFonts w:ascii="宋体" w:hAnsi="宋体" w:eastAsia="宋体" w:cs="宋体"/>
          <w:spacing w:val="-4"/>
        </w:rPr>
        <w:t>成立时间：</w:t>
      </w:r>
      <w:r>
        <w:rPr>
          <w:rFonts w:hint="eastAsia" w:ascii="宋体" w:hAnsi="宋体" w:eastAsia="宋体" w:cs="宋体"/>
          <w:spacing w:val="-12"/>
          <w:u w:val="single"/>
        </w:rPr>
        <w:t xml:space="preserve">     </w:t>
      </w:r>
      <w:r>
        <w:rPr>
          <w:rFonts w:ascii="宋体" w:hAnsi="宋体" w:eastAsia="宋体" w:cs="宋体"/>
          <w:spacing w:val="-2"/>
        </w:rPr>
        <w:t>年</w:t>
      </w:r>
      <w:r>
        <w:rPr>
          <w:rFonts w:hint="eastAsia" w:ascii="宋体" w:hAnsi="宋体" w:eastAsia="宋体" w:cs="宋体"/>
          <w:spacing w:val="-12"/>
          <w:u w:val="single"/>
        </w:rPr>
        <w:t xml:space="preserve">     </w:t>
      </w:r>
      <w:r>
        <w:rPr>
          <w:rFonts w:ascii="宋体" w:hAnsi="宋体" w:eastAsia="宋体" w:cs="宋体"/>
          <w:spacing w:val="-2"/>
        </w:rPr>
        <w:t>月</w:t>
      </w:r>
      <w:r>
        <w:rPr>
          <w:rFonts w:hint="eastAsia" w:ascii="宋体" w:hAnsi="宋体" w:eastAsia="宋体" w:cs="宋体"/>
          <w:spacing w:val="-2"/>
        </w:rPr>
        <w:t xml:space="preserve"> </w:t>
      </w:r>
      <w:r>
        <w:rPr>
          <w:rFonts w:hint="eastAsia" w:ascii="宋体" w:hAnsi="宋体" w:eastAsia="宋体" w:cs="宋体"/>
          <w:spacing w:val="-12"/>
          <w:u w:val="single"/>
        </w:rPr>
        <w:t xml:space="preserve">     </w:t>
      </w:r>
      <w:r>
        <w:rPr>
          <w:rFonts w:ascii="宋体" w:hAnsi="宋体" w:eastAsia="宋体" w:cs="宋体"/>
          <w:spacing w:val="-2"/>
        </w:rPr>
        <w:t>日</w:t>
      </w:r>
    </w:p>
    <w:p>
      <w:pPr>
        <w:kinsoku/>
        <w:spacing w:before="217" w:line="221" w:lineRule="auto"/>
        <w:ind w:left="458"/>
        <w:rPr>
          <w:rFonts w:ascii="宋体" w:hAnsi="宋体" w:eastAsia="宋体" w:cs="宋体"/>
        </w:rPr>
      </w:pPr>
      <w:r>
        <w:rPr>
          <w:rFonts w:ascii="宋体" w:hAnsi="宋体" w:eastAsia="宋体" w:cs="宋体"/>
          <w:spacing w:val="-20"/>
        </w:rPr>
        <w:t>经</w:t>
      </w:r>
      <w:r>
        <w:rPr>
          <w:rFonts w:ascii="宋体" w:hAnsi="宋体" w:eastAsia="宋体" w:cs="宋体"/>
          <w:spacing w:val="-16"/>
        </w:rPr>
        <w:t>营期限：</w:t>
      </w:r>
    </w:p>
    <w:p>
      <w:pPr>
        <w:kinsoku/>
        <w:spacing w:before="216" w:line="418" w:lineRule="auto"/>
        <w:ind w:left="457"/>
        <w:rPr>
          <w:rFonts w:ascii="宋体" w:hAnsi="宋体" w:eastAsia="宋体" w:cs="宋体"/>
          <w:spacing w:val="-12"/>
        </w:rPr>
      </w:pPr>
      <w:r>
        <w:rPr>
          <w:rFonts w:ascii="宋体" w:hAnsi="宋体" w:eastAsia="宋体" w:cs="宋体"/>
          <w:spacing w:val="-24"/>
        </w:rPr>
        <w:t>姓名：</w:t>
      </w:r>
      <w:r>
        <w:rPr>
          <w:rFonts w:hint="eastAsia" w:ascii="宋体" w:hAnsi="宋体" w:eastAsia="宋体" w:cs="宋体"/>
          <w:spacing w:val="-12"/>
          <w:u w:val="single"/>
        </w:rPr>
        <w:t xml:space="preserve">     </w:t>
      </w:r>
      <w:r>
        <w:rPr>
          <w:rFonts w:ascii="宋体" w:hAnsi="宋体" w:eastAsia="宋体" w:cs="宋体"/>
          <w:spacing w:val="-12"/>
        </w:rPr>
        <w:t>性别：</w:t>
      </w:r>
      <w:r>
        <w:rPr>
          <w:rFonts w:hint="eastAsia" w:ascii="宋体" w:hAnsi="宋体" w:eastAsia="宋体" w:cs="宋体"/>
          <w:spacing w:val="-12"/>
          <w:u w:val="single"/>
        </w:rPr>
        <w:t xml:space="preserve">     </w:t>
      </w:r>
      <w:r>
        <w:rPr>
          <w:rFonts w:ascii="宋体" w:hAnsi="宋体" w:eastAsia="宋体" w:cs="宋体"/>
          <w:spacing w:val="-12"/>
        </w:rPr>
        <w:t>年龄：</w:t>
      </w:r>
      <w:r>
        <w:rPr>
          <w:rFonts w:hint="eastAsia" w:ascii="宋体" w:hAnsi="宋体" w:eastAsia="宋体" w:cs="宋体"/>
          <w:spacing w:val="-12"/>
          <w:u w:val="single"/>
        </w:rPr>
        <w:t xml:space="preserve">     </w:t>
      </w:r>
      <w:r>
        <w:rPr>
          <w:rFonts w:ascii="宋体" w:hAnsi="宋体" w:eastAsia="宋体" w:cs="宋体"/>
          <w:spacing w:val="-12"/>
        </w:rPr>
        <w:t>职务：</w:t>
      </w:r>
      <w:r>
        <w:rPr>
          <w:rFonts w:hint="eastAsia" w:ascii="宋体" w:hAnsi="宋体" w:eastAsia="宋体" w:cs="宋体"/>
          <w:spacing w:val="-12"/>
          <w:u w:val="single"/>
        </w:rPr>
        <w:t xml:space="preserve">     </w:t>
      </w:r>
      <w:r>
        <w:rPr>
          <w:rFonts w:ascii="宋体" w:hAnsi="宋体" w:eastAsia="宋体" w:cs="宋体"/>
          <w:spacing w:val="-12"/>
        </w:rPr>
        <w:t>系</w:t>
      </w:r>
      <w:r>
        <w:rPr>
          <w:rFonts w:ascii="宋体" w:hAnsi="宋体" w:eastAsia="宋体" w:cs="宋体"/>
          <w:spacing w:val="-12"/>
          <w:u w:val="single"/>
        </w:rPr>
        <w:t>（比选申请人名称）</w:t>
      </w:r>
      <w:r>
        <w:rPr>
          <w:rFonts w:ascii="宋体" w:hAnsi="宋体" w:eastAsia="宋体" w:cs="宋体"/>
          <w:spacing w:val="-12"/>
        </w:rPr>
        <w:t>的法定代表人（或负责人）。</w:t>
      </w:r>
    </w:p>
    <w:p>
      <w:pPr>
        <w:kinsoku/>
        <w:spacing w:before="216" w:line="418" w:lineRule="auto"/>
        <w:ind w:left="457"/>
        <w:rPr>
          <w:rFonts w:ascii="宋体" w:hAnsi="宋体" w:eastAsia="宋体" w:cs="宋体"/>
        </w:rPr>
      </w:pPr>
      <w:r>
        <w:rPr>
          <w:rFonts w:ascii="宋体" w:hAnsi="宋体" w:eastAsia="宋体" w:cs="宋体"/>
          <w:spacing w:val="-5"/>
        </w:rPr>
        <w:t>特</w:t>
      </w:r>
      <w:r>
        <w:rPr>
          <w:rFonts w:ascii="宋体" w:hAnsi="宋体" w:eastAsia="宋体" w:cs="宋体"/>
          <w:spacing w:val="-4"/>
        </w:rPr>
        <w:t>此证明。</w:t>
      </w:r>
    </w:p>
    <w:p>
      <w:pPr>
        <w:kinsoku/>
        <w:spacing w:line="383" w:lineRule="auto"/>
      </w:pPr>
    </w:p>
    <w:p>
      <w:pPr>
        <w:kinsoku/>
        <w:spacing w:before="68" w:line="220" w:lineRule="auto"/>
        <w:ind w:left="475"/>
        <w:rPr>
          <w:rFonts w:ascii="宋体" w:hAnsi="宋体" w:eastAsia="宋体" w:cs="宋体"/>
        </w:rPr>
      </w:pPr>
      <w:r>
        <w:rPr>
          <w:rFonts w:ascii="宋体" w:hAnsi="宋体" w:eastAsia="宋体" w:cs="宋体"/>
          <w:spacing w:val="6"/>
          <w14:textOutline w14:w="3835" w14:cap="flat" w14:cmpd="sng" w14:algn="ctr">
            <w14:solidFill>
              <w14:srgbClr w14:val="000000"/>
            </w14:solidFill>
            <w14:prstDash w14:val="solid"/>
            <w14:miter w14:val="0"/>
          </w14:textOutline>
        </w:rPr>
        <w:t>附：</w:t>
      </w:r>
      <w:r>
        <w:rPr>
          <w:rFonts w:ascii="宋体" w:hAnsi="宋体" w:eastAsia="宋体" w:cs="宋体"/>
          <w:spacing w:val="3"/>
          <w14:textOutline w14:w="3835" w14:cap="flat" w14:cmpd="sng" w14:algn="ctr">
            <w14:solidFill>
              <w14:srgbClr w14:val="000000"/>
            </w14:solidFill>
            <w14:prstDash w14:val="solid"/>
            <w14:miter w14:val="0"/>
          </w14:textOutline>
        </w:rPr>
        <w:t>法定代表人（负责人）身份证复印件。</w:t>
      </w:r>
    </w:p>
    <w:p>
      <w:pPr>
        <w:kinsoku/>
        <w:spacing w:line="306" w:lineRule="auto"/>
      </w:pPr>
    </w:p>
    <w:p>
      <w:pPr>
        <w:kinsoku/>
        <w:spacing w:line="307" w:lineRule="auto"/>
      </w:pPr>
    </w:p>
    <w:p>
      <w:pPr>
        <w:tabs>
          <w:tab w:val="left" w:pos="7600"/>
        </w:tabs>
        <w:kinsoku/>
        <w:spacing w:before="69" w:line="418" w:lineRule="auto"/>
        <w:ind w:left="6960" w:right="74" w:hanging="2718"/>
        <w:rPr>
          <w:rFonts w:ascii="宋体" w:hAnsi="宋体" w:eastAsia="宋体" w:cs="宋体"/>
          <w:spacing w:val="-3"/>
        </w:rPr>
      </w:pPr>
      <w:r>
        <w:rPr>
          <w:rFonts w:ascii="宋体" w:hAnsi="宋体" w:eastAsia="宋体" w:cs="宋体"/>
          <w:spacing w:val="-6"/>
        </w:rPr>
        <w:t>比选申请人：</w:t>
      </w:r>
      <w:r>
        <w:rPr>
          <w:rFonts w:ascii="宋体" w:hAnsi="宋体" w:eastAsia="宋体" w:cs="宋体"/>
          <w:spacing w:val="-3"/>
        </w:rPr>
        <w:t>（全称并加盖单位章）</w:t>
      </w:r>
    </w:p>
    <w:p>
      <w:pPr>
        <w:kinsoku/>
        <w:spacing w:line="270" w:lineRule="auto"/>
        <w:ind w:firstLine="7140" w:firstLineChars="3000"/>
      </w:pPr>
      <w:r>
        <w:rPr>
          <w:rFonts w:ascii="宋体" w:hAnsi="宋体" w:eastAsia="宋体" w:cs="宋体"/>
          <w:spacing w:val="-1"/>
          <w:sz w:val="24"/>
          <w:szCs w:val="24"/>
        </w:rPr>
        <w:t>年</w:t>
      </w:r>
      <w:r>
        <w:rPr>
          <w:rFonts w:hint="eastAsia" w:ascii="宋体" w:hAnsi="宋体" w:eastAsia="宋体" w:cs="宋体"/>
          <w:spacing w:val="-1"/>
          <w:sz w:val="24"/>
          <w:szCs w:val="24"/>
        </w:rPr>
        <w:t xml:space="preserve">   </w:t>
      </w:r>
      <w:r>
        <w:rPr>
          <w:rFonts w:ascii="宋体" w:hAnsi="宋体" w:eastAsia="宋体" w:cs="宋体"/>
          <w:spacing w:val="-1"/>
          <w:sz w:val="24"/>
          <w:szCs w:val="24"/>
        </w:rPr>
        <w:t>月</w:t>
      </w:r>
      <w:r>
        <w:rPr>
          <w:rFonts w:hint="eastAsia" w:ascii="宋体" w:hAnsi="宋体" w:eastAsia="宋体" w:cs="宋体"/>
          <w:spacing w:val="-1"/>
          <w:sz w:val="24"/>
          <w:szCs w:val="24"/>
        </w:rPr>
        <w:t xml:space="preserve">   </w:t>
      </w:r>
      <w:r>
        <w:rPr>
          <w:rFonts w:ascii="宋体" w:hAnsi="宋体" w:eastAsia="宋体" w:cs="宋体"/>
          <w:spacing w:val="-1"/>
          <w:sz w:val="24"/>
          <w:szCs w:val="24"/>
        </w:rPr>
        <w:t>日</w:t>
      </w:r>
      <w: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9503410</wp:posOffset>
                </wp:positionV>
                <wp:extent cx="1829435" cy="6350"/>
                <wp:effectExtent l="0" t="0" r="3810" b="0"/>
                <wp:wrapNone/>
                <wp:docPr id="2042885244" name="Freeform 2"/>
                <wp:cNvGraphicFramePr/>
                <a:graphic xmlns:a="http://schemas.openxmlformats.org/drawingml/2006/main">
                  <a:graphicData uri="http://schemas.microsoft.com/office/word/2010/wordprocessingShape">
                    <wps:wsp>
                      <wps:cNvSpPr>
                        <a:spLocks noChangeArrowheads="1"/>
                      </wps:cNvSpPr>
                      <wps:spPr bwMode="auto">
                        <a:xfrm>
                          <a:off x="0" y="0"/>
                          <a:ext cx="1829435" cy="6350"/>
                        </a:xfrm>
                        <a:custGeom>
                          <a:avLst/>
                          <a:gdLst>
                            <a:gd name="T0" fmla="*/ 0 w 2881"/>
                            <a:gd name="T1" fmla="*/ 9 h 10"/>
                            <a:gd name="T2" fmla="*/ 2880 w 2881"/>
                            <a:gd name="T3" fmla="*/ 9 h 10"/>
                            <a:gd name="T4" fmla="*/ 2880 w 2881"/>
                            <a:gd name="T5" fmla="*/ 0 h 10"/>
                            <a:gd name="T6" fmla="*/ 0 w 2881"/>
                            <a:gd name="T7" fmla="*/ 0 h 10"/>
                            <a:gd name="T8" fmla="*/ 0 w 2881"/>
                            <a:gd name="T9" fmla="*/ 9 h 10"/>
                          </a:gdLst>
                          <a:ahLst/>
                          <a:cxnLst>
                            <a:cxn ang="0">
                              <a:pos x="T0" y="T1"/>
                            </a:cxn>
                            <a:cxn ang="0">
                              <a:pos x="T2" y="T3"/>
                            </a:cxn>
                            <a:cxn ang="0">
                              <a:pos x="T4" y="T5"/>
                            </a:cxn>
                            <a:cxn ang="0">
                              <a:pos x="T6" y="T7"/>
                            </a:cxn>
                            <a:cxn ang="0">
                              <a:pos x="T8" y="T9"/>
                            </a:cxn>
                          </a:cxnLst>
                          <a:rect l="0" t="0" r="r" b="b"/>
                          <a:pathLst>
                            <a:path w="2881" h="10">
                              <a:moveTo>
                                <a:pt x="0" y="9"/>
                              </a:moveTo>
                              <a:lnTo>
                                <a:pt x="2880" y="9"/>
                              </a:lnTo>
                              <a:lnTo>
                                <a:pt x="2880" y="0"/>
                              </a:lnTo>
                              <a:lnTo>
                                <a:pt x="0" y="0"/>
                              </a:lnTo>
                              <a:lnTo>
                                <a:pt x="0" y="9"/>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70.9pt;margin-top:748.3pt;height:0.5pt;width:144.05pt;mso-position-horizontal-relative:page;mso-position-vertical-relative:page;z-index:251662336;mso-width-relative:page;mso-height-relative:page;" fillcolor="#000000" filled="t" stroked="f" coordsize="2881,10" o:allowincell="f" o:gfxdata="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DS&#10;ROfP2QAAAA0BAAAPAAAAAAAAAAEAIAAAACIAAABkcnMvZG93bnJldi54bWxQSwECFAAUAAAACACH&#10;TuJAmtNZqAcDAAC7BwAADgAAAAAAAAABACAAAAAoAQAAZHJzL2Uyb0RvYy54bWxQSwUGAAAAAAYA&#10;BgBZAQAAoQYAAAAA&#10;" path="m0,9l2880,9,2880,0,0,0,0,9xe">
                <v:path o:connectlocs="0,5715;1828800,5715;1828800,0;0,0;0,5715" o:connectangles="0,0,0,0,0"/>
                <v:fill on="t" focussize="0,0"/>
                <v:stroke on="f"/>
                <v:imagedata o:title=""/>
                <o:lock v:ext="edit" aspectratio="f"/>
              </v:shape>
            </w:pict>
          </mc:Fallback>
        </mc:AlternateContent>
      </w:r>
      <w:r>
        <w:rPr>
          <w:rFonts w:hint="eastAsia" w:ascii="宋体" w:hAnsi="宋体" w:eastAsia="宋体" w:cs="宋体"/>
          <w:spacing w:val="-1"/>
          <w:sz w:val="24"/>
          <w:szCs w:val="24"/>
        </w:rPr>
        <w:t xml:space="preserve"> </w:t>
      </w:r>
    </w:p>
    <w:p>
      <w:pPr>
        <w:kinsoku/>
        <w:spacing w:line="270" w:lineRule="auto"/>
      </w:pPr>
    </w:p>
    <w:p>
      <w:pPr>
        <w:kinsoku/>
        <w:spacing w:line="270" w:lineRule="auto"/>
      </w:pPr>
    </w:p>
    <w:p>
      <w:pPr>
        <w:kinsoku/>
        <w:rPr>
          <w:rFonts w:ascii="宋体" w:hAnsi="宋体" w:eastAsia="宋体" w:cs="宋体"/>
          <w:spacing w:val="16"/>
          <w:sz w:val="24"/>
          <w:szCs w:val="24"/>
          <w14:textOutline w14:w="4356" w14:cap="flat" w14:cmpd="sng" w14:algn="ctr">
            <w14:solidFill>
              <w14:srgbClr w14:val="000000"/>
            </w14:solidFill>
            <w14:prstDash w14:val="solid"/>
            <w14:miter w14:val="0"/>
          </w14:textOutline>
        </w:rPr>
      </w:pPr>
      <w:bookmarkStart w:id="87" w:name="_Toc9312"/>
      <w:bookmarkStart w:id="88" w:name="_Toc16251"/>
      <w:r>
        <w:rPr>
          <w:rFonts w:ascii="宋体" w:hAnsi="宋体" w:eastAsia="宋体" w:cs="宋体"/>
          <w:spacing w:val="16"/>
          <w:sz w:val="24"/>
          <w:szCs w:val="24"/>
          <w14:textOutline w14:w="4356" w14:cap="flat" w14:cmpd="sng" w14:algn="ctr">
            <w14:solidFill>
              <w14:srgbClr w14:val="000000"/>
            </w14:solidFill>
            <w14:prstDash w14:val="solid"/>
            <w14:miter w14:val="0"/>
          </w14:textOutline>
        </w:rPr>
        <w:br w:type="page"/>
      </w:r>
    </w:p>
    <w:p>
      <w:pPr>
        <w:kinsoku/>
        <w:spacing w:before="78" w:line="232" w:lineRule="auto"/>
        <w:jc w:val="center"/>
        <w:outlineLvl w:val="2"/>
        <w:rPr>
          <w:rFonts w:ascii="宋体" w:hAnsi="宋体" w:eastAsia="宋体" w:cs="宋体"/>
          <w:sz w:val="12"/>
          <w:szCs w:val="12"/>
        </w:rPr>
      </w:pPr>
      <w:r>
        <w:rPr>
          <w:rFonts w:ascii="宋体" w:hAnsi="宋体" w:eastAsia="宋体" w:cs="宋体"/>
          <w:spacing w:val="16"/>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11"/>
          <w:sz w:val="24"/>
          <w:szCs w:val="24"/>
          <w14:textOutline w14:w="4356" w14:cap="flat" w14:cmpd="sng" w14:algn="ctr">
            <w14:solidFill>
              <w14:srgbClr w14:val="000000"/>
            </w14:solidFill>
            <w14:prstDash w14:val="solid"/>
            <w14:miter w14:val="0"/>
          </w14:textOutline>
        </w:rPr>
        <w:t>二）</w:t>
      </w:r>
      <w:r>
        <w:rPr>
          <w:rFonts w:hint="eastAsia" w:ascii="宋体" w:hAnsi="宋体" w:eastAsia="宋体" w:cs="宋体"/>
          <w:spacing w:val="11"/>
          <w:sz w:val="24"/>
          <w:szCs w:val="24"/>
          <w14:textOutline w14:w="4356" w14:cap="flat" w14:cmpd="sng" w14:algn="ctr">
            <w14:solidFill>
              <w14:srgbClr w14:val="000000"/>
            </w14:solidFill>
            <w14:prstDash w14:val="solid"/>
            <w14:miter w14:val="0"/>
          </w14:textOutline>
        </w:rPr>
        <w:t>法定代表人（负责人）</w:t>
      </w:r>
      <w:r>
        <w:rPr>
          <w:rFonts w:ascii="宋体" w:hAnsi="宋体" w:eastAsia="宋体" w:cs="宋体"/>
          <w:spacing w:val="11"/>
          <w:sz w:val="24"/>
          <w:szCs w:val="24"/>
          <w14:textOutline w14:w="4356" w14:cap="flat" w14:cmpd="sng" w14:algn="ctr">
            <w14:solidFill>
              <w14:srgbClr w14:val="000000"/>
            </w14:solidFill>
            <w14:prstDash w14:val="solid"/>
            <w14:miter w14:val="0"/>
          </w14:textOutline>
        </w:rPr>
        <w:t>授权委托书</w:t>
      </w:r>
      <w:bookmarkEnd w:id="87"/>
      <w:bookmarkEnd w:id="88"/>
    </w:p>
    <w:p>
      <w:pPr>
        <w:kinsoku/>
        <w:spacing w:line="307" w:lineRule="auto"/>
      </w:pPr>
    </w:p>
    <w:p>
      <w:pPr>
        <w:kinsoku/>
        <w:spacing w:before="68" w:line="411" w:lineRule="auto"/>
        <w:ind w:left="36" w:firstLine="421"/>
        <w:rPr>
          <w:rFonts w:ascii="宋体" w:hAnsi="宋体" w:eastAsia="宋体" w:cs="宋体"/>
        </w:rPr>
      </w:pPr>
      <w:r>
        <w:rPr>
          <w:rFonts w:ascii="宋体" w:hAnsi="宋体" w:eastAsia="宋体" w:cs="宋体"/>
          <w:spacing w:val="4"/>
        </w:rPr>
        <w:t>本人</w:t>
      </w:r>
      <w:r>
        <w:rPr>
          <w:rFonts w:ascii="宋体" w:hAnsi="宋体" w:eastAsia="宋体" w:cs="宋体"/>
          <w:spacing w:val="4"/>
          <w:u w:val="single"/>
        </w:rPr>
        <w:t>（</w:t>
      </w:r>
      <w:r>
        <w:rPr>
          <w:rFonts w:ascii="宋体" w:hAnsi="宋体" w:eastAsia="宋体" w:cs="宋体"/>
          <w:spacing w:val="2"/>
          <w:u w:val="single"/>
        </w:rPr>
        <w:t>姓名）</w:t>
      </w:r>
      <w:r>
        <w:rPr>
          <w:rFonts w:ascii="宋体" w:hAnsi="宋体" w:eastAsia="宋体" w:cs="宋体"/>
          <w:spacing w:val="2"/>
        </w:rPr>
        <w:t>系</w:t>
      </w:r>
      <w:r>
        <w:rPr>
          <w:rFonts w:ascii="宋体" w:hAnsi="宋体" w:eastAsia="宋体" w:cs="宋体"/>
          <w:spacing w:val="2"/>
          <w:u w:val="single"/>
        </w:rPr>
        <w:t>（比选申请人名称）</w:t>
      </w:r>
      <w:r>
        <w:rPr>
          <w:rFonts w:ascii="宋体" w:hAnsi="宋体" w:eastAsia="宋体" w:cs="宋体"/>
          <w:spacing w:val="2"/>
        </w:rPr>
        <w:t>的法定代表人（或负责人），现委托</w:t>
      </w:r>
      <w:r>
        <w:rPr>
          <w:rFonts w:ascii="宋体" w:hAnsi="宋体" w:eastAsia="宋体" w:cs="宋体"/>
          <w:spacing w:val="2"/>
          <w:u w:val="single"/>
        </w:rPr>
        <w:t>（姓名）</w:t>
      </w:r>
      <w:r>
        <w:rPr>
          <w:rFonts w:ascii="宋体" w:hAnsi="宋体" w:eastAsia="宋体" w:cs="宋体"/>
          <w:spacing w:val="2"/>
        </w:rPr>
        <w:t>为我方代理人。</w:t>
      </w:r>
      <w:r>
        <w:rPr>
          <w:rFonts w:ascii="宋体" w:hAnsi="宋体" w:eastAsia="宋体" w:cs="宋体"/>
          <w:spacing w:val="-10"/>
        </w:rPr>
        <w:t>代</w:t>
      </w:r>
      <w:r>
        <w:rPr>
          <w:rFonts w:ascii="宋体" w:hAnsi="宋体" w:eastAsia="宋体" w:cs="宋体"/>
          <w:spacing w:val="-8"/>
        </w:rPr>
        <w:t>理</w:t>
      </w:r>
      <w:r>
        <w:rPr>
          <w:rFonts w:ascii="宋体" w:hAnsi="宋体" w:eastAsia="宋体" w:cs="宋体"/>
          <w:spacing w:val="-5"/>
        </w:rPr>
        <w:t>人根据授权，以我方名义签署、澄清、说明、补正、递交、撤回、修改</w:t>
      </w:r>
      <w:r>
        <w:rPr>
          <w:rFonts w:ascii="宋体" w:hAnsi="宋体" w:eastAsia="宋体" w:cs="宋体"/>
          <w:spacing w:val="-5"/>
          <w:u w:val="single"/>
        </w:rPr>
        <w:t>（项目名称）</w:t>
      </w:r>
      <w:r>
        <w:rPr>
          <w:rFonts w:ascii="宋体" w:hAnsi="宋体" w:eastAsia="宋体" w:cs="宋体"/>
          <w:spacing w:val="-5"/>
        </w:rPr>
        <w:t>比选申请文件、</w:t>
      </w:r>
      <w:r>
        <w:rPr>
          <w:rFonts w:ascii="宋体" w:hAnsi="宋体" w:eastAsia="宋体" w:cs="宋体"/>
          <w:spacing w:val="-1"/>
        </w:rPr>
        <w:t>签订</w:t>
      </w:r>
      <w:r>
        <w:rPr>
          <w:rFonts w:ascii="宋体" w:hAnsi="宋体" w:eastAsia="宋体" w:cs="宋体"/>
        </w:rPr>
        <w:t>合同和处理有关事宜，其法律后果由我方承担。</w:t>
      </w:r>
    </w:p>
    <w:p>
      <w:pPr>
        <w:kinsoku/>
        <w:spacing w:line="411" w:lineRule="auto"/>
        <w:ind w:left="458"/>
        <w:rPr>
          <w:rFonts w:ascii="宋体" w:hAnsi="宋体" w:eastAsia="宋体" w:cs="宋体"/>
        </w:rPr>
      </w:pPr>
      <w:r>
        <w:rPr>
          <w:rFonts w:ascii="宋体" w:hAnsi="宋体" w:eastAsia="宋体" w:cs="宋体"/>
          <w:spacing w:val="-10"/>
        </w:rPr>
        <w:t>委托</w:t>
      </w:r>
      <w:r>
        <w:rPr>
          <w:rFonts w:ascii="宋体" w:hAnsi="宋体" w:eastAsia="宋体" w:cs="宋体"/>
          <w:spacing w:val="-5"/>
        </w:rPr>
        <w:t>期限：</w:t>
      </w:r>
      <w:r>
        <w:rPr>
          <w:rFonts w:ascii="宋体" w:hAnsi="宋体" w:eastAsia="宋体" w:cs="宋体"/>
          <w:spacing w:val="-5"/>
          <w:u w:val="single"/>
        </w:rPr>
        <w:t>自授权之日起至投标有效期满</w:t>
      </w:r>
      <w:r>
        <w:rPr>
          <w:rFonts w:ascii="宋体" w:hAnsi="宋体" w:eastAsia="宋体" w:cs="宋体"/>
          <w:spacing w:val="-5"/>
        </w:rPr>
        <w:t>。</w:t>
      </w:r>
    </w:p>
    <w:p>
      <w:pPr>
        <w:kinsoku/>
        <w:spacing w:line="220" w:lineRule="auto"/>
        <w:ind w:left="456"/>
        <w:rPr>
          <w:rFonts w:ascii="宋体" w:hAnsi="宋体" w:eastAsia="宋体" w:cs="宋体"/>
        </w:rPr>
      </w:pPr>
      <w:r>
        <w:rPr>
          <w:rFonts w:ascii="宋体" w:hAnsi="宋体" w:eastAsia="宋体" w:cs="宋体"/>
          <w:spacing w:val="-4"/>
        </w:rPr>
        <w:t>代</w:t>
      </w:r>
      <w:r>
        <w:rPr>
          <w:rFonts w:ascii="宋体" w:hAnsi="宋体" w:eastAsia="宋体" w:cs="宋体"/>
          <w:spacing w:val="-2"/>
        </w:rPr>
        <w:t>理人无转委托权。</w:t>
      </w:r>
    </w:p>
    <w:p>
      <w:pPr>
        <w:kinsoku/>
        <w:spacing w:line="269" w:lineRule="auto"/>
      </w:pPr>
    </w:p>
    <w:p>
      <w:pPr>
        <w:kinsoku/>
        <w:spacing w:line="270" w:lineRule="auto"/>
      </w:pPr>
    </w:p>
    <w:p>
      <w:pPr>
        <w:kinsoku/>
        <w:spacing w:line="270" w:lineRule="auto"/>
      </w:pPr>
    </w:p>
    <w:p>
      <w:pPr>
        <w:kinsoku/>
        <w:spacing w:line="270" w:lineRule="auto"/>
      </w:pPr>
    </w:p>
    <w:p>
      <w:pPr>
        <w:kinsoku/>
        <w:spacing w:before="68" w:line="411" w:lineRule="auto"/>
        <w:ind w:left="459"/>
        <w:rPr>
          <w:rFonts w:ascii="宋体" w:hAnsi="宋体" w:eastAsia="宋体" w:cs="宋体"/>
        </w:rPr>
      </w:pPr>
      <w:r>
        <w:rPr>
          <w:rFonts w:ascii="宋体" w:hAnsi="宋体" w:eastAsia="宋体" w:cs="宋体"/>
          <w:spacing w:val="-6"/>
        </w:rPr>
        <w:t>比选申请人</w:t>
      </w:r>
      <w:r>
        <w:rPr>
          <w:rFonts w:ascii="宋体" w:hAnsi="宋体" w:eastAsia="宋体" w:cs="宋体"/>
          <w:spacing w:val="-3"/>
        </w:rPr>
        <w:t>全称：（加盖单位章）</w:t>
      </w:r>
    </w:p>
    <w:p>
      <w:pPr>
        <w:kinsoku/>
        <w:spacing w:before="1" w:line="219" w:lineRule="auto"/>
        <w:ind w:left="457"/>
        <w:rPr>
          <w:rFonts w:ascii="宋体" w:hAnsi="宋体" w:eastAsia="宋体" w:cs="宋体"/>
        </w:rPr>
      </w:pPr>
      <w:r>
        <w:rPr>
          <w:rFonts w:ascii="宋体" w:hAnsi="宋体" w:eastAsia="宋体" w:cs="宋体"/>
          <w:spacing w:val="4"/>
        </w:rPr>
        <w:t>法</w:t>
      </w:r>
      <w:r>
        <w:rPr>
          <w:rFonts w:ascii="宋体" w:hAnsi="宋体" w:eastAsia="宋体" w:cs="宋体"/>
          <w:spacing w:val="3"/>
        </w:rPr>
        <w:t>定代表人（负责人）：（签字或盖章）</w:t>
      </w:r>
    </w:p>
    <w:p>
      <w:pPr>
        <w:kinsoku/>
        <w:spacing w:before="218" w:line="221" w:lineRule="auto"/>
        <w:ind w:left="462"/>
        <w:rPr>
          <w:rFonts w:ascii="宋体" w:hAnsi="宋体" w:eastAsia="宋体" w:cs="宋体"/>
        </w:rPr>
      </w:pPr>
      <w:r>
        <w:rPr>
          <w:rFonts w:ascii="宋体" w:hAnsi="宋体" w:eastAsia="宋体" w:cs="宋体"/>
          <w:spacing w:val="-3"/>
        </w:rPr>
        <w:t>身</w:t>
      </w:r>
      <w:r>
        <w:rPr>
          <w:rFonts w:ascii="宋体" w:hAnsi="宋体" w:eastAsia="宋体" w:cs="宋体"/>
          <w:spacing w:val="-2"/>
        </w:rPr>
        <w:t>份证号码：</w:t>
      </w:r>
      <w:r>
        <w:rPr>
          <w:rFonts w:hint="eastAsia" w:ascii="宋体" w:hAnsi="宋体" w:eastAsia="宋体" w:cs="宋体"/>
          <w:spacing w:val="-12"/>
          <w:u w:val="single"/>
        </w:rPr>
        <w:t xml:space="preserve">          </w:t>
      </w:r>
    </w:p>
    <w:p>
      <w:pPr>
        <w:kinsoku/>
        <w:spacing w:before="217" w:line="411" w:lineRule="auto"/>
        <w:ind w:left="456"/>
        <w:rPr>
          <w:rFonts w:ascii="宋体" w:hAnsi="宋体" w:eastAsia="宋体" w:cs="宋体"/>
        </w:rPr>
      </w:pPr>
      <w:r>
        <w:rPr>
          <w:rFonts w:ascii="宋体" w:hAnsi="宋体" w:eastAsia="宋体" w:cs="宋体"/>
          <w:spacing w:val="-3"/>
        </w:rPr>
        <w:t>委托代理人：（签字或盖章）</w:t>
      </w:r>
    </w:p>
    <w:p>
      <w:pPr>
        <w:kinsoku/>
        <w:spacing w:before="1" w:line="220" w:lineRule="auto"/>
        <w:ind w:left="462"/>
        <w:rPr>
          <w:rFonts w:ascii="宋体" w:hAnsi="宋体" w:eastAsia="宋体" w:cs="宋体"/>
        </w:rPr>
      </w:pPr>
      <w:r>
        <w:rPr>
          <w:rFonts w:ascii="宋体" w:hAnsi="宋体" w:eastAsia="宋体" w:cs="宋体"/>
          <w:spacing w:val="-3"/>
        </w:rPr>
        <w:t>身</w:t>
      </w:r>
      <w:r>
        <w:rPr>
          <w:rFonts w:ascii="宋体" w:hAnsi="宋体" w:eastAsia="宋体" w:cs="宋体"/>
          <w:spacing w:val="-2"/>
        </w:rPr>
        <w:t>份证号码：</w:t>
      </w:r>
      <w:r>
        <w:rPr>
          <w:rFonts w:hint="eastAsia" w:ascii="宋体" w:hAnsi="宋体" w:eastAsia="宋体" w:cs="宋体"/>
          <w:spacing w:val="-12"/>
          <w:u w:val="single"/>
        </w:rPr>
        <w:t xml:space="preserve">   </w:t>
      </w:r>
      <w:r>
        <w:rPr>
          <w:rFonts w:ascii="宋体" w:hAnsi="宋体" w:eastAsia="宋体" w:cs="宋体"/>
          <w:spacing w:val="-12"/>
          <w:u w:val="single"/>
        </w:rPr>
        <w:t xml:space="preserve">      </w:t>
      </w:r>
      <w:r>
        <w:rPr>
          <w:rFonts w:hint="eastAsia" w:ascii="宋体" w:hAnsi="宋体" w:eastAsia="宋体" w:cs="宋体"/>
          <w:spacing w:val="-12"/>
          <w:u w:val="single"/>
        </w:rPr>
        <w:t xml:space="preserve">  </w:t>
      </w:r>
    </w:p>
    <w:p>
      <w:pPr>
        <w:kinsoku/>
        <w:spacing w:line="306" w:lineRule="auto"/>
      </w:pPr>
    </w:p>
    <w:p>
      <w:pPr>
        <w:kinsoku/>
        <w:spacing w:line="307" w:lineRule="auto"/>
      </w:pPr>
    </w:p>
    <w:p>
      <w:pPr>
        <w:kinsoku/>
        <w:spacing w:before="68" w:line="220" w:lineRule="auto"/>
        <w:ind w:left="475"/>
        <w:rPr>
          <w:rFonts w:ascii="宋体" w:hAnsi="宋体" w:eastAsia="宋体" w:cs="宋体"/>
        </w:rPr>
      </w:pPr>
      <w:r>
        <w:rPr>
          <w:rFonts w:ascii="宋体" w:hAnsi="宋体" w:eastAsia="宋体" w:cs="宋体"/>
          <w:spacing w:val="-4"/>
          <w14:textOutline w14:w="3835" w14:cap="flat" w14:cmpd="sng" w14:algn="ctr">
            <w14:solidFill>
              <w14:srgbClr w14:val="000000"/>
            </w14:solidFill>
            <w14:prstDash w14:val="solid"/>
            <w14:miter w14:val="0"/>
          </w14:textOutline>
        </w:rPr>
        <w:t>附：委</w:t>
      </w:r>
      <w:r>
        <w:rPr>
          <w:rFonts w:ascii="宋体" w:hAnsi="宋体" w:eastAsia="宋体" w:cs="宋体"/>
          <w:spacing w:val="-2"/>
          <w14:textOutline w14:w="3835" w14:cap="flat" w14:cmpd="sng" w14:algn="ctr">
            <w14:solidFill>
              <w14:srgbClr w14:val="000000"/>
            </w14:solidFill>
            <w14:prstDash w14:val="solid"/>
            <w14:miter w14:val="0"/>
          </w14:textOutline>
        </w:rPr>
        <w:t>托代理人身份证复印件。</w:t>
      </w:r>
    </w:p>
    <w:p>
      <w:pPr>
        <w:kinsoku/>
        <w:spacing w:line="241" w:lineRule="auto"/>
        <w:ind w:firstLine="4046" w:firstLineChars="1700"/>
        <w:rPr>
          <w:rFonts w:ascii="宋体" w:hAnsi="宋体" w:eastAsia="宋体" w:cs="宋体"/>
          <w:spacing w:val="-1"/>
          <w:sz w:val="24"/>
          <w:szCs w:val="24"/>
        </w:rPr>
      </w:pPr>
    </w:p>
    <w:p>
      <w:pPr>
        <w:kinsoku/>
        <w:spacing w:line="241" w:lineRule="auto"/>
        <w:ind w:firstLine="4046" w:firstLineChars="1700"/>
        <w:rPr>
          <w:rFonts w:ascii="宋体" w:hAnsi="宋体" w:eastAsia="宋体" w:cs="宋体"/>
          <w:spacing w:val="-1"/>
          <w:sz w:val="24"/>
          <w:szCs w:val="24"/>
        </w:rPr>
      </w:pPr>
    </w:p>
    <w:p>
      <w:pPr>
        <w:kinsoku/>
        <w:spacing w:line="241" w:lineRule="auto"/>
        <w:ind w:firstLine="4046" w:firstLineChars="1700"/>
        <w:rPr>
          <w:rFonts w:ascii="宋体" w:hAnsi="宋体" w:eastAsia="宋体" w:cs="宋体"/>
          <w:spacing w:val="-1"/>
          <w:sz w:val="24"/>
          <w:szCs w:val="24"/>
        </w:rPr>
      </w:pPr>
    </w:p>
    <w:p>
      <w:pPr>
        <w:kinsoku/>
        <w:spacing w:line="241" w:lineRule="auto"/>
        <w:ind w:firstLine="7378" w:firstLineChars="3100"/>
      </w:pPr>
      <w:r>
        <w:rPr>
          <w:rFonts w:ascii="宋体" w:hAnsi="宋体" w:eastAsia="宋体" w:cs="宋体"/>
          <w:spacing w:val="-1"/>
          <w:sz w:val="24"/>
          <w:szCs w:val="24"/>
        </w:rPr>
        <w:t>年</w:t>
      </w:r>
      <w:r>
        <w:rPr>
          <w:rFonts w:hint="eastAsia" w:ascii="宋体" w:hAnsi="宋体" w:eastAsia="宋体" w:cs="宋体"/>
          <w:spacing w:val="-1"/>
          <w:sz w:val="24"/>
          <w:szCs w:val="24"/>
        </w:rPr>
        <w:t xml:space="preserve">   </w:t>
      </w:r>
      <w:r>
        <w:rPr>
          <w:rFonts w:ascii="宋体" w:hAnsi="宋体" w:eastAsia="宋体" w:cs="宋体"/>
          <w:spacing w:val="-1"/>
          <w:sz w:val="24"/>
          <w:szCs w:val="24"/>
        </w:rPr>
        <w:t>月</w:t>
      </w:r>
      <w:r>
        <w:rPr>
          <w:rFonts w:hint="eastAsia" w:ascii="宋体" w:hAnsi="宋体" w:eastAsia="宋体" w:cs="宋体"/>
          <w:spacing w:val="-1"/>
          <w:sz w:val="24"/>
          <w:szCs w:val="24"/>
        </w:rPr>
        <w:t xml:space="preserve">   </w:t>
      </w:r>
      <w:r>
        <w:rPr>
          <w:rFonts w:ascii="宋体" w:hAnsi="宋体" w:eastAsia="宋体" w:cs="宋体"/>
          <w:spacing w:val="-1"/>
          <w:sz w:val="24"/>
          <w:szCs w:val="24"/>
        </w:rPr>
        <w:t>日</w:t>
      </w:r>
    </w:p>
    <w:p>
      <w:pPr>
        <w:kinsoku/>
        <w:spacing w:line="241" w:lineRule="auto"/>
      </w:pPr>
    </w:p>
    <w:p>
      <w:pPr>
        <w:kinsoku/>
        <w:spacing w:line="241" w:lineRule="auto"/>
      </w:pPr>
    </w:p>
    <w:p>
      <w:pPr>
        <w:kinsoku/>
        <w:spacing w:line="241" w:lineRule="auto"/>
      </w:pPr>
    </w:p>
    <w:p>
      <w:pPr>
        <w:kinsoku/>
        <w:spacing w:line="241"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line="242" w:lineRule="auto"/>
      </w:pPr>
    </w:p>
    <w:p>
      <w:pPr>
        <w:kinsoku/>
        <w:spacing w:before="82" w:line="201" w:lineRule="auto"/>
        <w:ind w:left="33"/>
        <w:rPr>
          <w:rFonts w:ascii="微软雅黑" w:hAnsi="微软雅黑" w:eastAsia="微软雅黑" w:cs="微软雅黑"/>
          <w:sz w:val="19"/>
          <w:szCs w:val="19"/>
        </w:rPr>
      </w:pPr>
      <w:r>
        <w:rPr>
          <w:rFonts w:ascii="微软雅黑" w:hAnsi="微软雅黑" w:eastAsia="微软雅黑" w:cs="微软雅黑"/>
          <w:spacing w:val="18"/>
          <w:position w:val="4"/>
          <w:sz w:val="12"/>
          <w:szCs w:val="12"/>
        </w:rPr>
        <w:t>①</w:t>
      </w:r>
      <w:r>
        <w:rPr>
          <w:rFonts w:ascii="微软雅黑" w:hAnsi="微软雅黑" w:eastAsia="微软雅黑" w:cs="微软雅黑"/>
          <w:spacing w:val="9"/>
          <w:sz w:val="19"/>
          <w:szCs w:val="19"/>
        </w:rPr>
        <w:t>法定代表人直接签署比选申请文件并参加投标活动的不必出具此授权书</w:t>
      </w:r>
    </w:p>
    <w:p>
      <w:pPr>
        <w:kinsoku/>
        <w:sectPr>
          <w:headerReference r:id="rId44" w:type="default"/>
          <w:footerReference r:id="rId45" w:type="default"/>
          <w:pgSz w:w="11907" w:h="16839"/>
          <w:pgMar w:top="1118" w:right="1377" w:bottom="1209" w:left="1390" w:header="879" w:footer="991" w:gutter="0"/>
          <w:cols w:space="720" w:num="1"/>
        </w:sectPr>
      </w:pPr>
    </w:p>
    <w:p>
      <w:pPr>
        <w:kinsoku/>
        <w:spacing w:line="378" w:lineRule="auto"/>
      </w:pPr>
    </w:p>
    <w:p>
      <w:pPr>
        <w:kinsoku/>
        <w:spacing w:before="91" w:line="220" w:lineRule="auto"/>
        <w:ind w:left="3712"/>
        <w:outlineLvl w:val="1"/>
        <w:rPr>
          <w:rFonts w:ascii="宋体" w:hAnsi="宋体" w:eastAsia="宋体" w:cs="宋体"/>
          <w:sz w:val="28"/>
          <w:szCs w:val="28"/>
        </w:rPr>
      </w:pPr>
      <w:bookmarkStart w:id="89" w:name="_Toc15385"/>
      <w:bookmarkStart w:id="90" w:name="_Toc10137"/>
      <w:r>
        <w:rPr>
          <w:rFonts w:ascii="宋体" w:hAnsi="宋体" w:eastAsia="宋体" w:cs="宋体"/>
          <w:spacing w:val="-1"/>
          <w:sz w:val="28"/>
          <w:szCs w:val="28"/>
          <w14:textOutline w14:w="5092" w14:cap="flat" w14:cmpd="sng" w14:algn="ctr">
            <w14:solidFill>
              <w14:srgbClr w14:val="000000"/>
            </w14:solidFill>
            <w14:prstDash w14:val="solid"/>
            <w14:miter w14:val="0"/>
          </w14:textOutline>
        </w:rPr>
        <w:t>三、经营</w:t>
      </w:r>
      <w:r>
        <w:rPr>
          <w:rFonts w:ascii="宋体" w:hAnsi="宋体" w:eastAsia="宋体" w:cs="宋体"/>
          <w:sz w:val="28"/>
          <w:szCs w:val="28"/>
          <w14:textOutline w14:w="5092" w14:cap="flat" w14:cmpd="sng" w14:algn="ctr">
            <w14:solidFill>
              <w14:srgbClr w14:val="000000"/>
            </w14:solidFill>
            <w14:prstDash w14:val="solid"/>
            <w14:miter w14:val="0"/>
          </w14:textOutline>
        </w:rPr>
        <w:t>状况</w:t>
      </w:r>
      <w:bookmarkEnd w:id="89"/>
      <w:bookmarkEnd w:id="90"/>
    </w:p>
    <w:p>
      <w:pPr>
        <w:kinsoku/>
        <w:spacing w:before="154" w:line="219" w:lineRule="auto"/>
        <w:ind w:left="102"/>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（比选申请人须在此附</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经</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营状况证明材料，并对应评分项用“</w:t>
      </w:r>
      <w:r>
        <w:rPr>
          <w:rFonts w:ascii="宋体" w:hAnsi="宋体" w:eastAsia="宋体" w:cs="宋体"/>
          <w:color w:val="FF0000"/>
          <w:spacing w:val="3"/>
          <w:sz w:val="24"/>
          <w:szCs w:val="24"/>
          <w14:textOutline w14:w="4356" w14:cap="flat" w14:cmpd="sng" w14:algn="ctr">
            <w14:solidFill>
              <w14:srgbClr w14:val="FF0000"/>
            </w14:solidFill>
            <w14:prstDash w14:val="solid"/>
            <w14:miter w14:val="0"/>
          </w14:textOutline>
        </w:rPr>
        <w:t>红色</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框线”标注关键内容）</w:t>
      </w:r>
    </w:p>
    <w:p>
      <w:pPr>
        <w:kinsoku/>
        <w:spacing w:line="241" w:lineRule="auto"/>
      </w:pPr>
    </w:p>
    <w:p>
      <w:pPr>
        <w:kinsoku/>
        <w:spacing w:line="241" w:lineRule="auto"/>
      </w:pPr>
    </w:p>
    <w:p>
      <w:pPr>
        <w:kinsoku/>
        <w:spacing w:line="241" w:lineRule="auto"/>
      </w:pPr>
    </w:p>
    <w:p>
      <w:pPr>
        <w:kinsoku/>
        <w:spacing w:line="241" w:lineRule="auto"/>
      </w:pPr>
    </w:p>
    <w:p>
      <w:pPr>
        <w:kinsoku/>
        <w:spacing w:line="241" w:lineRule="auto"/>
      </w:pPr>
    </w:p>
    <w:p>
      <w:pPr>
        <w:kinsoku/>
        <w:spacing w:line="242" w:lineRule="auto"/>
        <w:rPr>
          <w:rFonts w:eastAsiaTheme="minorEastAsi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417"/>
        <w:gridCol w:w="1701"/>
        <w:gridCol w:w="190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79" w:type="dxa"/>
            <w:gridSpan w:val="6"/>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利率水平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存款期限</w:t>
            </w:r>
          </w:p>
        </w:tc>
        <w:tc>
          <w:tcPr>
            <w:tcW w:w="1417"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央行基准</w:t>
            </w:r>
          </w:p>
        </w:tc>
        <w:tc>
          <w:tcPr>
            <w:tcW w:w="1701"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上浮基点数</w:t>
            </w:r>
          </w:p>
        </w:tc>
        <w:tc>
          <w:tcPr>
            <w:tcW w:w="1900"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最高基点数</w:t>
            </w:r>
          </w:p>
        </w:tc>
        <w:tc>
          <w:tcPr>
            <w:tcW w:w="1514"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01"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协定存款</w:t>
            </w:r>
          </w:p>
        </w:tc>
        <w:tc>
          <w:tcPr>
            <w:tcW w:w="1417" w:type="dxa"/>
            <w:vAlign w:val="center"/>
          </w:tcPr>
          <w:p>
            <w:pPr>
              <w:pStyle w:val="2"/>
              <w:ind w:firstLine="0" w:firstLineChars="0"/>
              <w:jc w:val="center"/>
              <w:rPr>
                <w:rFonts w:asciiTheme="minorEastAsia" w:hAnsiTheme="minorEastAsia" w:eastAsiaTheme="minorEastAsia"/>
                <w:sz w:val="24"/>
                <w:szCs w:val="24"/>
              </w:rPr>
            </w:pPr>
            <w:r>
              <w:rPr>
                <w:rFonts w:asciiTheme="minorEastAsia" w:hAnsiTheme="minorEastAsia" w:eastAsiaTheme="minorEastAsia"/>
                <w:sz w:val="24"/>
                <w:szCs w:val="24"/>
              </w:rPr>
              <w:t>1.15</w:t>
            </w:r>
          </w:p>
        </w:tc>
        <w:tc>
          <w:tcPr>
            <w:tcW w:w="1701" w:type="dxa"/>
            <w:vAlign w:val="center"/>
          </w:tcPr>
          <w:p>
            <w:pPr>
              <w:pStyle w:val="2"/>
              <w:ind w:firstLine="0" w:firstLineChars="0"/>
              <w:jc w:val="center"/>
              <w:rPr>
                <w:rFonts w:asciiTheme="minorEastAsia" w:hAnsiTheme="minorEastAsia" w:eastAsiaTheme="minorEastAsia"/>
                <w:sz w:val="24"/>
                <w:szCs w:val="24"/>
              </w:rPr>
            </w:pPr>
          </w:p>
        </w:tc>
        <w:tc>
          <w:tcPr>
            <w:tcW w:w="1900" w:type="dxa"/>
            <w:vAlign w:val="center"/>
          </w:tcPr>
          <w:p>
            <w:pPr>
              <w:pStyle w:val="2"/>
              <w:ind w:firstLine="0" w:firstLineChars="0"/>
              <w:jc w:val="center"/>
              <w:rPr>
                <w:rFonts w:asciiTheme="minorEastAsia" w:hAnsiTheme="minorEastAsia" w:eastAsiaTheme="minorEastAsia"/>
                <w:sz w:val="24"/>
                <w:szCs w:val="24"/>
              </w:rPr>
            </w:pPr>
          </w:p>
        </w:tc>
        <w:tc>
          <w:tcPr>
            <w:tcW w:w="1514" w:type="dxa"/>
            <w:vAlign w:val="center"/>
          </w:tcPr>
          <w:p>
            <w:pPr>
              <w:pStyle w:val="2"/>
              <w:ind w:firstLine="0" w:firstLineChars="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01" w:type="dxa"/>
            <w:vAlign w:val="center"/>
          </w:tcPr>
          <w:p>
            <w:pPr>
              <w:pStyle w:val="2"/>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一年定期</w:t>
            </w:r>
          </w:p>
        </w:tc>
        <w:tc>
          <w:tcPr>
            <w:tcW w:w="1417" w:type="dxa"/>
            <w:vAlign w:val="center"/>
          </w:tcPr>
          <w:p>
            <w:pPr>
              <w:pStyle w:val="2"/>
              <w:ind w:firstLine="0" w:firstLineChars="0"/>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701" w:type="dxa"/>
            <w:vAlign w:val="center"/>
          </w:tcPr>
          <w:p>
            <w:pPr>
              <w:pStyle w:val="2"/>
              <w:ind w:firstLine="0" w:firstLineChars="0"/>
              <w:jc w:val="center"/>
              <w:rPr>
                <w:rFonts w:asciiTheme="minorEastAsia" w:hAnsiTheme="minorEastAsia" w:eastAsiaTheme="minorEastAsia"/>
                <w:sz w:val="24"/>
                <w:szCs w:val="24"/>
              </w:rPr>
            </w:pPr>
          </w:p>
        </w:tc>
        <w:tc>
          <w:tcPr>
            <w:tcW w:w="1900" w:type="dxa"/>
            <w:vAlign w:val="center"/>
          </w:tcPr>
          <w:p>
            <w:pPr>
              <w:pStyle w:val="2"/>
              <w:ind w:firstLine="0" w:firstLineChars="0"/>
              <w:jc w:val="center"/>
              <w:rPr>
                <w:rFonts w:asciiTheme="minorEastAsia" w:hAnsiTheme="minorEastAsia" w:eastAsiaTheme="minorEastAsia"/>
                <w:sz w:val="24"/>
                <w:szCs w:val="24"/>
              </w:rPr>
            </w:pPr>
          </w:p>
        </w:tc>
        <w:tc>
          <w:tcPr>
            <w:tcW w:w="1514" w:type="dxa"/>
            <w:vAlign w:val="center"/>
          </w:tcPr>
          <w:p>
            <w:pPr>
              <w:pStyle w:val="2"/>
              <w:ind w:firstLine="0" w:firstLineChars="0"/>
              <w:jc w:val="center"/>
              <w:rPr>
                <w:rFonts w:asciiTheme="minorEastAsia" w:hAnsiTheme="minorEastAsia" w:eastAsiaTheme="minorEastAsia"/>
                <w:sz w:val="24"/>
                <w:szCs w:val="24"/>
              </w:rPr>
            </w:pPr>
          </w:p>
        </w:tc>
      </w:tr>
    </w:tbl>
    <w:p>
      <w:pPr>
        <w:pStyle w:val="2"/>
        <w:ind w:firstLine="560"/>
        <w:rPr>
          <w:rFonts w:eastAsiaTheme="minorEastAsia"/>
        </w:rPr>
      </w:pPr>
    </w:p>
    <w:p>
      <w:pPr>
        <w:pStyle w:val="2"/>
        <w:ind w:firstLine="560"/>
        <w:rPr>
          <w:rFonts w:eastAsiaTheme="minorEastAsia"/>
        </w:rPr>
      </w:pPr>
    </w:p>
    <w:p>
      <w:pPr>
        <w:pStyle w:val="2"/>
        <w:ind w:firstLine="560"/>
        <w:rPr>
          <w:rFonts w:eastAsiaTheme="minorEastAsia"/>
        </w:rPr>
      </w:pPr>
    </w:p>
    <w:p>
      <w:pPr>
        <w:pStyle w:val="2"/>
        <w:ind w:firstLine="560"/>
        <w:rPr>
          <w:rFonts w:eastAsiaTheme="minorEastAsia"/>
        </w:rPr>
      </w:pPr>
    </w:p>
    <w:p>
      <w:pPr>
        <w:pStyle w:val="2"/>
        <w:ind w:firstLine="560"/>
        <w:rPr>
          <w:rFonts w:eastAsiaTheme="minorEastAsia"/>
        </w:rPr>
      </w:pPr>
    </w:p>
    <w:p>
      <w:pPr>
        <w:kinsoku/>
        <w:spacing w:line="378" w:lineRule="auto"/>
        <w:rPr>
          <w:rFonts w:eastAsiaTheme="minorEastAsia"/>
        </w:rPr>
      </w:pPr>
    </w:p>
    <w:p>
      <w:pPr>
        <w:kinsoku/>
        <w:spacing w:before="91" w:line="220" w:lineRule="auto"/>
        <w:ind w:left="3714"/>
        <w:outlineLvl w:val="1"/>
        <w:rPr>
          <w:rFonts w:ascii="宋体" w:hAnsi="宋体" w:eastAsia="宋体" w:cs="宋体"/>
          <w:sz w:val="28"/>
          <w:szCs w:val="28"/>
        </w:rPr>
      </w:pPr>
      <w:bookmarkStart w:id="91" w:name="_Toc12153"/>
      <w:bookmarkStart w:id="92" w:name="_Toc23363"/>
      <w:r>
        <w:rPr>
          <w:rFonts w:hint="eastAsia" w:ascii="宋体" w:hAnsi="宋体" w:eastAsia="宋体" w:cs="宋体"/>
          <w:spacing w:val="-2"/>
          <w:sz w:val="28"/>
          <w:szCs w:val="28"/>
          <w14:textOutline w14:w="5092" w14:cap="flat" w14:cmpd="sng" w14:algn="ctr">
            <w14:solidFill>
              <w14:srgbClr w14:val="000000"/>
            </w14:solidFill>
            <w14:prstDash w14:val="solid"/>
            <w14:miter w14:val="0"/>
          </w14:textOutline>
        </w:rPr>
        <w:t>四</w:t>
      </w:r>
      <w:r>
        <w:rPr>
          <w:rFonts w:ascii="宋体" w:hAnsi="宋体" w:eastAsia="宋体" w:cs="宋体"/>
          <w:spacing w:val="-1"/>
          <w:sz w:val="28"/>
          <w:szCs w:val="28"/>
          <w14:textOutline w14:w="5092" w14:cap="flat" w14:cmpd="sng" w14:algn="ctr">
            <w14:solidFill>
              <w14:srgbClr w14:val="000000"/>
            </w14:solidFill>
            <w14:prstDash w14:val="solid"/>
            <w14:miter w14:val="0"/>
          </w14:textOutline>
        </w:rPr>
        <w:t>、服务方案</w:t>
      </w:r>
      <w:bookmarkEnd w:id="91"/>
      <w:bookmarkEnd w:id="92"/>
    </w:p>
    <w:p>
      <w:pPr>
        <w:kinsoku/>
        <w:spacing w:before="78" w:line="360" w:lineRule="auto"/>
        <w:ind w:left="527"/>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p>
    <w:p>
      <w:pPr>
        <w:kinsoku/>
        <w:spacing w:before="78" w:line="360" w:lineRule="auto"/>
        <w:ind w:left="527"/>
      </w:pP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包括但是不限于以下条款：</w:t>
      </w:r>
    </w:p>
    <w:p>
      <w:pPr>
        <w:kinsoku/>
        <w:spacing w:before="78" w:line="360" w:lineRule="auto"/>
        <w:ind w:left="527"/>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服务方案要求：</w:t>
      </w:r>
    </w:p>
    <w:p>
      <w:pPr>
        <w:kinsoku/>
        <w:spacing w:before="78" w:line="360" w:lineRule="auto"/>
        <w:ind w:left="527"/>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1、</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总体工作方案及保证措施；</w:t>
      </w:r>
    </w:p>
    <w:p>
      <w:pPr>
        <w:kinsoku/>
        <w:spacing w:before="78" w:line="360" w:lineRule="auto"/>
        <w:ind w:left="527"/>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2、</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资金保障措施；</w:t>
      </w:r>
    </w:p>
    <w:p>
      <w:pPr>
        <w:kinsoku/>
        <w:spacing w:before="78" w:line="360" w:lineRule="auto"/>
        <w:ind w:left="527"/>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3、</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账户安全管理措施；</w:t>
      </w:r>
    </w:p>
    <w:p>
      <w:pPr>
        <w:kinsoku/>
        <w:spacing w:before="78" w:line="360" w:lineRule="auto"/>
        <w:ind w:left="527"/>
        <w:rPr>
          <w:rFonts w:ascii="宋体" w:hAnsi="宋体" w:eastAsia="宋体" w:cs="宋体"/>
          <w:spacing w:val="10"/>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4、</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人员配备情况方案</w:t>
      </w:r>
      <w:r>
        <w:rPr>
          <w:rFonts w:hint="eastAsia" w:ascii="宋体" w:hAnsi="宋体" w:eastAsia="宋体" w:cs="宋体"/>
          <w:spacing w:val="10"/>
          <w:sz w:val="24"/>
          <w:szCs w:val="24"/>
          <w14:textOutline w14:w="4356" w14:cap="flat" w14:cmpd="sng" w14:algn="ctr">
            <w14:solidFill>
              <w14:srgbClr w14:val="000000"/>
            </w14:solidFill>
            <w14:prstDash w14:val="solid"/>
            <w14:miter w14:val="0"/>
          </w14:textOutline>
        </w:rPr>
        <w:t>。</w:t>
      </w:r>
    </w:p>
    <w:p>
      <w:pPr>
        <w:kinsoku/>
        <w:spacing w:line="360" w:lineRule="auto"/>
        <w:sectPr>
          <w:headerReference r:id="rId46" w:type="default"/>
          <w:footerReference r:id="rId47" w:type="default"/>
          <w:pgSz w:w="11907" w:h="16839"/>
          <w:pgMar w:top="1118" w:right="1428" w:bottom="1208" w:left="1390" w:header="879" w:footer="991" w:gutter="0"/>
          <w:cols w:space="720" w:num="1"/>
        </w:sectPr>
      </w:pPr>
    </w:p>
    <w:p>
      <w:pPr>
        <w:kinsoku/>
        <w:spacing w:line="378" w:lineRule="auto"/>
      </w:pPr>
    </w:p>
    <w:p>
      <w:pPr>
        <w:kinsoku/>
        <w:spacing w:before="91" w:line="220" w:lineRule="auto"/>
        <w:ind w:left="3430"/>
        <w:outlineLvl w:val="1"/>
        <w:rPr>
          <w:rFonts w:ascii="宋体" w:hAnsi="宋体" w:eastAsia="宋体" w:cs="宋体"/>
          <w:sz w:val="28"/>
          <w:szCs w:val="28"/>
        </w:rPr>
      </w:pPr>
      <w:bookmarkStart w:id="93" w:name="_Toc21762"/>
      <w:bookmarkStart w:id="94" w:name="_Toc25976"/>
      <w:r>
        <w:rPr>
          <w:rFonts w:hint="eastAsia" w:ascii="宋体" w:hAnsi="宋体" w:eastAsia="宋体" w:cs="宋体"/>
          <w:spacing w:val="-1"/>
          <w:sz w:val="28"/>
          <w:szCs w:val="28"/>
          <w14:textOutline w14:w="5092" w14:cap="flat" w14:cmpd="sng" w14:algn="ctr">
            <w14:solidFill>
              <w14:srgbClr w14:val="000000"/>
            </w14:solidFill>
            <w14:prstDash w14:val="solid"/>
            <w14:miter w14:val="0"/>
          </w14:textOutline>
        </w:rPr>
        <w:t>五</w:t>
      </w:r>
      <w:r>
        <w:rPr>
          <w:rFonts w:ascii="宋体" w:hAnsi="宋体" w:eastAsia="宋体" w:cs="宋体"/>
          <w:spacing w:val="-1"/>
          <w:sz w:val="28"/>
          <w:szCs w:val="28"/>
          <w14:textOutline w14:w="5092" w14:cap="flat" w14:cmpd="sng" w14:algn="ctr">
            <w14:solidFill>
              <w14:srgbClr w14:val="000000"/>
            </w14:solidFill>
            <w14:prstDash w14:val="solid"/>
            <w14:miter w14:val="0"/>
          </w14:textOutline>
        </w:rPr>
        <w:t>、</w:t>
      </w:r>
      <w:r>
        <w:rPr>
          <w:rFonts w:ascii="宋体" w:hAnsi="宋体" w:eastAsia="宋体" w:cs="宋体"/>
          <w:sz w:val="28"/>
          <w:szCs w:val="28"/>
          <w14:textOutline w14:w="5092" w14:cap="flat" w14:cmpd="sng" w14:algn="ctr">
            <w14:solidFill>
              <w14:srgbClr w14:val="000000"/>
            </w14:solidFill>
            <w14:prstDash w14:val="solid"/>
            <w14:miter w14:val="0"/>
          </w14:textOutline>
        </w:rPr>
        <w:t>资格审查资料</w:t>
      </w:r>
      <w:bookmarkEnd w:id="93"/>
      <w:bookmarkEnd w:id="94"/>
    </w:p>
    <w:p>
      <w:pPr>
        <w:kinsoku/>
        <w:spacing w:line="336" w:lineRule="auto"/>
      </w:pPr>
    </w:p>
    <w:p>
      <w:pPr>
        <w:kinsoku/>
        <w:spacing w:before="78" w:line="219" w:lineRule="auto"/>
        <w:ind w:left="44"/>
        <w:rPr>
          <w:rFonts w:ascii="宋体" w:hAnsi="宋体" w:eastAsia="宋体" w:cs="宋体"/>
          <w:sz w:val="24"/>
          <w:szCs w:val="24"/>
        </w:rPr>
      </w:pPr>
      <w:r>
        <w:rPr>
          <w:rFonts w:ascii="宋体" w:hAnsi="宋体" w:eastAsia="宋体" w:cs="宋体"/>
          <w:spacing w:val="13"/>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9"/>
          <w:sz w:val="24"/>
          <w:szCs w:val="24"/>
          <w14:textOutline w14:w="4356" w14:cap="flat" w14:cmpd="sng" w14:algn="ctr">
            <w14:solidFill>
              <w14:srgbClr w14:val="000000"/>
            </w14:solidFill>
            <w14:prstDash w14:val="solid"/>
            <w14:miter w14:val="0"/>
          </w14:textOutline>
        </w:rPr>
        <w:t>一）比选申请人基本情况表</w:t>
      </w:r>
    </w:p>
    <w:p>
      <w:pPr>
        <w:kinsoku/>
      </w:pPr>
    </w:p>
    <w:p>
      <w:pPr>
        <w:kinsoku/>
        <w:spacing w:line="69" w:lineRule="auto"/>
        <w:rPr>
          <w:sz w:val="2"/>
        </w:rPr>
      </w:pPr>
    </w:p>
    <w:tbl>
      <w:tblPr>
        <w:tblStyle w:val="15"/>
        <w:tblW w:w="8326" w:type="dxa"/>
        <w:tblInd w:w="4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6"/>
        <w:gridCol w:w="3573"/>
        <w:gridCol w:w="26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146" w:type="dxa"/>
          </w:tcPr>
          <w:p>
            <w:pPr>
              <w:kinsoku/>
              <w:spacing w:before="151" w:line="220" w:lineRule="auto"/>
              <w:ind w:left="16"/>
              <w:rPr>
                <w:rFonts w:ascii="宋体" w:hAnsi="宋体" w:eastAsia="宋体" w:cs="宋体"/>
                <w:sz w:val="24"/>
                <w:szCs w:val="24"/>
              </w:rPr>
            </w:pPr>
            <w:r>
              <w:rPr>
                <w:rFonts w:ascii="宋体" w:hAnsi="宋体" w:eastAsia="宋体" w:cs="宋体"/>
                <w:spacing w:val="-2"/>
                <w:sz w:val="24"/>
                <w:szCs w:val="24"/>
              </w:rPr>
              <w:t>比选申请人全称</w:t>
            </w:r>
          </w:p>
        </w:tc>
        <w:tc>
          <w:tcPr>
            <w:tcW w:w="6180" w:type="dxa"/>
            <w:gridSpan w:val="2"/>
          </w:tcPr>
          <w:p>
            <w:pPr>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2146" w:type="dxa"/>
          </w:tcPr>
          <w:p>
            <w:pPr>
              <w:kinsoku/>
              <w:spacing w:line="419" w:lineRule="auto"/>
            </w:pPr>
          </w:p>
          <w:p>
            <w:pPr>
              <w:tabs>
                <w:tab w:val="left" w:pos="138"/>
              </w:tabs>
              <w:kinsoku/>
              <w:spacing w:before="75" w:line="265" w:lineRule="auto"/>
              <w:ind w:left="20" w:firstLine="457"/>
              <w:rPr>
                <w:rFonts w:ascii="宋体" w:hAnsi="宋体" w:eastAsia="宋体" w:cs="宋体"/>
                <w:sz w:val="23"/>
                <w:szCs w:val="23"/>
              </w:rPr>
            </w:pPr>
            <w:r>
              <w:rPr>
                <w:rFonts w:ascii="宋体" w:hAnsi="宋体" w:eastAsia="宋体" w:cs="宋体"/>
                <w:spacing w:val="5"/>
                <w:sz w:val="23"/>
                <w:szCs w:val="23"/>
              </w:rPr>
              <w:t>营</w:t>
            </w:r>
            <w:r>
              <w:rPr>
                <w:rFonts w:ascii="宋体" w:hAnsi="宋体" w:eastAsia="宋体" w:cs="宋体"/>
                <w:spacing w:val="3"/>
                <w:sz w:val="23"/>
                <w:szCs w:val="23"/>
              </w:rPr>
              <w:t>业执照</w:t>
            </w:r>
            <w:r>
              <w:rPr>
                <w:rFonts w:ascii="宋体" w:hAnsi="宋体" w:eastAsia="宋体" w:cs="宋体"/>
                <w:sz w:val="23"/>
                <w:szCs w:val="23"/>
              </w:rPr>
              <w:tab/>
            </w:r>
            <w:r>
              <w:rPr>
                <w:rFonts w:ascii="宋体" w:hAnsi="宋体" w:eastAsia="宋体" w:cs="宋体"/>
                <w:spacing w:val="3"/>
                <w:sz w:val="23"/>
                <w:szCs w:val="23"/>
              </w:rPr>
              <w:t>（事业法人证书）</w:t>
            </w:r>
          </w:p>
        </w:tc>
        <w:tc>
          <w:tcPr>
            <w:tcW w:w="6180" w:type="dxa"/>
            <w:gridSpan w:val="2"/>
          </w:tcPr>
          <w:p>
            <w:pPr>
              <w:kinsoku/>
              <w:spacing w:before="185" w:line="219" w:lineRule="auto"/>
              <w:ind w:left="223"/>
              <w:rPr>
                <w:rFonts w:ascii="宋体" w:hAnsi="宋体" w:eastAsia="宋体" w:cs="宋体"/>
                <w:sz w:val="24"/>
                <w:szCs w:val="24"/>
              </w:rPr>
            </w:pPr>
            <w:r>
              <w:rPr>
                <w:rFonts w:ascii="宋体" w:hAnsi="宋体" w:eastAsia="宋体" w:cs="宋体"/>
                <w:spacing w:val="-17"/>
                <w:sz w:val="24"/>
                <w:szCs w:val="24"/>
              </w:rPr>
              <w:t>1.统一社会信用代码</w:t>
            </w:r>
            <w:r>
              <w:rPr>
                <w:rFonts w:ascii="宋体" w:hAnsi="宋体" w:eastAsia="宋体" w:cs="宋体"/>
                <w:spacing w:val="-16"/>
                <w:sz w:val="24"/>
                <w:szCs w:val="24"/>
              </w:rPr>
              <w:t>：</w:t>
            </w:r>
            <w:r>
              <w:rPr>
                <w:rFonts w:hint="eastAsia" w:ascii="宋体" w:hAnsi="宋体" w:eastAsia="宋体" w:cs="宋体"/>
                <w:spacing w:val="-12"/>
                <w:u w:val="single"/>
              </w:rPr>
              <w:t xml:space="preserve">     </w:t>
            </w:r>
          </w:p>
          <w:p>
            <w:pPr>
              <w:kinsoku/>
              <w:spacing w:before="27" w:line="220" w:lineRule="auto"/>
              <w:ind w:left="208"/>
              <w:rPr>
                <w:rFonts w:ascii="宋体" w:hAnsi="宋体" w:eastAsia="宋体" w:cs="宋体"/>
                <w:sz w:val="24"/>
                <w:szCs w:val="24"/>
              </w:rPr>
            </w:pPr>
            <w:r>
              <w:rPr>
                <w:rFonts w:ascii="宋体" w:hAnsi="宋体" w:eastAsia="宋体" w:cs="宋体"/>
                <w:spacing w:val="-25"/>
                <w:sz w:val="24"/>
                <w:szCs w:val="24"/>
              </w:rPr>
              <w:t>2</w:t>
            </w:r>
            <w:r>
              <w:rPr>
                <w:rFonts w:ascii="宋体" w:hAnsi="宋体" w:eastAsia="宋体" w:cs="宋体"/>
                <w:spacing w:val="-18"/>
                <w:sz w:val="24"/>
                <w:szCs w:val="24"/>
              </w:rPr>
              <w:t>.单位性质：</w:t>
            </w:r>
            <w:r>
              <w:rPr>
                <w:rFonts w:hint="eastAsia" w:ascii="宋体" w:hAnsi="宋体" w:eastAsia="宋体" w:cs="宋体"/>
                <w:spacing w:val="-12"/>
                <w:u w:val="single"/>
              </w:rPr>
              <w:t xml:space="preserve">     </w:t>
            </w:r>
          </w:p>
          <w:p>
            <w:pPr>
              <w:kinsoku/>
              <w:spacing w:before="25" w:line="220" w:lineRule="auto"/>
              <w:ind w:left="210"/>
              <w:rPr>
                <w:rFonts w:ascii="宋体" w:hAnsi="宋体" w:eastAsia="宋体" w:cs="宋体"/>
                <w:sz w:val="24"/>
                <w:szCs w:val="24"/>
              </w:rPr>
            </w:pPr>
            <w:r>
              <w:rPr>
                <w:rFonts w:ascii="宋体" w:hAnsi="宋体" w:eastAsia="宋体" w:cs="宋体"/>
                <w:spacing w:val="-19"/>
                <w:sz w:val="24"/>
                <w:szCs w:val="24"/>
              </w:rPr>
              <w:t>3.发照单位：</w:t>
            </w:r>
            <w:r>
              <w:rPr>
                <w:rFonts w:hint="eastAsia" w:ascii="宋体" w:hAnsi="宋体" w:eastAsia="宋体" w:cs="宋体"/>
                <w:spacing w:val="-12"/>
                <w:u w:val="single"/>
              </w:rPr>
              <w:t xml:space="preserve">     </w:t>
            </w:r>
          </w:p>
          <w:p>
            <w:pPr>
              <w:kinsoku/>
              <w:spacing w:before="26" w:line="220" w:lineRule="auto"/>
              <w:ind w:left="204"/>
              <w:rPr>
                <w:rFonts w:ascii="宋体" w:hAnsi="宋体" w:eastAsia="宋体" w:cs="宋体"/>
                <w:sz w:val="24"/>
                <w:szCs w:val="24"/>
              </w:rPr>
            </w:pPr>
            <w:r>
              <w:rPr>
                <w:rFonts w:ascii="宋体" w:hAnsi="宋体" w:eastAsia="宋体" w:cs="宋体"/>
                <w:spacing w:val="-20"/>
                <w:sz w:val="24"/>
                <w:szCs w:val="24"/>
              </w:rPr>
              <w:t>4</w:t>
            </w:r>
            <w:r>
              <w:rPr>
                <w:rFonts w:ascii="宋体" w:hAnsi="宋体" w:eastAsia="宋体" w:cs="宋体"/>
                <w:spacing w:val="-18"/>
                <w:sz w:val="24"/>
                <w:szCs w:val="24"/>
              </w:rPr>
              <w:t>.发照时间：</w:t>
            </w:r>
            <w:r>
              <w:rPr>
                <w:rFonts w:hint="eastAsia" w:ascii="宋体" w:hAnsi="宋体" w:eastAsia="宋体" w:cs="宋体"/>
                <w:spacing w:val="-12"/>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146" w:type="dxa"/>
          </w:tcPr>
          <w:p>
            <w:pPr>
              <w:kinsoku/>
              <w:spacing w:before="232" w:line="220" w:lineRule="auto"/>
              <w:ind w:left="476"/>
              <w:rPr>
                <w:rFonts w:ascii="宋体" w:hAnsi="宋体" w:eastAsia="宋体" w:cs="宋体"/>
                <w:sz w:val="24"/>
                <w:szCs w:val="24"/>
              </w:rPr>
            </w:pPr>
            <w:r>
              <w:rPr>
                <w:rFonts w:ascii="宋体" w:hAnsi="宋体" w:eastAsia="宋体" w:cs="宋体"/>
                <w:spacing w:val="-3"/>
                <w:sz w:val="24"/>
                <w:szCs w:val="24"/>
              </w:rPr>
              <w:t>经营范围</w:t>
            </w:r>
          </w:p>
        </w:tc>
        <w:tc>
          <w:tcPr>
            <w:tcW w:w="6180" w:type="dxa"/>
            <w:gridSpan w:val="2"/>
          </w:tcPr>
          <w:p>
            <w:pPr>
              <w:kinsoku/>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46" w:type="dxa"/>
          </w:tcPr>
          <w:p>
            <w:pPr>
              <w:tabs>
                <w:tab w:val="left" w:pos="138"/>
              </w:tabs>
              <w:kinsoku/>
              <w:spacing w:before="37" w:line="237" w:lineRule="auto"/>
              <w:ind w:left="20" w:firstLine="332"/>
              <w:rPr>
                <w:rFonts w:ascii="宋体" w:hAnsi="宋体" w:eastAsia="宋体" w:cs="宋体"/>
                <w:sz w:val="23"/>
                <w:szCs w:val="23"/>
              </w:rPr>
            </w:pPr>
            <w:r>
              <w:rPr>
                <w:rFonts w:ascii="宋体" w:hAnsi="宋体" w:eastAsia="宋体" w:cs="宋体"/>
                <w:spacing w:val="6"/>
                <w:sz w:val="23"/>
                <w:szCs w:val="23"/>
              </w:rPr>
              <w:t>法定代表</w:t>
            </w:r>
            <w:r>
              <w:rPr>
                <w:rFonts w:ascii="宋体" w:hAnsi="宋体" w:eastAsia="宋体" w:cs="宋体"/>
                <w:spacing w:val="5"/>
                <w:sz w:val="23"/>
                <w:szCs w:val="23"/>
              </w:rPr>
              <w:t>人</w:t>
            </w:r>
            <w:r>
              <w:rPr>
                <w:rFonts w:ascii="宋体" w:hAnsi="宋体" w:eastAsia="宋体" w:cs="宋体"/>
                <w:sz w:val="23"/>
                <w:szCs w:val="23"/>
              </w:rPr>
              <w:tab/>
            </w:r>
            <w:r>
              <w:rPr>
                <w:rFonts w:ascii="宋体" w:hAnsi="宋体" w:eastAsia="宋体" w:cs="宋体"/>
                <w:spacing w:val="3"/>
                <w:sz w:val="23"/>
                <w:szCs w:val="23"/>
              </w:rPr>
              <w:t>（或单位负责人）</w:t>
            </w:r>
          </w:p>
        </w:tc>
        <w:tc>
          <w:tcPr>
            <w:tcW w:w="6180" w:type="dxa"/>
            <w:gridSpan w:val="2"/>
          </w:tcPr>
          <w:p>
            <w:pPr>
              <w:kinsoku/>
              <w:spacing w:before="194" w:line="220" w:lineRule="auto"/>
              <w:ind w:left="205" w:firstLine="218" w:firstLineChars="100"/>
              <w:rPr>
                <w:rFonts w:ascii="宋体" w:hAnsi="宋体" w:eastAsia="宋体" w:cs="宋体"/>
                <w:sz w:val="24"/>
                <w:szCs w:val="24"/>
              </w:rPr>
            </w:pPr>
            <w:r>
              <w:rPr>
                <w:rFonts w:ascii="宋体" w:hAnsi="宋体" w:eastAsia="宋体" w:cs="宋体"/>
                <w:spacing w:val="-11"/>
                <w:sz w:val="24"/>
                <w:szCs w:val="24"/>
              </w:rPr>
              <w:t>姓名：</w:t>
            </w:r>
            <w:r>
              <w:rPr>
                <w:rFonts w:hint="eastAsia" w:ascii="宋体" w:hAnsi="宋体" w:eastAsia="宋体" w:cs="宋体"/>
                <w:spacing w:val="-12"/>
                <w:u w:val="single"/>
              </w:rPr>
              <w:t xml:space="preserve">     </w:t>
            </w:r>
            <w:r>
              <w:rPr>
                <w:rFonts w:hint="eastAsia" w:ascii="宋体" w:hAnsi="宋体" w:eastAsia="宋体" w:cs="宋体"/>
                <w:spacing w:val="-11"/>
                <w:sz w:val="24"/>
                <w:szCs w:val="24"/>
              </w:rPr>
              <w:t xml:space="preserve">          </w:t>
            </w:r>
            <w:r>
              <w:rPr>
                <w:rFonts w:ascii="宋体" w:hAnsi="宋体" w:eastAsia="宋体" w:cs="宋体"/>
                <w:spacing w:val="-11"/>
                <w:sz w:val="24"/>
                <w:szCs w:val="24"/>
              </w:rPr>
              <w:t>职务：</w:t>
            </w:r>
            <w:r>
              <w:rPr>
                <w:rFonts w:hint="eastAsia" w:ascii="宋体" w:hAnsi="宋体" w:eastAsia="宋体" w:cs="宋体"/>
                <w:spacing w:val="-12"/>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2146" w:type="dxa"/>
          </w:tcPr>
          <w:p>
            <w:pPr>
              <w:kinsoku/>
              <w:spacing w:line="438" w:lineRule="auto"/>
            </w:pPr>
          </w:p>
          <w:p>
            <w:pPr>
              <w:kinsoku/>
              <w:spacing w:before="78" w:line="221" w:lineRule="auto"/>
              <w:ind w:left="475"/>
              <w:rPr>
                <w:rFonts w:ascii="宋体" w:hAnsi="宋体" w:eastAsia="宋体" w:cs="宋体"/>
                <w:sz w:val="24"/>
                <w:szCs w:val="24"/>
              </w:rPr>
            </w:pPr>
            <w:r>
              <w:rPr>
                <w:rFonts w:ascii="宋体" w:hAnsi="宋体" w:eastAsia="宋体" w:cs="宋体"/>
                <w:spacing w:val="-2"/>
                <w:sz w:val="24"/>
                <w:szCs w:val="24"/>
              </w:rPr>
              <w:t>联系方式</w:t>
            </w:r>
          </w:p>
        </w:tc>
        <w:tc>
          <w:tcPr>
            <w:tcW w:w="3573" w:type="dxa"/>
            <w:tcBorders>
              <w:right w:val="single" w:color="000000" w:sz="2" w:space="0"/>
            </w:tcBorders>
          </w:tcPr>
          <w:p>
            <w:pPr>
              <w:kinsoku/>
              <w:spacing w:before="207" w:line="229" w:lineRule="auto"/>
              <w:ind w:left="205"/>
              <w:rPr>
                <w:rFonts w:ascii="宋体" w:hAnsi="宋体" w:eastAsia="宋体" w:cs="宋体"/>
                <w:sz w:val="24"/>
                <w:szCs w:val="24"/>
              </w:rPr>
            </w:pPr>
            <w:r>
              <w:rPr>
                <w:rFonts w:ascii="宋体" w:hAnsi="宋体" w:eastAsia="宋体" w:cs="宋体"/>
                <w:spacing w:val="-20"/>
                <w:sz w:val="24"/>
                <w:szCs w:val="24"/>
              </w:rPr>
              <w:t>地</w:t>
            </w:r>
            <w:r>
              <w:rPr>
                <w:rFonts w:ascii="宋体" w:hAnsi="宋体" w:eastAsia="宋体" w:cs="宋体"/>
                <w:spacing w:val="-18"/>
                <w:sz w:val="24"/>
                <w:szCs w:val="24"/>
              </w:rPr>
              <w:t>址：</w:t>
            </w:r>
            <w:r>
              <w:rPr>
                <w:rFonts w:hint="eastAsia" w:ascii="宋体" w:hAnsi="宋体" w:eastAsia="宋体" w:cs="宋体"/>
                <w:spacing w:val="-12"/>
                <w:u w:val="single"/>
              </w:rPr>
              <w:t xml:space="preserve">     </w:t>
            </w:r>
          </w:p>
          <w:p>
            <w:pPr>
              <w:kinsoku/>
              <w:spacing w:before="14" w:line="265" w:lineRule="auto"/>
              <w:ind w:left="202" w:right="602" w:firstLine="30"/>
              <w:rPr>
                <w:rFonts w:ascii="宋体" w:hAnsi="宋体" w:eastAsia="宋体" w:cs="宋体"/>
                <w:sz w:val="24"/>
                <w:szCs w:val="24"/>
              </w:rPr>
            </w:pPr>
            <w:r>
              <w:rPr>
                <w:rFonts w:ascii="宋体" w:hAnsi="宋体" w:eastAsia="宋体" w:cs="宋体"/>
                <w:spacing w:val="-13"/>
                <w:sz w:val="24"/>
                <w:szCs w:val="24"/>
              </w:rPr>
              <w:t>电</w:t>
            </w:r>
            <w:r>
              <w:rPr>
                <w:rFonts w:ascii="宋体" w:hAnsi="宋体" w:eastAsia="宋体" w:cs="宋体"/>
                <w:spacing w:val="-8"/>
                <w:sz w:val="24"/>
                <w:szCs w:val="24"/>
              </w:rPr>
              <w:t>话：</w:t>
            </w:r>
            <w:r>
              <w:rPr>
                <w:rFonts w:ascii="宋体" w:hAnsi="宋体" w:eastAsia="宋体" w:cs="宋体"/>
                <w:spacing w:val="-1"/>
                <w:sz w:val="24"/>
                <w:szCs w:val="24"/>
              </w:rPr>
              <w:t>E-mail：</w:t>
            </w:r>
            <w:r>
              <w:rPr>
                <w:rFonts w:hint="eastAsia" w:ascii="宋体" w:hAnsi="宋体" w:eastAsia="宋体" w:cs="宋体"/>
                <w:spacing w:val="-12"/>
                <w:u w:val="single"/>
              </w:rPr>
              <w:t xml:space="preserve">     </w:t>
            </w:r>
          </w:p>
        </w:tc>
        <w:tc>
          <w:tcPr>
            <w:tcW w:w="2607" w:type="dxa"/>
            <w:tcBorders>
              <w:left w:val="single" w:color="000000" w:sz="2" w:space="0"/>
            </w:tcBorders>
          </w:tcPr>
          <w:p>
            <w:pPr>
              <w:kinsoku/>
              <w:spacing w:before="206" w:line="220" w:lineRule="auto"/>
              <w:ind w:left="624"/>
              <w:rPr>
                <w:rFonts w:ascii="宋体" w:hAnsi="宋体" w:eastAsia="宋体" w:cs="宋体"/>
                <w:sz w:val="24"/>
                <w:szCs w:val="24"/>
              </w:rPr>
            </w:pPr>
            <w:r>
              <w:rPr>
                <w:rFonts w:ascii="宋体" w:hAnsi="宋体" w:eastAsia="宋体" w:cs="宋体"/>
                <w:spacing w:val="-22"/>
                <w:sz w:val="24"/>
                <w:szCs w:val="24"/>
              </w:rPr>
              <w:t>邮编：</w:t>
            </w:r>
            <w:r>
              <w:rPr>
                <w:rFonts w:hint="eastAsia" w:ascii="宋体" w:hAnsi="宋体" w:eastAsia="宋体" w:cs="宋体"/>
                <w:spacing w:val="-12"/>
                <w:u w:val="single"/>
              </w:rPr>
              <w:t xml:space="preserve">     </w:t>
            </w:r>
          </w:p>
          <w:p>
            <w:pPr>
              <w:kinsoku/>
              <w:spacing w:before="26" w:line="219" w:lineRule="auto"/>
              <w:ind w:left="604"/>
              <w:rPr>
                <w:rFonts w:ascii="宋体" w:hAnsi="宋体" w:eastAsia="宋体" w:cs="宋体"/>
                <w:sz w:val="24"/>
                <w:szCs w:val="24"/>
              </w:rPr>
            </w:pPr>
            <w:r>
              <w:rPr>
                <w:rFonts w:ascii="宋体" w:hAnsi="宋体" w:eastAsia="宋体" w:cs="宋体"/>
                <w:spacing w:val="-21"/>
                <w:sz w:val="24"/>
                <w:szCs w:val="24"/>
              </w:rPr>
              <w:t>传</w:t>
            </w:r>
            <w:r>
              <w:rPr>
                <w:rFonts w:ascii="宋体" w:hAnsi="宋体" w:eastAsia="宋体" w:cs="宋体"/>
                <w:spacing w:val="-17"/>
                <w:sz w:val="24"/>
                <w:szCs w:val="24"/>
              </w:rPr>
              <w:t>真：</w:t>
            </w:r>
            <w:r>
              <w:rPr>
                <w:rFonts w:hint="eastAsia" w:ascii="宋体" w:hAnsi="宋体" w:eastAsia="宋体" w:cs="宋体"/>
                <w:spacing w:val="-12"/>
                <w:u w:val="single"/>
              </w:rPr>
              <w:t xml:space="preserve">     </w:t>
            </w:r>
          </w:p>
          <w:p>
            <w:pPr>
              <w:kinsoku/>
              <w:spacing w:before="27" w:line="222" w:lineRule="auto"/>
              <w:ind w:left="607"/>
              <w:rPr>
                <w:rFonts w:ascii="宋体" w:hAnsi="宋体" w:eastAsia="宋体" w:cs="宋体"/>
                <w:sz w:val="24"/>
                <w:szCs w:val="24"/>
              </w:rPr>
            </w:pPr>
            <w:r>
              <w:rPr>
                <w:rFonts w:ascii="宋体" w:hAnsi="宋体" w:eastAsia="宋体" w:cs="宋体"/>
                <w:spacing w:val="-38"/>
                <w:sz w:val="24"/>
                <w:szCs w:val="24"/>
              </w:rPr>
              <w:t>联</w:t>
            </w:r>
            <w:r>
              <w:rPr>
                <w:rFonts w:ascii="宋体" w:hAnsi="宋体" w:eastAsia="宋体" w:cs="宋体"/>
                <w:spacing w:val="-34"/>
                <w:sz w:val="24"/>
                <w:szCs w:val="24"/>
              </w:rPr>
              <w:t>系人：</w:t>
            </w:r>
            <w:r>
              <w:rPr>
                <w:rFonts w:hint="eastAsia" w:ascii="宋体" w:hAnsi="宋体" w:eastAsia="宋体" w:cs="宋体"/>
                <w:spacing w:val="-12"/>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2146" w:type="dxa"/>
            <w:vAlign w:val="center"/>
          </w:tcPr>
          <w:p>
            <w:pPr>
              <w:kinsoku/>
              <w:spacing w:before="78" w:line="221" w:lineRule="auto"/>
              <w:ind w:left="475"/>
              <w:rPr>
                <w:rFonts w:ascii="宋体" w:hAnsi="宋体" w:eastAsia="宋体" w:cs="宋体"/>
                <w:spacing w:val="-2"/>
                <w:sz w:val="24"/>
                <w:szCs w:val="24"/>
              </w:rPr>
            </w:pPr>
            <w:r>
              <w:rPr>
                <w:rFonts w:hint="eastAsia" w:ascii="宋体" w:hAnsi="宋体" w:eastAsia="宋体" w:cs="宋体"/>
                <w:spacing w:val="-2"/>
                <w:sz w:val="24"/>
                <w:szCs w:val="24"/>
              </w:rPr>
              <w:t>注册地址</w:t>
            </w:r>
          </w:p>
        </w:tc>
        <w:tc>
          <w:tcPr>
            <w:tcW w:w="6180" w:type="dxa"/>
            <w:gridSpan w:val="2"/>
          </w:tcPr>
          <w:p>
            <w:pPr>
              <w:kinsoku/>
              <w:spacing w:before="27" w:line="222" w:lineRule="auto"/>
              <w:ind w:left="607"/>
              <w:rPr>
                <w:rFonts w:ascii="宋体" w:hAnsi="宋体" w:eastAsia="宋体" w:cs="宋体"/>
                <w:spacing w:val="-38"/>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46" w:type="dxa"/>
          </w:tcPr>
          <w:p>
            <w:pPr>
              <w:kinsoku/>
              <w:spacing w:before="161" w:line="220" w:lineRule="auto"/>
              <w:ind w:left="475"/>
              <w:rPr>
                <w:rFonts w:ascii="宋体" w:hAnsi="宋体" w:eastAsia="宋体" w:cs="宋体"/>
                <w:sz w:val="24"/>
                <w:szCs w:val="24"/>
              </w:rPr>
            </w:pPr>
            <w:r>
              <w:rPr>
                <w:rFonts w:hint="eastAsia" w:ascii="宋体" w:hAnsi="宋体" w:eastAsia="宋体" w:cs="宋体"/>
                <w:sz w:val="24"/>
                <w:szCs w:val="24"/>
              </w:rPr>
              <w:t>注册年份</w:t>
            </w:r>
          </w:p>
        </w:tc>
        <w:tc>
          <w:tcPr>
            <w:tcW w:w="6180" w:type="dxa"/>
            <w:gridSpan w:val="2"/>
          </w:tcPr>
          <w:p>
            <w:pPr>
              <w:kinsoku/>
              <w:spacing w:before="161" w:line="220" w:lineRule="auto"/>
              <w:ind w:left="206"/>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46" w:type="dxa"/>
          </w:tcPr>
          <w:p>
            <w:pPr>
              <w:kinsoku/>
              <w:spacing w:before="161" w:line="220" w:lineRule="auto"/>
              <w:ind w:left="475"/>
              <w:rPr>
                <w:rFonts w:ascii="宋体" w:hAnsi="宋体" w:eastAsia="宋体" w:cs="宋体"/>
                <w:sz w:val="24"/>
                <w:szCs w:val="24"/>
              </w:rPr>
            </w:pPr>
            <w:r>
              <w:rPr>
                <w:rFonts w:hint="eastAsia" w:ascii="宋体" w:hAnsi="宋体" w:eastAsia="宋体" w:cs="宋体"/>
                <w:sz w:val="24"/>
                <w:szCs w:val="24"/>
              </w:rPr>
              <w:t>备注</w:t>
            </w:r>
          </w:p>
        </w:tc>
        <w:tc>
          <w:tcPr>
            <w:tcW w:w="6180" w:type="dxa"/>
            <w:gridSpan w:val="2"/>
          </w:tcPr>
          <w:p>
            <w:pPr>
              <w:kinsoku/>
              <w:spacing w:before="161" w:line="220" w:lineRule="auto"/>
              <w:ind w:left="206"/>
              <w:rPr>
                <w:rFonts w:ascii="宋体" w:hAnsi="宋体" w:eastAsia="宋体" w:cs="宋体"/>
                <w:spacing w:val="-18"/>
                <w:sz w:val="24"/>
                <w:szCs w:val="24"/>
              </w:rPr>
            </w:pPr>
          </w:p>
        </w:tc>
      </w:tr>
    </w:tbl>
    <w:p>
      <w:pPr>
        <w:kinsoku/>
      </w:pPr>
    </w:p>
    <w:p>
      <w:pPr>
        <w:kinsoku/>
        <w:sectPr>
          <w:footerReference r:id="rId48" w:type="default"/>
          <w:pgSz w:w="11907" w:h="16839"/>
          <w:pgMar w:top="1118" w:right="1428" w:bottom="1209" w:left="1390" w:header="879" w:footer="991" w:gutter="0"/>
          <w:cols w:space="720" w:num="1"/>
        </w:sectPr>
      </w:pPr>
    </w:p>
    <w:p>
      <w:pPr>
        <w:kinsoku/>
        <w:spacing w:line="258" w:lineRule="auto"/>
      </w:pPr>
    </w:p>
    <w:p>
      <w:pPr>
        <w:kinsoku/>
        <w:spacing w:line="258" w:lineRule="auto"/>
      </w:pPr>
    </w:p>
    <w:p>
      <w:pPr>
        <w:kinsoku/>
        <w:spacing w:before="78" w:line="219" w:lineRule="auto"/>
        <w:ind w:left="44"/>
        <w:rPr>
          <w:rFonts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（二）</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比选申请人</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具有独立承担民事责任的能力的证明材料</w:t>
      </w:r>
      <w:r>
        <w:rPr>
          <w:rFonts w:hint="eastAsia" w:ascii="宋体" w:hAnsi="宋体" w:eastAsia="宋体" w:cs="宋体"/>
          <w:spacing w:val="4"/>
          <w:sz w:val="24"/>
          <w:szCs w:val="24"/>
          <w14:textOutline w14:w="4356" w14:cap="flat" w14:cmpd="sng" w14:algn="ctr">
            <w14:solidFill>
              <w14:srgbClr w14:val="000000"/>
            </w14:solidFill>
            <w14:prstDash w14:val="solid"/>
            <w14:miter w14:val="0"/>
          </w14:textOutline>
        </w:rPr>
        <w:t>（有效营业执照）</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复印件</w:t>
      </w:r>
    </w:p>
    <w:p>
      <w:pPr>
        <w:kinsoku/>
        <w:spacing w:line="258" w:lineRule="auto"/>
      </w:pPr>
    </w:p>
    <w:p>
      <w:pPr>
        <w:kinsoku/>
        <w:spacing w:line="258" w:lineRule="auto"/>
      </w:pPr>
    </w:p>
    <w:p>
      <w:pPr>
        <w:kinsoku/>
        <w:spacing w:line="258" w:lineRule="auto"/>
      </w:pPr>
    </w:p>
    <w:p>
      <w:pPr>
        <w:kinsoku/>
        <w:spacing w:before="78" w:line="219" w:lineRule="auto"/>
        <w:ind w:left="44"/>
        <w:rPr>
          <w:rFonts w:ascii="宋体" w:hAnsi="宋体" w:eastAsia="宋体" w:cs="宋体"/>
          <w:sz w:val="24"/>
          <w:szCs w:val="24"/>
        </w:rPr>
      </w:pPr>
      <w:r>
        <w:rPr>
          <w:rFonts w:ascii="宋体" w:hAnsi="宋体" w:eastAsia="宋体" w:cs="宋体"/>
          <w:spacing w:val="6"/>
          <w:sz w:val="24"/>
          <w:szCs w:val="24"/>
          <w14:textOutline w14:w="4356" w14:cap="flat" w14:cmpd="sng" w14:algn="ctr">
            <w14:solidFill>
              <w14:srgbClr w14:val="000000"/>
            </w14:solidFill>
            <w14:prstDash w14:val="solid"/>
            <w14:miter w14:val="0"/>
          </w14:textOutline>
        </w:rPr>
        <w:t>（三）比选申请人</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具</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有行业主管部门或其授权单位核发的《金融许可证》证明材料复印件</w:t>
      </w:r>
    </w:p>
    <w:p>
      <w:pPr>
        <w:kinsoku/>
        <w:spacing w:line="258" w:lineRule="auto"/>
      </w:pPr>
    </w:p>
    <w:p>
      <w:pPr>
        <w:kinsoku/>
        <w:spacing w:line="259" w:lineRule="auto"/>
      </w:pPr>
    </w:p>
    <w:p>
      <w:pPr>
        <w:pStyle w:val="2"/>
        <w:kinsoku/>
        <w:ind w:firstLine="0" w:firstLineChars="0"/>
        <w:rPr>
          <w:rFonts w:ascii="宋体" w:hAnsi="宋体" w:eastAsia="宋体" w:cs="宋体"/>
          <w:spacing w:val="4"/>
          <w:sz w:val="24"/>
          <w:szCs w:val="24"/>
          <w14:textOutline w14:w="4356" w14:cap="flat" w14:cmpd="sng" w14:algn="ctr">
            <w14:solidFill>
              <w14:srgbClr w14:val="000000"/>
            </w14:solidFill>
            <w14:prstDash w14:val="solid"/>
            <w14:miter w14:val="0"/>
          </w14:textOutline>
        </w:rPr>
      </w:pPr>
    </w:p>
    <w:p>
      <w:pPr>
        <w:numPr>
          <w:ilvl w:val="0"/>
          <w:numId w:val="1"/>
        </w:numPr>
        <w:kinsoku/>
        <w:spacing w:before="78" w:line="220" w:lineRule="auto"/>
        <w:ind w:left="44"/>
        <w:rPr>
          <w:rFonts w:ascii="宋体" w:hAnsi="宋体" w:eastAsia="宋体" w:cs="宋体"/>
          <w:spacing w:val="4"/>
          <w:sz w:val="24"/>
          <w:szCs w:val="24"/>
          <w14:textOutline w14:w="4356" w14:cap="flat" w14:cmpd="sng" w14:algn="ctr">
            <w14:solidFill>
              <w14:srgbClr w14:val="000000"/>
            </w14:solidFill>
            <w14:prstDash w14:val="solid"/>
            <w14:miter w14:val="0"/>
          </w14:textOutline>
        </w:rPr>
      </w:pPr>
      <w:r>
        <w:rPr>
          <w:rFonts w:hint="eastAsia" w:ascii="宋体" w:hAnsi="宋体" w:eastAsia="宋体" w:cs="宋体"/>
          <w:spacing w:val="4"/>
          <w:sz w:val="24"/>
          <w:szCs w:val="24"/>
          <w14:textOutline w14:w="4356" w14:cap="flat" w14:cmpd="sng" w14:algn="ctr">
            <w14:solidFill>
              <w14:srgbClr w14:val="000000"/>
            </w14:solidFill>
            <w14:prstDash w14:val="solid"/>
            <w14:miter w14:val="0"/>
          </w14:textOutline>
        </w:rPr>
        <w:t>入围雄安新区财政集中支付业务代理银行的有效证明资料</w:t>
      </w:r>
    </w:p>
    <w:p>
      <w:pPr>
        <w:kinsoku/>
        <w:spacing w:before="78" w:line="220" w:lineRule="auto"/>
        <w:rPr>
          <w:rFonts w:ascii="宋体" w:hAnsi="宋体" w:eastAsia="宋体" w:cs="宋体"/>
          <w:spacing w:val="4"/>
          <w:sz w:val="24"/>
          <w:szCs w:val="24"/>
          <w14:textOutline w14:w="4356" w14:cap="flat" w14:cmpd="sng" w14:algn="ctr">
            <w14:solidFill>
              <w14:srgbClr w14:val="000000"/>
            </w14:solidFill>
            <w14:prstDash w14:val="solid"/>
            <w14:miter w14:val="0"/>
          </w14:textOutline>
        </w:rPr>
      </w:pPr>
    </w:p>
    <w:p>
      <w:pPr>
        <w:kinsoku/>
        <w:spacing w:before="78" w:line="220" w:lineRule="auto"/>
        <w:rPr>
          <w:rFonts w:ascii="宋体" w:hAnsi="宋体" w:eastAsia="宋体" w:cs="宋体"/>
          <w:spacing w:val="4"/>
          <w:sz w:val="24"/>
          <w:szCs w:val="24"/>
          <w14:textOutline w14:w="4356" w14:cap="flat" w14:cmpd="sng" w14:algn="ctr">
            <w14:solidFill>
              <w14:srgbClr w14:val="000000"/>
            </w14:solidFill>
            <w14:prstDash w14:val="solid"/>
            <w14:miter w14:val="0"/>
          </w14:textOutline>
        </w:rPr>
      </w:pPr>
    </w:p>
    <w:p>
      <w:pPr>
        <w:kinsoku/>
        <w:spacing w:before="78" w:line="220" w:lineRule="auto"/>
        <w:rPr>
          <w:rFonts w:ascii="宋体" w:hAnsi="宋体" w:eastAsia="宋体" w:cs="宋体"/>
          <w:sz w:val="24"/>
          <w:szCs w:val="24"/>
        </w:rPr>
      </w:pPr>
      <w:r>
        <w:rPr>
          <w:rFonts w:hint="eastAsia" w:ascii="宋体" w:hAnsi="宋体" w:eastAsia="宋体" w:cs="宋体"/>
          <w:spacing w:val="4"/>
          <w:sz w:val="24"/>
          <w:szCs w:val="24"/>
          <w14:textOutline w14:w="4356" w14:cap="flat" w14:cmpd="sng" w14:algn="ctr">
            <w14:solidFill>
              <w14:srgbClr w14:val="000000"/>
            </w14:solidFill>
            <w14:prstDash w14:val="solid"/>
            <w14:miter w14:val="0"/>
          </w14:textOutline>
        </w:rPr>
        <w:t>（五）</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具有履行合同所必需的设备和专业技术能力证明材料</w:t>
      </w:r>
    </w:p>
    <w:p>
      <w:pPr>
        <w:kinsoku/>
        <w:spacing w:line="382" w:lineRule="auto"/>
      </w:pPr>
    </w:p>
    <w:p>
      <w:pPr>
        <w:kinsoku/>
        <w:spacing w:before="78" w:line="220" w:lineRule="auto"/>
        <w:ind w:left="4017"/>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声</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明</w:t>
      </w:r>
    </w:p>
    <w:p>
      <w:pPr>
        <w:kinsoku/>
        <w:spacing w:before="183" w:line="220" w:lineRule="auto"/>
        <w:ind w:left="38"/>
        <w:rPr>
          <w:rFonts w:ascii="宋体" w:hAnsi="宋体" w:eastAsia="宋体" w:cs="宋体"/>
          <w:sz w:val="24"/>
          <w:szCs w:val="24"/>
        </w:rPr>
      </w:pPr>
      <w:r>
        <w:rPr>
          <w:rFonts w:ascii="宋体" w:hAnsi="宋体" w:eastAsia="宋体" w:cs="宋体"/>
          <w:spacing w:val="-8"/>
          <w:sz w:val="24"/>
          <w:szCs w:val="24"/>
        </w:rPr>
        <w:t>致：</w:t>
      </w:r>
      <w:r>
        <w:rPr>
          <w:rFonts w:ascii="宋体" w:hAnsi="宋体" w:eastAsia="宋体" w:cs="宋体"/>
          <w:spacing w:val="-4"/>
          <w:sz w:val="24"/>
          <w:szCs w:val="24"/>
          <w:u w:val="single"/>
        </w:rPr>
        <w:t>（比选人名称）</w:t>
      </w:r>
    </w:p>
    <w:p>
      <w:pPr>
        <w:kinsoku/>
        <w:spacing w:before="182" w:line="360" w:lineRule="auto"/>
        <w:ind w:left="39" w:right="23" w:firstLine="480"/>
        <w:rPr>
          <w:rFonts w:ascii="宋体" w:hAnsi="宋体" w:eastAsia="宋体" w:cs="宋体"/>
          <w:sz w:val="24"/>
          <w:szCs w:val="24"/>
        </w:rPr>
      </w:pPr>
      <w:r>
        <w:rPr>
          <w:rFonts w:ascii="宋体" w:hAnsi="宋体" w:eastAsia="宋体" w:cs="宋体"/>
          <w:spacing w:val="1"/>
          <w:sz w:val="24"/>
          <w:szCs w:val="24"/>
        </w:rPr>
        <w:t>我方</w:t>
      </w:r>
      <w:r>
        <w:rPr>
          <w:rFonts w:ascii="宋体" w:hAnsi="宋体" w:eastAsia="宋体" w:cs="宋体"/>
          <w:spacing w:val="1"/>
          <w:sz w:val="24"/>
          <w:szCs w:val="24"/>
          <w:u w:val="single"/>
        </w:rPr>
        <w:t>（比选申请人名</w:t>
      </w:r>
      <w:r>
        <w:rPr>
          <w:rFonts w:ascii="宋体" w:hAnsi="宋体" w:eastAsia="宋体" w:cs="宋体"/>
          <w:sz w:val="24"/>
          <w:szCs w:val="24"/>
          <w:u w:val="single"/>
        </w:rPr>
        <w:t>称）</w:t>
      </w:r>
      <w:r>
        <w:rPr>
          <w:rFonts w:ascii="宋体" w:hAnsi="宋体" w:eastAsia="宋体" w:cs="宋体"/>
          <w:sz w:val="24"/>
          <w:szCs w:val="24"/>
        </w:rPr>
        <w:t>参与</w:t>
      </w:r>
      <w:r>
        <w:rPr>
          <w:rFonts w:ascii="宋体" w:hAnsi="宋体" w:eastAsia="宋体" w:cs="宋体"/>
          <w:sz w:val="24"/>
          <w:szCs w:val="24"/>
          <w:u w:val="single"/>
        </w:rPr>
        <w:t>（项目名称）</w:t>
      </w:r>
      <w:r>
        <w:rPr>
          <w:rFonts w:ascii="宋体" w:hAnsi="宋体" w:eastAsia="宋体" w:cs="宋体"/>
          <w:sz w:val="24"/>
          <w:szCs w:val="24"/>
        </w:rPr>
        <w:t>项目的投</w:t>
      </w:r>
      <w:r>
        <w:rPr>
          <w:rFonts w:ascii="宋体" w:hAnsi="宋体" w:eastAsia="宋体" w:cs="宋体"/>
          <w:spacing w:val="-20"/>
          <w:sz w:val="24"/>
          <w:szCs w:val="24"/>
        </w:rPr>
        <w:t>标</w:t>
      </w:r>
      <w:r>
        <w:rPr>
          <w:rFonts w:ascii="宋体" w:hAnsi="宋体" w:eastAsia="宋体" w:cs="宋体"/>
          <w:spacing w:val="-11"/>
          <w:sz w:val="24"/>
          <w:szCs w:val="24"/>
        </w:rPr>
        <w:t>活动，我方在此郑重承诺：若我方中标，我方完全具有履行合同所必需的设备和专业</w:t>
      </w:r>
      <w:r>
        <w:rPr>
          <w:rFonts w:ascii="宋体" w:hAnsi="宋体" w:eastAsia="宋体" w:cs="宋体"/>
          <w:spacing w:val="-9"/>
          <w:sz w:val="24"/>
          <w:szCs w:val="24"/>
        </w:rPr>
        <w:t>技</w:t>
      </w:r>
      <w:r>
        <w:rPr>
          <w:rFonts w:ascii="宋体" w:hAnsi="宋体" w:eastAsia="宋体" w:cs="宋体"/>
          <w:spacing w:val="-7"/>
          <w:sz w:val="24"/>
          <w:szCs w:val="24"/>
        </w:rPr>
        <w:t>术能力。</w:t>
      </w:r>
    </w:p>
    <w:p>
      <w:pPr>
        <w:kinsoku/>
        <w:spacing w:before="1" w:line="219" w:lineRule="auto"/>
        <w:ind w:left="518"/>
        <w:rPr>
          <w:rFonts w:ascii="宋体" w:hAnsi="宋体" w:eastAsia="宋体" w:cs="宋体"/>
          <w:sz w:val="24"/>
          <w:szCs w:val="24"/>
        </w:rPr>
      </w:pPr>
      <w:r>
        <w:rPr>
          <w:rFonts w:ascii="宋体" w:hAnsi="宋体" w:eastAsia="宋体" w:cs="宋体"/>
          <w:spacing w:val="-9"/>
          <w:sz w:val="24"/>
          <w:szCs w:val="24"/>
        </w:rPr>
        <w:t>特</w:t>
      </w:r>
      <w:r>
        <w:rPr>
          <w:rFonts w:ascii="宋体" w:hAnsi="宋体" w:eastAsia="宋体" w:cs="宋体"/>
          <w:spacing w:val="-6"/>
          <w:sz w:val="24"/>
          <w:szCs w:val="24"/>
        </w:rPr>
        <w:t>此声明！</w:t>
      </w:r>
    </w:p>
    <w:p>
      <w:pPr>
        <w:kinsoku/>
        <w:spacing w:line="258" w:lineRule="auto"/>
      </w:pPr>
    </w:p>
    <w:p>
      <w:pPr>
        <w:kinsoku/>
        <w:spacing w:line="258" w:lineRule="auto"/>
      </w:pPr>
    </w:p>
    <w:p>
      <w:pPr>
        <w:kinsoku/>
        <w:spacing w:line="259" w:lineRule="auto"/>
      </w:pPr>
    </w:p>
    <w:p>
      <w:pPr>
        <w:kinsoku/>
        <w:spacing w:line="259" w:lineRule="auto"/>
      </w:pPr>
    </w:p>
    <w:p>
      <w:pPr>
        <w:kinsoku/>
        <w:spacing w:before="78" w:line="360" w:lineRule="auto"/>
        <w:ind w:left="3790" w:right="26" w:firstLine="1"/>
        <w:rPr>
          <w:rFonts w:ascii="宋体" w:hAnsi="宋体" w:eastAsia="宋体" w:cs="宋体"/>
          <w:spacing w:val="-4"/>
          <w:sz w:val="24"/>
          <w:szCs w:val="24"/>
        </w:rPr>
      </w:pPr>
      <w:r>
        <w:rPr>
          <w:rFonts w:ascii="宋体" w:hAnsi="宋体" w:eastAsia="宋体" w:cs="宋体"/>
          <w:spacing w:val="-4"/>
          <w:sz w:val="24"/>
          <w:szCs w:val="24"/>
        </w:rPr>
        <w:t>比选申请人：（全称并加盖单位章）</w:t>
      </w:r>
    </w:p>
    <w:p>
      <w:pPr>
        <w:kinsoku/>
        <w:spacing w:before="78" w:line="360" w:lineRule="auto"/>
        <w:ind w:left="3790" w:right="26" w:firstLine="1"/>
        <w:rPr>
          <w:rFonts w:ascii="宋体" w:hAnsi="宋体" w:eastAsia="宋体" w:cs="宋体"/>
          <w:spacing w:val="-4"/>
          <w:sz w:val="24"/>
          <w:szCs w:val="24"/>
        </w:rPr>
      </w:pPr>
      <w:r>
        <w:rPr>
          <w:rFonts w:ascii="宋体" w:hAnsi="宋体" w:eastAsia="宋体" w:cs="宋体"/>
          <w:spacing w:val="-8"/>
          <w:sz w:val="24"/>
          <w:szCs w:val="24"/>
        </w:rPr>
        <w:t>法定代</w:t>
      </w:r>
      <w:r>
        <w:rPr>
          <w:rFonts w:ascii="宋体" w:hAnsi="宋体" w:eastAsia="宋体" w:cs="宋体"/>
          <w:spacing w:val="-4"/>
          <w:sz w:val="24"/>
          <w:szCs w:val="24"/>
        </w:rPr>
        <w:t>表人：（签字或盖章）</w:t>
      </w:r>
    </w:p>
    <w:p>
      <w:pPr>
        <w:pStyle w:val="2"/>
        <w:kinsoku/>
        <w:ind w:firstLine="472"/>
        <w:rPr>
          <w:rFonts w:ascii="宋体" w:hAnsi="宋体" w:eastAsia="宋体" w:cs="宋体"/>
          <w:spacing w:val="-4"/>
          <w:sz w:val="24"/>
          <w:szCs w:val="24"/>
        </w:rPr>
      </w:pPr>
    </w:p>
    <w:p>
      <w:pPr>
        <w:pStyle w:val="2"/>
        <w:kinsoku/>
        <w:ind w:firstLine="472"/>
        <w:rPr>
          <w:rFonts w:ascii="宋体" w:hAnsi="宋体" w:eastAsia="宋体" w:cs="宋体"/>
          <w:spacing w:val="-4"/>
          <w:sz w:val="24"/>
          <w:szCs w:val="24"/>
        </w:rPr>
      </w:pPr>
    </w:p>
    <w:p>
      <w:pPr>
        <w:pStyle w:val="2"/>
        <w:kinsoku/>
        <w:ind w:firstLine="472"/>
        <w:rPr>
          <w:rFonts w:ascii="宋体" w:hAnsi="宋体" w:eastAsia="宋体" w:cs="宋体"/>
          <w:spacing w:val="-4"/>
          <w:sz w:val="24"/>
          <w:szCs w:val="24"/>
        </w:rPr>
      </w:pPr>
    </w:p>
    <w:p>
      <w:pPr>
        <w:tabs>
          <w:tab w:val="left" w:pos="7510"/>
        </w:tabs>
        <w:kinsoku/>
        <w:spacing w:before="1" w:line="219" w:lineRule="auto"/>
        <w:ind w:left="6780" w:firstLine="714" w:firstLineChars="300"/>
        <w:rPr>
          <w:rFonts w:ascii="宋体" w:hAnsi="宋体" w:eastAsia="宋体" w:cs="宋体"/>
          <w:sz w:val="24"/>
          <w:szCs w:val="24"/>
        </w:rPr>
      </w:pPr>
      <w:r>
        <w:rPr>
          <w:rFonts w:ascii="宋体" w:hAnsi="宋体" w:eastAsia="宋体" w:cs="宋体"/>
          <w:spacing w:val="-1"/>
          <w:sz w:val="24"/>
          <w:szCs w:val="24"/>
        </w:rPr>
        <w:t>年</w:t>
      </w:r>
      <w:r>
        <w:rPr>
          <w:rFonts w:hint="eastAsia" w:ascii="宋体" w:hAnsi="宋体" w:eastAsia="宋体" w:cs="宋体"/>
          <w:spacing w:val="-1"/>
          <w:sz w:val="24"/>
          <w:szCs w:val="24"/>
        </w:rPr>
        <w:t xml:space="preserve">   </w:t>
      </w:r>
      <w:r>
        <w:rPr>
          <w:rFonts w:ascii="宋体" w:hAnsi="宋体" w:eastAsia="宋体" w:cs="宋体"/>
          <w:spacing w:val="-1"/>
          <w:sz w:val="24"/>
          <w:szCs w:val="24"/>
        </w:rPr>
        <w:t>月</w:t>
      </w:r>
      <w:r>
        <w:rPr>
          <w:rFonts w:hint="eastAsia" w:ascii="宋体" w:hAnsi="宋体" w:eastAsia="宋体" w:cs="宋体"/>
          <w:spacing w:val="-1"/>
          <w:sz w:val="24"/>
          <w:szCs w:val="24"/>
        </w:rPr>
        <w:t xml:space="preserve">   </w:t>
      </w:r>
      <w:r>
        <w:rPr>
          <w:rFonts w:ascii="宋体" w:hAnsi="宋体" w:eastAsia="宋体" w:cs="宋体"/>
          <w:spacing w:val="-1"/>
          <w:sz w:val="24"/>
          <w:szCs w:val="24"/>
        </w:rPr>
        <w:t>日</w:t>
      </w:r>
    </w:p>
    <w:p>
      <w:pPr>
        <w:kinsoku/>
        <w:spacing w:line="250" w:lineRule="auto"/>
      </w:pPr>
    </w:p>
    <w:p>
      <w:pPr>
        <w:kinsoku/>
        <w:sectPr>
          <w:footerReference r:id="rId49" w:type="default"/>
          <w:pgSz w:w="11907" w:h="16839"/>
          <w:pgMar w:top="1118" w:right="1428" w:bottom="1208" w:left="1390" w:header="879" w:footer="991" w:gutter="0"/>
          <w:cols w:space="720" w:num="1"/>
        </w:sectPr>
      </w:pPr>
    </w:p>
    <w:p>
      <w:pPr>
        <w:kinsoku/>
        <w:spacing w:before="78" w:line="255" w:lineRule="auto"/>
        <w:ind w:right="271"/>
        <w:rPr>
          <w:rFonts w:ascii="宋体" w:hAnsi="宋体" w:eastAsia="宋体" w:cs="宋体"/>
          <w:sz w:val="24"/>
          <w:szCs w:val="24"/>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w:t>
      </w:r>
      <w:r>
        <w:rPr>
          <w:rFonts w:hint="eastAsia" w:ascii="宋体" w:hAnsi="宋体" w:eastAsia="宋体" w:cs="宋体"/>
          <w:spacing w:val="1"/>
          <w:sz w:val="24"/>
          <w:szCs w:val="24"/>
          <w14:textOutline w14:w="4356" w14:cap="flat" w14:cmpd="sng" w14:algn="ctr">
            <w14:solidFill>
              <w14:srgbClr w14:val="000000"/>
            </w14:solidFill>
            <w14:prstDash w14:val="solid"/>
            <w14:miter w14:val="0"/>
          </w14:textOutline>
        </w:rPr>
        <w:t>六</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）比选申请人商业信誉情况及参加</w:t>
      </w:r>
      <w:r>
        <w:rPr>
          <w:rFonts w:ascii="宋体" w:hAnsi="宋体" w:eastAsia="宋体" w:cs="宋体"/>
          <w:sz w:val="24"/>
          <w:szCs w:val="24"/>
          <w14:textOutline w14:w="4356" w14:cap="flat" w14:cmpd="sng" w14:algn="ctr">
            <w14:solidFill>
              <w14:srgbClr w14:val="000000"/>
            </w14:solidFill>
            <w14:prstDash w14:val="solid"/>
            <w14:miter w14:val="0"/>
          </w14:textOutline>
        </w:rPr>
        <w:t>政府比选活动近三年内，在经营活动中重大违法记</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录</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情</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况</w:t>
      </w:r>
    </w:p>
    <w:p>
      <w:pPr>
        <w:kinsoku/>
        <w:spacing w:before="96" w:line="220" w:lineRule="auto"/>
        <w:ind w:left="4095"/>
        <w:rPr>
          <w:rFonts w:ascii="宋体" w:hAnsi="宋体" w:eastAsia="宋体" w:cs="宋体"/>
          <w:sz w:val="28"/>
          <w:szCs w:val="28"/>
        </w:rPr>
      </w:pPr>
      <w:r>
        <w:rPr>
          <w:rFonts w:ascii="宋体" w:hAnsi="宋体" w:eastAsia="宋体" w:cs="宋体"/>
          <w:spacing w:val="5"/>
          <w:sz w:val="28"/>
          <w:szCs w:val="28"/>
          <w14:textOutline w14:w="5092" w14:cap="flat" w14:cmpd="sng" w14:algn="ctr">
            <w14:solidFill>
              <w14:srgbClr w14:val="000000"/>
            </w14:solidFill>
            <w14:prstDash w14:val="solid"/>
            <w14:miter w14:val="0"/>
          </w14:textOutline>
        </w:rPr>
        <w:t>声</w:t>
      </w:r>
      <w:r>
        <w:rPr>
          <w:rFonts w:ascii="宋体" w:hAnsi="宋体" w:eastAsia="宋体" w:cs="宋体"/>
          <w:spacing w:val="3"/>
          <w:sz w:val="28"/>
          <w:szCs w:val="28"/>
          <w14:textOutline w14:w="5092" w14:cap="flat" w14:cmpd="sng" w14:algn="ctr">
            <w14:solidFill>
              <w14:srgbClr w14:val="000000"/>
            </w14:solidFill>
            <w14:prstDash w14:val="solid"/>
            <w14:miter w14:val="0"/>
          </w14:textOutline>
        </w:rPr>
        <w:t>明函</w:t>
      </w:r>
    </w:p>
    <w:p>
      <w:pPr>
        <w:kinsoku/>
        <w:spacing w:line="118" w:lineRule="exact"/>
      </w:pPr>
    </w:p>
    <w:tbl>
      <w:tblPr>
        <w:tblStyle w:val="15"/>
        <w:tblW w:w="9291"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73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1955" w:type="dxa"/>
          </w:tcPr>
          <w:p>
            <w:pPr>
              <w:kinsoku/>
              <w:spacing w:before="314" w:line="255" w:lineRule="auto"/>
              <w:ind w:left="118" w:right="162" w:firstLine="1"/>
              <w:rPr>
                <w:rFonts w:ascii="宋体" w:hAnsi="宋体" w:eastAsia="宋体" w:cs="宋体"/>
                <w:sz w:val="24"/>
                <w:szCs w:val="24"/>
              </w:rPr>
            </w:pPr>
            <w:r>
              <w:rPr>
                <w:rFonts w:ascii="宋体" w:hAnsi="宋体" w:eastAsia="宋体" w:cs="宋体"/>
                <w:spacing w:val="-2"/>
                <w:sz w:val="24"/>
                <w:szCs w:val="24"/>
              </w:rPr>
              <w:t>比选申请人商业信</w:t>
            </w:r>
            <w:r>
              <w:rPr>
                <w:rFonts w:ascii="宋体" w:hAnsi="宋体" w:eastAsia="宋体" w:cs="宋体"/>
                <w:spacing w:val="-1"/>
                <w:sz w:val="24"/>
                <w:szCs w:val="24"/>
              </w:rPr>
              <w:t>誉</w:t>
            </w:r>
            <w:r>
              <w:rPr>
                <w:rFonts w:ascii="宋体" w:hAnsi="宋体" w:eastAsia="宋体" w:cs="宋体"/>
                <w:spacing w:val="-4"/>
                <w:sz w:val="24"/>
                <w:szCs w:val="24"/>
              </w:rPr>
              <w:t>情</w:t>
            </w:r>
            <w:r>
              <w:rPr>
                <w:rFonts w:ascii="宋体" w:hAnsi="宋体" w:eastAsia="宋体" w:cs="宋体"/>
                <w:spacing w:val="-2"/>
                <w:sz w:val="24"/>
                <w:szCs w:val="24"/>
              </w:rPr>
              <w:t>况</w:t>
            </w:r>
          </w:p>
        </w:tc>
        <w:tc>
          <w:tcPr>
            <w:tcW w:w="7336" w:type="dxa"/>
          </w:tcPr>
          <w:p>
            <w:pPr>
              <w:kinsoku/>
              <w:spacing w:before="156" w:line="250" w:lineRule="auto"/>
              <w:ind w:left="113" w:right="108" w:firstLine="2"/>
              <w:rPr>
                <w:rFonts w:ascii="宋体" w:hAnsi="宋体" w:eastAsia="宋体" w:cs="宋体"/>
                <w:sz w:val="24"/>
                <w:szCs w:val="24"/>
              </w:rPr>
            </w:pPr>
            <w:r>
              <w:rPr>
                <w:rFonts w:ascii="宋体" w:hAnsi="宋体" w:eastAsia="宋体" w:cs="宋体"/>
                <w:spacing w:val="-1"/>
                <w:sz w:val="24"/>
                <w:szCs w:val="24"/>
              </w:rPr>
              <w:t>比选申请人在经营活动中违约及</w:t>
            </w:r>
            <w:r>
              <w:rPr>
                <w:rFonts w:ascii="宋体" w:hAnsi="宋体" w:eastAsia="宋体" w:cs="宋体"/>
                <w:sz w:val="24"/>
                <w:szCs w:val="24"/>
              </w:rPr>
              <w:t>因自身原因造成合同被解除等不良信誉</w:t>
            </w:r>
            <w:r>
              <w:rPr>
                <w:rFonts w:ascii="宋体" w:hAnsi="宋体" w:eastAsia="宋体" w:cs="宋体"/>
                <w:spacing w:val="-20"/>
                <w:sz w:val="24"/>
                <w:szCs w:val="24"/>
              </w:rPr>
              <w:t>情</w:t>
            </w:r>
            <w:r>
              <w:rPr>
                <w:rFonts w:ascii="宋体" w:hAnsi="宋体" w:eastAsia="宋体" w:cs="宋体"/>
                <w:spacing w:val="-12"/>
                <w:sz w:val="24"/>
                <w:szCs w:val="24"/>
              </w:rPr>
              <w:t>况</w:t>
            </w:r>
            <w:r>
              <w:rPr>
                <w:rFonts w:ascii="宋体" w:hAnsi="宋体" w:eastAsia="宋体" w:cs="宋体"/>
                <w:spacing w:val="-10"/>
                <w:sz w:val="24"/>
                <w:szCs w:val="24"/>
              </w:rPr>
              <w:t>说明，没有不良信誉在此填写“</w:t>
            </w:r>
            <w:r>
              <w:rPr>
                <w:rFonts w:ascii="宋体" w:hAnsi="宋体" w:eastAsia="宋体" w:cs="宋体"/>
                <w:spacing w:val="-10"/>
                <w:sz w:val="24"/>
                <w:szCs w:val="24"/>
                <w14:textOutline w14:w="4356" w14:cap="flat" w14:cmpd="sng" w14:algn="ctr">
                  <w14:solidFill>
                    <w14:srgbClr w14:val="000000"/>
                  </w14:solidFill>
                  <w14:prstDash w14:val="solid"/>
                  <w14:miter w14:val="0"/>
                </w14:textOutline>
              </w:rPr>
              <w:t>我方在经营活动诚实守信，商业</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信</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誉</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良好，特此声明”。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55" w:type="dxa"/>
          </w:tcPr>
          <w:p>
            <w:pPr>
              <w:kinsoku/>
              <w:spacing w:before="39" w:line="231" w:lineRule="auto"/>
              <w:ind w:left="116" w:right="162"/>
              <w:rPr>
                <w:rFonts w:ascii="宋体" w:hAnsi="宋体" w:eastAsia="宋体" w:cs="宋体"/>
                <w:sz w:val="24"/>
                <w:szCs w:val="24"/>
              </w:rPr>
            </w:pPr>
            <w:r>
              <w:rPr>
                <w:rFonts w:ascii="宋体" w:hAnsi="宋体" w:eastAsia="宋体" w:cs="宋体"/>
                <w:spacing w:val="-17"/>
                <w:sz w:val="24"/>
                <w:szCs w:val="24"/>
              </w:rPr>
              <w:t>近</w:t>
            </w:r>
            <w:r>
              <w:rPr>
                <w:rFonts w:ascii="宋体" w:hAnsi="宋体" w:eastAsia="宋体" w:cs="宋体"/>
                <w:spacing w:val="-16"/>
                <w:sz w:val="24"/>
                <w:szCs w:val="24"/>
              </w:rPr>
              <w:t>三年内，在经</w:t>
            </w:r>
            <w:r>
              <w:rPr>
                <w:rFonts w:ascii="宋体" w:hAnsi="宋体" w:eastAsia="宋体" w:cs="宋体"/>
                <w:spacing w:val="-2"/>
                <w:sz w:val="24"/>
                <w:szCs w:val="24"/>
              </w:rPr>
              <w:t>营活动</w:t>
            </w:r>
            <w:r>
              <w:rPr>
                <w:rFonts w:ascii="宋体" w:hAnsi="宋体" w:eastAsia="宋体" w:cs="宋体"/>
                <w:spacing w:val="-1"/>
                <w:sz w:val="24"/>
                <w:szCs w:val="24"/>
              </w:rPr>
              <w:t>中的重大</w:t>
            </w:r>
            <w:r>
              <w:rPr>
                <w:rFonts w:ascii="宋体" w:hAnsi="宋体" w:eastAsia="宋体" w:cs="宋体"/>
                <w:spacing w:val="-2"/>
                <w:sz w:val="24"/>
                <w:szCs w:val="24"/>
              </w:rPr>
              <w:t>违法</w:t>
            </w:r>
            <w:r>
              <w:rPr>
                <w:rFonts w:ascii="宋体" w:hAnsi="宋体" w:eastAsia="宋体" w:cs="宋体"/>
                <w:spacing w:val="-1"/>
                <w:sz w:val="24"/>
                <w:szCs w:val="24"/>
              </w:rPr>
              <w:t>记录情况</w:t>
            </w:r>
          </w:p>
        </w:tc>
        <w:tc>
          <w:tcPr>
            <w:tcW w:w="7336" w:type="dxa"/>
          </w:tcPr>
          <w:p>
            <w:pPr>
              <w:kinsoku/>
              <w:spacing w:before="39" w:line="231" w:lineRule="auto"/>
              <w:ind w:left="116" w:right="108"/>
              <w:rPr>
                <w:rFonts w:ascii="宋体" w:hAnsi="宋体" w:eastAsia="宋体" w:cs="宋体"/>
                <w:sz w:val="24"/>
                <w:szCs w:val="24"/>
              </w:rPr>
            </w:pPr>
            <w:r>
              <w:rPr>
                <w:rFonts w:ascii="宋体" w:hAnsi="宋体" w:eastAsia="宋体" w:cs="宋体"/>
                <w:spacing w:val="-20"/>
                <w:sz w:val="24"/>
                <w:szCs w:val="24"/>
              </w:rPr>
              <w:t>比选申请人</w:t>
            </w:r>
            <w:r>
              <w:rPr>
                <w:rFonts w:ascii="宋体" w:hAnsi="宋体" w:eastAsia="宋体" w:cs="宋体"/>
                <w:spacing w:val="-10"/>
                <w:sz w:val="24"/>
                <w:szCs w:val="24"/>
              </w:rPr>
              <w:t>在近三年内，在经营活动中的重大违法记录情况说明，没有重</w:t>
            </w:r>
            <w:r>
              <w:rPr>
                <w:rFonts w:ascii="宋体" w:hAnsi="宋体" w:eastAsia="宋体" w:cs="宋体"/>
                <w:spacing w:val="-6"/>
                <w:sz w:val="24"/>
                <w:szCs w:val="24"/>
              </w:rPr>
              <w:t>大违</w:t>
            </w:r>
            <w:r>
              <w:rPr>
                <w:rFonts w:ascii="宋体" w:hAnsi="宋体" w:eastAsia="宋体" w:cs="宋体"/>
                <w:spacing w:val="-3"/>
                <w:sz w:val="24"/>
                <w:szCs w:val="24"/>
              </w:rPr>
              <w:t>法记录在此填写</w:t>
            </w:r>
            <w:r>
              <w:rPr>
                <w:rFonts w:ascii="宋体" w:hAnsi="宋体" w:eastAsia="宋体" w:cs="宋体"/>
                <w:spacing w:val="-3"/>
                <w:sz w:val="24"/>
                <w:szCs w:val="24"/>
                <w14:textOutline w14:w="4356" w14:cap="flat" w14:cmpd="sng" w14:algn="ctr">
                  <w14:solidFill>
                    <w14:srgbClr w14:val="000000"/>
                  </w14:solidFill>
                  <w14:prstDash w14:val="solid"/>
                  <w14:miter w14:val="0"/>
                </w14:textOutline>
              </w:rPr>
              <w:t>“我方在经营活动中恪守国家法律法规，没有重</w:t>
            </w:r>
            <w:r>
              <w:rPr>
                <w:rFonts w:ascii="宋体" w:hAnsi="宋体" w:eastAsia="宋体" w:cs="宋体"/>
                <w:spacing w:val="-16"/>
                <w:sz w:val="24"/>
                <w:szCs w:val="24"/>
                <w14:textOutline w14:w="4356" w14:cap="flat" w14:cmpd="sng" w14:algn="ctr">
                  <w14:solidFill>
                    <w14:srgbClr w14:val="000000"/>
                  </w14:solidFill>
                  <w14:prstDash w14:val="solid"/>
                  <w14:miter w14:val="0"/>
                </w14:textOutline>
              </w:rPr>
              <w:t>大</w:t>
            </w:r>
            <w:r>
              <w:rPr>
                <w:rFonts w:ascii="宋体" w:hAnsi="宋体" w:eastAsia="宋体" w:cs="宋体"/>
                <w:spacing w:val="-9"/>
                <w:sz w:val="24"/>
                <w:szCs w:val="24"/>
                <w14:textOutline w14:w="4356" w14:cap="flat" w14:cmpd="sng" w14:algn="ctr">
                  <w14:solidFill>
                    <w14:srgbClr w14:val="000000"/>
                  </w14:solidFill>
                  <w14:prstDash w14:val="solid"/>
                  <w14:miter w14:val="0"/>
                </w14:textOutline>
              </w:rPr>
              <w:t>违法记录，特此声明”。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9291" w:type="dxa"/>
            <w:gridSpan w:val="2"/>
          </w:tcPr>
          <w:p>
            <w:pPr>
              <w:kinsoku/>
              <w:spacing w:before="37" w:line="255" w:lineRule="auto"/>
              <w:ind w:left="121" w:right="107" w:hanging="2"/>
              <w:rPr>
                <w:rFonts w:ascii="宋体" w:hAnsi="宋体" w:eastAsia="宋体" w:cs="宋体"/>
                <w:sz w:val="24"/>
                <w:szCs w:val="24"/>
              </w:rPr>
            </w:pPr>
            <w:r>
              <w:rPr>
                <w:rFonts w:ascii="宋体" w:hAnsi="宋体" w:eastAsia="宋体" w:cs="宋体"/>
                <w:spacing w:val="-8"/>
                <w:sz w:val="24"/>
                <w:szCs w:val="24"/>
              </w:rPr>
              <w:t>我方对以上信</w:t>
            </w:r>
            <w:r>
              <w:rPr>
                <w:rFonts w:ascii="宋体" w:hAnsi="宋体" w:eastAsia="宋体" w:cs="宋体"/>
                <w:spacing w:val="-5"/>
                <w:sz w:val="24"/>
                <w:szCs w:val="24"/>
              </w:rPr>
              <w:t>誉</w:t>
            </w:r>
            <w:r>
              <w:rPr>
                <w:rFonts w:ascii="宋体" w:hAnsi="宋体" w:eastAsia="宋体" w:cs="宋体"/>
                <w:spacing w:val="-4"/>
                <w:sz w:val="24"/>
                <w:szCs w:val="24"/>
              </w:rPr>
              <w:t>及违法记录情况的真实性负责，如有不实，愿意承担由此引起的一切后</w:t>
            </w:r>
            <w:r>
              <w:rPr>
                <w:rFonts w:ascii="宋体" w:hAnsi="宋体" w:eastAsia="宋体" w:cs="宋体"/>
                <w:spacing w:val="-6"/>
                <w:sz w:val="24"/>
                <w:szCs w:val="24"/>
              </w:rPr>
              <w:t>果及法律责任。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trPr>
        <w:tc>
          <w:tcPr>
            <w:tcW w:w="9291" w:type="dxa"/>
            <w:gridSpan w:val="2"/>
          </w:tcPr>
          <w:p>
            <w:pPr>
              <w:kinsoku/>
              <w:spacing w:line="290" w:lineRule="auto"/>
            </w:pPr>
          </w:p>
          <w:p>
            <w:pPr>
              <w:kinsoku/>
              <w:spacing w:line="291" w:lineRule="auto"/>
            </w:pPr>
          </w:p>
          <w:p>
            <w:pPr>
              <w:kinsoku/>
              <w:spacing w:before="78" w:line="219" w:lineRule="auto"/>
              <w:ind w:right="210"/>
              <w:jc w:val="center"/>
              <w:rPr>
                <w:rFonts w:ascii="宋体" w:hAnsi="宋体" w:eastAsia="宋体" w:cs="宋体"/>
                <w:sz w:val="24"/>
                <w:szCs w:val="24"/>
              </w:rPr>
            </w:pPr>
            <w:r>
              <w:rPr>
                <w:rFonts w:hint="eastAsia" w:ascii="宋体" w:hAnsi="宋体" w:eastAsia="宋体" w:cs="宋体"/>
                <w:spacing w:val="-8"/>
                <w:sz w:val="24"/>
                <w:szCs w:val="24"/>
              </w:rPr>
              <w:t xml:space="preserve">                </w:t>
            </w:r>
            <w:r>
              <w:rPr>
                <w:rFonts w:ascii="宋体" w:hAnsi="宋体" w:eastAsia="宋体" w:cs="宋体"/>
                <w:spacing w:val="-8"/>
                <w:sz w:val="24"/>
                <w:szCs w:val="24"/>
              </w:rPr>
              <w:t>比选申请人：</w:t>
            </w:r>
            <w:r>
              <w:rPr>
                <w:rFonts w:ascii="宋体" w:hAnsi="宋体" w:eastAsia="宋体" w:cs="宋体"/>
                <w:spacing w:val="-4"/>
                <w:sz w:val="24"/>
                <w:szCs w:val="24"/>
              </w:rPr>
              <w:t>（全称并加盖单位章）</w:t>
            </w:r>
          </w:p>
          <w:p>
            <w:pPr>
              <w:kinsoku/>
              <w:spacing w:before="288" w:line="220" w:lineRule="auto"/>
              <w:ind w:left="3958"/>
              <w:rPr>
                <w:rFonts w:ascii="宋体" w:hAnsi="宋体" w:eastAsia="宋体" w:cs="宋体"/>
                <w:sz w:val="24"/>
                <w:szCs w:val="24"/>
              </w:rPr>
            </w:pPr>
            <w:r>
              <w:rPr>
                <w:rFonts w:ascii="宋体" w:hAnsi="宋体" w:eastAsia="宋体" w:cs="宋体"/>
                <w:spacing w:val="12"/>
                <w:sz w:val="24"/>
                <w:szCs w:val="24"/>
              </w:rPr>
              <w:t>法</w:t>
            </w:r>
            <w:r>
              <w:rPr>
                <w:rFonts w:ascii="宋体" w:hAnsi="宋体" w:eastAsia="宋体" w:cs="宋体"/>
                <w:spacing w:val="9"/>
                <w:sz w:val="24"/>
                <w:szCs w:val="24"/>
              </w:rPr>
              <w:t>定代表人（负责人）</w:t>
            </w:r>
          </w:p>
          <w:p>
            <w:pPr>
              <w:kinsoku/>
              <w:spacing w:before="285" w:line="219" w:lineRule="auto"/>
              <w:jc w:val="center"/>
              <w:rPr>
                <w:rFonts w:ascii="宋体" w:hAnsi="宋体" w:eastAsia="宋体" w:cs="宋体"/>
                <w:sz w:val="24"/>
                <w:szCs w:val="24"/>
              </w:rPr>
            </w:pPr>
            <w:r>
              <w:rPr>
                <w:rFonts w:hint="eastAsia" w:ascii="宋体" w:hAnsi="宋体" w:eastAsia="宋体" w:cs="宋体"/>
                <w:spacing w:val="-10"/>
                <w:sz w:val="24"/>
                <w:szCs w:val="24"/>
              </w:rPr>
              <w:t xml:space="preserve">                  </w:t>
            </w:r>
            <w:r>
              <w:rPr>
                <w:rFonts w:ascii="宋体" w:hAnsi="宋体" w:eastAsia="宋体" w:cs="宋体"/>
                <w:spacing w:val="-10"/>
                <w:sz w:val="24"/>
                <w:szCs w:val="24"/>
              </w:rPr>
              <w:t>或</w:t>
            </w:r>
            <w:r>
              <w:rPr>
                <w:rFonts w:ascii="宋体" w:hAnsi="宋体" w:eastAsia="宋体" w:cs="宋体"/>
                <w:spacing w:val="-6"/>
                <w:sz w:val="24"/>
                <w:szCs w:val="24"/>
              </w:rPr>
              <w:t>其委托代理人：（签字或盖章）</w:t>
            </w:r>
          </w:p>
          <w:p>
            <w:pPr>
              <w:tabs>
                <w:tab w:val="left" w:pos="7749"/>
              </w:tabs>
              <w:kinsoku/>
              <w:spacing w:before="286" w:line="220" w:lineRule="auto"/>
              <w:ind w:left="6898" w:firstLine="512" w:firstLineChars="200"/>
              <w:rPr>
                <w:rFonts w:ascii="宋体" w:hAnsi="宋体" w:eastAsia="宋体" w:cs="宋体"/>
                <w:sz w:val="24"/>
                <w:szCs w:val="24"/>
              </w:rPr>
            </w:pPr>
            <w:r>
              <w:rPr>
                <w:rFonts w:ascii="宋体" w:hAnsi="宋体" w:eastAsia="宋体" w:cs="宋体"/>
                <w:spacing w:val="8"/>
                <w:sz w:val="24"/>
                <w:szCs w:val="24"/>
              </w:rPr>
              <w:t>年</w:t>
            </w:r>
            <w:r>
              <w:rPr>
                <w:rFonts w:hint="eastAsia" w:ascii="宋体" w:hAnsi="宋体" w:eastAsia="宋体" w:cs="宋体"/>
                <w:spacing w:val="8"/>
                <w:sz w:val="24"/>
                <w:szCs w:val="24"/>
              </w:rPr>
              <w:t xml:space="preserve">  </w:t>
            </w:r>
            <w:r>
              <w:rPr>
                <w:rFonts w:ascii="宋体" w:hAnsi="宋体" w:eastAsia="宋体" w:cs="宋体"/>
                <w:spacing w:val="4"/>
                <w:sz w:val="24"/>
                <w:szCs w:val="24"/>
              </w:rPr>
              <w:t>月</w:t>
            </w:r>
            <w:r>
              <w:rPr>
                <w:rFonts w:hint="eastAsia" w:ascii="宋体" w:hAnsi="宋体" w:eastAsia="宋体" w:cs="宋体"/>
                <w:spacing w:val="4"/>
                <w:sz w:val="24"/>
                <w:szCs w:val="24"/>
              </w:rPr>
              <w:t xml:space="preserve">  </w:t>
            </w:r>
            <w:r>
              <w:rPr>
                <w:rFonts w:ascii="宋体" w:hAnsi="宋体" w:eastAsia="宋体" w:cs="宋体"/>
                <w:spacing w:val="4"/>
                <w:sz w:val="24"/>
                <w:szCs w:val="24"/>
              </w:rPr>
              <w:t>日</w:t>
            </w:r>
          </w:p>
        </w:tc>
      </w:tr>
    </w:tbl>
    <w:p>
      <w:pPr>
        <w:kinsoku/>
        <w:rPr>
          <w:rFonts w:ascii="宋体" w:hAnsi="宋体" w:eastAsia="宋体" w:cs="宋体"/>
          <w:spacing w:val="13"/>
          <w:sz w:val="24"/>
          <w:szCs w:val="24"/>
          <w14:textOutline w14:w="4356" w14:cap="flat" w14:cmpd="sng" w14:algn="ctr">
            <w14:solidFill>
              <w14:srgbClr w14:val="000000"/>
            </w14:solidFill>
            <w14:prstDash w14:val="solid"/>
            <w14:miter w14:val="0"/>
          </w14:textOutline>
        </w:rPr>
      </w:pPr>
      <w:bookmarkStart w:id="95" w:name="_Toc19801"/>
      <w:bookmarkStart w:id="96" w:name="_Toc2326"/>
      <w:r>
        <w:rPr>
          <w:rFonts w:ascii="宋体" w:hAnsi="宋体" w:eastAsia="宋体" w:cs="宋体"/>
          <w:spacing w:val="13"/>
          <w:sz w:val="24"/>
          <w:szCs w:val="24"/>
          <w14:textOutline w14:w="4356" w14:cap="flat" w14:cmpd="sng" w14:algn="ctr">
            <w14:solidFill>
              <w14:srgbClr w14:val="000000"/>
            </w14:solidFill>
            <w14:prstDash w14:val="solid"/>
            <w14:miter w14:val="0"/>
          </w14:textOutline>
        </w:rPr>
        <w:br w:type="page"/>
      </w:r>
    </w:p>
    <w:bookmarkEnd w:id="95"/>
    <w:bookmarkEnd w:id="96"/>
    <w:p>
      <w:pPr>
        <w:kinsoku/>
        <w:jc w:val="center"/>
        <w:rPr>
          <w:rFonts w:ascii="宋体" w:hAnsi="宋体" w:eastAsia="宋体" w:cs="宋体"/>
          <w:spacing w:val="1"/>
          <w:sz w:val="28"/>
          <w:szCs w:val="28"/>
          <w14:textOutline w14:w="5092" w14:cap="flat" w14:cmpd="sng" w14:algn="ctr">
            <w14:solidFill>
              <w14:srgbClr w14:val="000000"/>
            </w14:solidFill>
            <w14:prstDash w14:val="solid"/>
            <w14:miter w14:val="0"/>
          </w14:textOutline>
        </w:rPr>
      </w:pPr>
      <w:bookmarkStart w:id="97" w:name="_Toc11403"/>
      <w:bookmarkStart w:id="98" w:name="_Toc3807"/>
    </w:p>
    <w:p>
      <w:pPr>
        <w:kinsoku/>
        <w:spacing w:before="91" w:line="220" w:lineRule="auto"/>
        <w:jc w:val="center"/>
        <w:outlineLvl w:val="1"/>
        <w:rPr>
          <w:rFonts w:ascii="宋体" w:hAnsi="宋体" w:eastAsia="宋体" w:cs="宋体"/>
          <w:spacing w:val="-1"/>
          <w:sz w:val="28"/>
          <w:szCs w:val="28"/>
          <w14:textOutline w14:w="5092" w14:cap="flat" w14:cmpd="sng" w14:algn="ctr">
            <w14:solidFill>
              <w14:srgbClr w14:val="000000"/>
            </w14:solidFill>
            <w14:prstDash w14:val="solid"/>
            <w14:miter w14:val="0"/>
          </w14:textOutline>
        </w:rPr>
      </w:pPr>
      <w:r>
        <w:rPr>
          <w:rFonts w:hint="eastAsia" w:ascii="宋体" w:hAnsi="宋体" w:eastAsia="宋体" w:cs="宋体"/>
          <w:spacing w:val="-1"/>
          <w:sz w:val="28"/>
          <w:szCs w:val="28"/>
          <w14:textOutline w14:w="5092" w14:cap="flat" w14:cmpd="sng" w14:algn="ctr">
            <w14:solidFill>
              <w14:srgbClr w14:val="000000"/>
            </w14:solidFill>
            <w14:prstDash w14:val="solid"/>
            <w14:miter w14:val="0"/>
          </w14:textOutline>
        </w:rPr>
        <w:t>六</w:t>
      </w:r>
      <w:r>
        <w:rPr>
          <w:rFonts w:ascii="宋体" w:hAnsi="宋体" w:eastAsia="宋体" w:cs="宋体"/>
          <w:spacing w:val="-1"/>
          <w:sz w:val="28"/>
          <w:szCs w:val="28"/>
          <w14:textOutline w14:w="5092" w14:cap="flat" w14:cmpd="sng" w14:algn="ctr">
            <w14:solidFill>
              <w14:srgbClr w14:val="000000"/>
            </w14:solidFill>
            <w14:prstDash w14:val="solid"/>
            <w14:miter w14:val="0"/>
          </w14:textOutline>
        </w:rPr>
        <w:t>、比选申请人认为对评选利或有必要的</w:t>
      </w:r>
      <w:r>
        <w:rPr>
          <w:rFonts w:hint="eastAsia" w:ascii="宋体" w:hAnsi="宋体" w:eastAsia="宋体" w:cs="宋体"/>
          <w:spacing w:val="-1"/>
          <w:sz w:val="28"/>
          <w:szCs w:val="28"/>
          <w14:textOutline w14:w="5092" w14:cap="flat" w14:cmpd="sng" w14:algn="ctr">
            <w14:solidFill>
              <w14:srgbClr w14:val="000000"/>
            </w14:solidFill>
            <w14:prstDash w14:val="solid"/>
            <w14:miter w14:val="0"/>
          </w14:textOutline>
        </w:rPr>
        <w:t>其他</w:t>
      </w:r>
      <w:r>
        <w:rPr>
          <w:rFonts w:ascii="宋体" w:hAnsi="宋体" w:eastAsia="宋体" w:cs="宋体"/>
          <w:spacing w:val="-1"/>
          <w:sz w:val="28"/>
          <w:szCs w:val="28"/>
          <w14:textOutline w14:w="5092" w14:cap="flat" w14:cmpd="sng" w14:algn="ctr">
            <w14:solidFill>
              <w14:srgbClr w14:val="000000"/>
            </w14:solidFill>
            <w14:prstDash w14:val="solid"/>
            <w14:miter w14:val="0"/>
          </w14:textOutline>
        </w:rPr>
        <w:t>材料</w:t>
      </w:r>
      <w:bookmarkEnd w:id="97"/>
      <w:bookmarkEnd w:id="98"/>
    </w:p>
    <w:sectPr>
      <w:headerReference r:id="rId50" w:type="default"/>
      <w:footerReference r:id="rId51" w:type="default"/>
      <w:pgSz w:w="11907" w:h="16839"/>
      <w:pgMar w:top="1118" w:right="1428" w:bottom="1209" w:left="1390" w:header="879"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54"/>
      <w:rPr>
        <w:rFonts w:ascii="Calibri" w:hAnsi="Calibri" w:eastAsia="Calibri" w:cs="Calibri"/>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60"/>
      <w:rPr>
        <w:rFonts w:ascii="Calibri" w:hAnsi="Calibri" w:eastAsia="Calibri" w:cs="Calibri"/>
        <w:sz w:val="24"/>
        <w:szCs w:val="24"/>
      </w:rPr>
    </w:pPr>
    <w:r>
      <w:rPr>
        <w:sz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37"/>
      <w:rPr>
        <w:rFonts w:ascii="Calibri" w:hAnsi="Calibri" w:eastAsia="Calibri" w:cs="Calibri"/>
        <w:sz w:val="24"/>
        <w:szCs w:val="24"/>
      </w:rPr>
    </w:pPr>
    <w:r>
      <w:rPr>
        <w:sz w:val="24"/>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ind w:left="4453"/>
      <w:rPr>
        <w:rFonts w:ascii="Calibri" w:hAnsi="Calibri" w:eastAsia="Calibri" w:cs="Calibri"/>
        <w:sz w:val="24"/>
        <w:szCs w:val="24"/>
      </w:rPr>
    </w:pPr>
    <w:r>
      <w:rPr>
        <w:sz w:val="24"/>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37"/>
      <w:rPr>
        <w:rFonts w:ascii="Calibri" w:hAnsi="Calibri" w:eastAsia="Calibri" w:cs="Calibri"/>
        <w:sz w:val="24"/>
        <w:szCs w:val="24"/>
      </w:rPr>
    </w:pPr>
    <w:r>
      <w:rPr>
        <w:sz w:val="24"/>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3"/>
      <w:rPr>
        <w:rFonts w:ascii="Calibri" w:hAnsi="Calibri" w:eastAsia="Calibri" w:cs="Calibri"/>
        <w:sz w:val="24"/>
        <w:szCs w:val="24"/>
      </w:rPr>
    </w:pPr>
    <w:r>
      <w:rPr>
        <w:sz w:val="24"/>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3"/>
      <w:rPr>
        <w:rFonts w:ascii="Calibri" w:hAnsi="Calibri" w:eastAsia="Calibri" w:cs="Calibri"/>
        <w:sz w:val="24"/>
        <w:szCs w:val="24"/>
      </w:rPr>
    </w:pPr>
    <w:r>
      <w:rPr>
        <w:sz w:val="24"/>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3"/>
      <w:rPr>
        <w:rFonts w:ascii="Calibri" w:hAnsi="Calibri" w:eastAsia="Calibri" w:cs="Calibri"/>
        <w:sz w:val="24"/>
        <w:szCs w:val="24"/>
      </w:rPr>
    </w:pPr>
    <w:r>
      <w:rPr>
        <w:sz w:val="24"/>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2"/>
      <w:rPr>
        <w:rFonts w:ascii="Calibri" w:hAnsi="Calibri" w:eastAsia="Calibri" w:cs="Calibri"/>
        <w:sz w:val="24"/>
        <w:szCs w:val="24"/>
      </w:rPr>
    </w:pPr>
    <w:r>
      <w:rPr>
        <w:sz w:val="24"/>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2"/>
      <w:rPr>
        <w:rFonts w:ascii="Calibri" w:hAnsi="Calibri" w:eastAsia="Calibri" w:cs="Calibri"/>
        <w:sz w:val="24"/>
        <w:szCs w:val="24"/>
      </w:rPr>
    </w:pPr>
    <w:r>
      <w:rPr>
        <w:sz w:val="24"/>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WD4I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K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Q1YPgi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2"/>
      <w:rPr>
        <w:rFonts w:ascii="Calibri" w:hAnsi="Calibri" w:eastAsia="Calibri" w:cs="Calibri"/>
        <w:sz w:val="24"/>
        <w:szCs w:val="24"/>
      </w:rPr>
    </w:pPr>
    <w:r>
      <w:rPr>
        <w:sz w:val="24"/>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JI98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JI98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4520"/>
      <w:rPr>
        <w:rFonts w:eastAsia="宋体"/>
        <w:sz w:val="20"/>
        <w:szCs w:val="20"/>
      </w:rPr>
    </w:pPr>
    <w:r>
      <w:rPr>
        <w:sz w:val="20"/>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2"/>
      <w:rPr>
        <w:rFonts w:ascii="Calibri" w:hAnsi="Calibri" w:eastAsia="Calibri" w:cs="Calibri"/>
        <w:sz w:val="24"/>
        <w:szCs w:val="24"/>
      </w:rPr>
    </w:pPr>
    <w:r>
      <w:rPr>
        <w:sz w:val="24"/>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AEUEs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EARQS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52"/>
      <w:rPr>
        <w:rFonts w:ascii="Calibri" w:hAnsi="Calibri" w:eastAsia="Calibri" w:cs="Calibri"/>
        <w:sz w:val="24"/>
        <w:szCs w:val="24"/>
      </w:rPr>
    </w:pPr>
    <w:r>
      <w:rPr>
        <w:sz w:val="24"/>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fPRwtAgAAW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V2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fPRw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30"/>
      <w:rPr>
        <w:rFonts w:ascii="Calibri" w:hAnsi="Calibri" w:eastAsia="Calibri" w:cs="Calibri"/>
        <w:sz w:val="24"/>
        <w:szCs w:val="24"/>
      </w:rPr>
    </w:pPr>
    <w:r>
      <w:rPr>
        <w:sz w:val="24"/>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Sfs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z/Sfs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446"/>
      <w:rPr>
        <w:rFonts w:ascii="Calibri" w:hAnsi="Calibri" w:eastAsia="Calibri" w:cs="Calibri"/>
        <w:sz w:val="24"/>
        <w:szCs w:val="24"/>
      </w:rPr>
    </w:pPr>
    <w:r>
      <w:rPr>
        <w:sz w:val="24"/>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46"/>
      <w:rPr>
        <w:rFonts w:ascii="Calibri" w:hAnsi="Calibri" w:eastAsia="Calibri" w:cs="Calibri"/>
        <w:sz w:val="24"/>
        <w:szCs w:val="24"/>
      </w:rPr>
    </w:pPr>
    <w:r>
      <w:rPr>
        <w:sz w:val="24"/>
      </w:rPr>
      <mc:AlternateContent>
        <mc:Choice Requires="wps">
          <w:drawing>
            <wp:anchor distT="0" distB="0" distL="114300" distR="114300" simplePos="0" relativeHeight="251725824" behindDoc="0" locked="0" layoutInCell="1" allowOverlap="1">
              <wp:simplePos x="0" y="0"/>
              <wp:positionH relativeFrom="margin">
                <wp:posOffset>2835910</wp:posOffset>
              </wp:positionH>
              <wp:positionV relativeFrom="paragraph">
                <wp:posOffset>3175</wp:posOffset>
              </wp:positionV>
              <wp:extent cx="175260" cy="228600"/>
              <wp:effectExtent l="0" t="0" r="15240" b="0"/>
              <wp:wrapNone/>
              <wp:docPr id="134" name="文本框 134"/>
              <wp:cNvGraphicFramePr/>
              <a:graphic xmlns:a="http://schemas.openxmlformats.org/drawingml/2006/main">
                <a:graphicData uri="http://schemas.microsoft.com/office/word/2010/wordprocessingShape">
                  <wps:wsp>
                    <wps:cNvSpPr txBox="1"/>
                    <wps:spPr>
                      <a:xfrm>
                        <a:off x="0" y="0"/>
                        <a:ext cx="17526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3.3pt;margin-top:0.25pt;height:18pt;width:13.8pt;mso-position-horizontal-relative:margin;z-index:251725824;mso-width-relative:page;mso-height-relative:page;" filled="f" stroked="f" coordsize="21600,21600" o:gfxdata="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lRXB1gAAAAcBAAAPAAAAAAAAAAEAIAAAACIAAABkcnMvZG93bnJldi54bWxQ&#10;SwECFAAUAAAACACHTuJApbXbjTICAABZBAAADgAAAAAAAAABACAAAAAlAQAAZHJzL2Uyb0RvYy54&#10;bWxQSwUGAAAAAAYABgBZAQAAyQU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446"/>
      <w:rPr>
        <w:rFonts w:ascii="Calibri" w:hAnsi="Calibri" w:eastAsia="Calibri" w:cs="Calibri"/>
        <w:sz w:val="24"/>
        <w:szCs w:val="24"/>
      </w:rPr>
    </w:pPr>
    <w:r>
      <w:rPr>
        <w:sz w:val="24"/>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GiVQt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GiVQ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46"/>
      <w:rPr>
        <w:rFonts w:ascii="Calibri" w:hAnsi="Calibri" w:eastAsia="Calibri" w:cs="Calibri"/>
        <w:sz w:val="24"/>
        <w:szCs w:val="24"/>
      </w:rPr>
    </w:pPr>
    <w:r>
      <w:rPr>
        <w:sz w:val="24"/>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ZpQk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vZpQk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446"/>
      <w:rPr>
        <w:rFonts w:ascii="Calibri" w:hAnsi="Calibri" w:eastAsia="Calibri" w:cs="Calibri"/>
        <w:sz w:val="24"/>
        <w:szCs w:val="24"/>
      </w:rPr>
    </w:pPr>
    <w:r>
      <w:rPr>
        <w:sz w:val="24"/>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46"/>
      <w:rPr>
        <w:rFonts w:ascii="Calibri" w:hAnsi="Calibri" w:eastAsia="Calibri" w:cs="Calibri"/>
        <w:sz w:val="24"/>
        <w:szCs w:val="24"/>
      </w:rPr>
    </w:pPr>
    <w:r>
      <w:rPr>
        <w:sz w:val="24"/>
      </w:rPr>
      <mc:AlternateContent>
        <mc:Choice Requires="wps">
          <w:drawing>
            <wp:anchor distT="0" distB="0" distL="114300" distR="114300" simplePos="0" relativeHeight="251729920" behindDoc="0" locked="0" layoutInCell="1" allowOverlap="1">
              <wp:simplePos x="0" y="0"/>
              <wp:positionH relativeFrom="margin">
                <wp:posOffset>2820670</wp:posOffset>
              </wp:positionH>
              <wp:positionV relativeFrom="paragraph">
                <wp:posOffset>3175</wp:posOffset>
              </wp:positionV>
              <wp:extent cx="289560" cy="182880"/>
              <wp:effectExtent l="0" t="0" r="15240" b="7620"/>
              <wp:wrapNone/>
              <wp:docPr id="140" name="文本框 140"/>
              <wp:cNvGraphicFramePr/>
              <a:graphic xmlns:a="http://schemas.openxmlformats.org/drawingml/2006/main">
                <a:graphicData uri="http://schemas.microsoft.com/office/word/2010/wordprocessingShape">
                  <wps:wsp>
                    <wps:cNvSpPr txBox="1"/>
                    <wps:spPr>
                      <a:xfrm>
                        <a:off x="0" y="0"/>
                        <a:ext cx="289560" cy="182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1pt;margin-top:0.25pt;height:14.4pt;width:22.8pt;mso-position-horizontal-relative:margin;z-index:251729920;mso-width-relative:page;mso-height-relative:page;" filled="f" stroked="f" coordsize="21600,21600" o:gfxdata="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FQzkdcAAAAHAQAADwAAAAAAAAABACAAAAAiAAAAZHJzL2Rvd25yZXYueG1s&#10;UEsBAhQAFAAAAAgAh07iQNYLCUkyAgAAWQQAAA4AAAAAAAAAAQAgAAAAJgEAAGRycy9lMm9Eb2Mu&#10;eG1sUEsFBgAAAAAGAAYAWQEAAMoFAAAAAA==&#10;">
              <v:fill on="f" focussize="0,0"/>
              <v:stroke on="f" weight="0.5pt"/>
              <v:imagedata o:title=""/>
              <o:lock v:ext="edit" aspectratio="f"/>
              <v:textbox inset="0mm,0mm,0mm,0mm">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506"/>
      <w:rPr>
        <w:rFonts w:ascii="Calibri" w:hAnsi="Calibri" w:eastAsia="宋体" w:cs="Calibri"/>
        <w:sz w:val="24"/>
        <w:szCs w:val="24"/>
      </w:rPr>
    </w:pPr>
    <w:r>
      <w:rPr>
        <w:sz w:val="24"/>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uik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Jmuik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12"/>
      <w:rPr>
        <w:rFonts w:ascii="Calibri" w:hAnsi="Calibri" w:eastAsia="Calibri" w:cs="Calibri"/>
        <w:sz w:val="24"/>
        <w:szCs w:val="24"/>
      </w:rPr>
    </w:pPr>
    <w:r>
      <w:rPr>
        <w:sz w:val="24"/>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DmE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n/DmE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96"/>
      <w:rPr>
        <w:rFonts w:ascii="Calibri" w:hAnsi="Calibri" w:eastAsia="Calibri" w:cs="Calibri"/>
        <w:sz w:val="24"/>
        <w:szCs w:val="24"/>
      </w:rPr>
    </w:pPr>
    <w:r>
      <w:rPr>
        <w:sz w:val="24"/>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gIjw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egIjw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596"/>
      <w:rPr>
        <w:rFonts w:ascii="Calibri" w:hAnsi="Calibri" w:eastAsia="Calibri" w:cs="Calibri"/>
        <w:sz w:val="24"/>
        <w:szCs w:val="24"/>
      </w:rPr>
    </w:pPr>
    <w:r>
      <w:rPr>
        <w:sz w:val="2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94"/>
      <w:rPr>
        <w:rFonts w:ascii="Calibri" w:hAnsi="Calibri" w:eastAsia="Calibri" w:cs="Calibri"/>
        <w:sz w:val="24"/>
        <w:szCs w:val="24"/>
      </w:rPr>
    </w:pPr>
    <w:r>
      <w:rPr>
        <w:sz w:val="24"/>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510"/>
      <w:rPr>
        <w:rFonts w:ascii="Calibri" w:hAnsi="Calibri" w:eastAsia="Calibri" w:cs="Calibri"/>
        <w:sz w:val="24"/>
        <w:szCs w:val="24"/>
      </w:rPr>
    </w:pPr>
    <w:r>
      <w:rPr>
        <w:sz w:val="2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rPr>
        <w:rFonts w:ascii="Calibri" w:hAnsi="Calibri" w:eastAsia="Calibri" w:cs="Calibri"/>
        <w:sz w:val="24"/>
        <w:szCs w:val="24"/>
      </w:rPr>
    </w:pPr>
    <w:r>
      <w:rPr>
        <w:sz w:val="24"/>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w:rPr>
        <w:rFonts w:ascii="仿宋" w:hAnsi="仿宋" w:eastAsia="仿宋" w:cs="仿宋"/>
        <w:sz w:val="18"/>
        <w:szCs w:val="18"/>
      </w:rPr>
      <mc:AlternateContent>
        <mc:Choice Requires="wps">
          <w:drawing>
            <wp:anchor distT="0" distB="0" distL="114300" distR="114300" simplePos="0" relativeHeight="251663360" behindDoc="0" locked="0" layoutInCell="1" allowOverlap="1">
              <wp:simplePos x="0" y="0"/>
              <wp:positionH relativeFrom="column">
                <wp:posOffset>4809490</wp:posOffset>
              </wp:positionH>
              <wp:positionV relativeFrom="paragraph">
                <wp:posOffset>-12065</wp:posOffset>
              </wp:positionV>
              <wp:extent cx="940435" cy="160655"/>
              <wp:effectExtent l="0" t="3175" r="0" b="0"/>
              <wp:wrapNone/>
              <wp:docPr id="1184768339" name="Text Box 2"/>
              <wp:cNvGraphicFramePr/>
              <a:graphic xmlns:a="http://schemas.openxmlformats.org/drawingml/2006/main">
                <a:graphicData uri="http://schemas.microsoft.com/office/word/2010/wordprocessingShape">
                  <wps:wsp>
                    <wps:cNvSpPr txBox="1">
                      <a:spLocks noChangeArrowheads="1"/>
                    </wps:cNvSpPr>
                    <wps:spPr bwMode="auto">
                      <a:xfrm>
                        <a:off x="0" y="0"/>
                        <a:ext cx="94043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78.7pt;margin-top:-0.95pt;height:12.65pt;width:74.05pt;z-index:251663360;mso-width-relative:page;mso-height-relative:page;" filled="f" stroked="f" coordsize="21600,21600" o:gfxdata="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PkgpdoAAAAJAQAADwAAAAAAAAABACAAAAAiAAAA&#10;ZHJzL2Rvd25yZXYueG1sUEsBAhQAFAAAAAgAh07iQO7/WT8FAgAADAQAAA4AAAAAAAAAAQAgAAAA&#10;KQEAAGRycy9lMm9Eb2MueG1sUEsFBgAAAAAGAAYAWQEAAKAFA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w:rPr>
        <w:rFonts w:hint="eastAsia" w:ascii="仿宋" w:hAnsi="仿宋" w:eastAsia="仿宋" w:cs="仿宋"/>
        <w:sz w:val="18"/>
        <w:szCs w:val="18"/>
      </w:rPr>
      <w:t>雄安新区生态环境监控中心</w:t>
    </w:r>
    <w:r>
      <w:rPr>
        <w:rFonts w:ascii="仿宋" w:hAnsi="仿宋" w:eastAsia="仿宋" w:cs="仿宋"/>
        <w:sz w:val="18"/>
        <w:szCs w:val="18"/>
      </w:rPr>
      <mc:AlternateContent>
        <mc:Choice Requires="wps">
          <w:drawing>
            <wp:anchor distT="0" distB="0" distL="114300" distR="114300" simplePos="0" relativeHeight="251662336" behindDoc="0" locked="0" layoutInCell="0" allowOverlap="1">
              <wp:simplePos x="0" y="0"/>
              <wp:positionH relativeFrom="page">
                <wp:posOffset>882650</wp:posOffset>
              </wp:positionH>
              <wp:positionV relativeFrom="page">
                <wp:posOffset>701040</wp:posOffset>
              </wp:positionV>
              <wp:extent cx="5770880" cy="9525"/>
              <wp:effectExtent l="0" t="0" r="4445" b="3810"/>
              <wp:wrapNone/>
              <wp:docPr id="1567966165" name="Freeform 1"/>
              <wp:cNvGraphicFramePr/>
              <a:graphic xmlns:a="http://schemas.openxmlformats.org/drawingml/2006/main">
                <a:graphicData uri="http://schemas.microsoft.com/office/word/2010/wordprocessingShape">
                  <wps:wsp>
                    <wps:cNvSpPr>
                      <a:spLocks noChangeArrowheads="1"/>
                    </wps:cNvSpPr>
                    <wps:spPr bwMode="auto">
                      <a:xfrm>
                        <a:off x="0" y="0"/>
                        <a:ext cx="5770880" cy="9525"/>
                      </a:xfrm>
                      <a:custGeom>
                        <a:avLst/>
                        <a:gdLst>
                          <a:gd name="T0" fmla="*/ 0 w 9087"/>
                          <a:gd name="T1" fmla="*/ 14 h 15"/>
                          <a:gd name="T2" fmla="*/ 9087 w 9087"/>
                          <a:gd name="T3" fmla="*/ 14 h 15"/>
                          <a:gd name="T4" fmla="*/ 9087 w 9087"/>
                          <a:gd name="T5" fmla="*/ 0 h 15"/>
                          <a:gd name="T6" fmla="*/ 0 w 9087"/>
                          <a:gd name="T7" fmla="*/ 0 h 15"/>
                          <a:gd name="T8" fmla="*/ 0 w 9087"/>
                          <a:gd name="T9" fmla="*/ 14 h 15"/>
                        </a:gdLst>
                        <a:ahLst/>
                        <a:cxnLst>
                          <a:cxn ang="0">
                            <a:pos x="T0" y="T1"/>
                          </a:cxn>
                          <a:cxn ang="0">
                            <a:pos x="T2" y="T3"/>
                          </a:cxn>
                          <a:cxn ang="0">
                            <a:pos x="T4" y="T5"/>
                          </a:cxn>
                          <a:cxn ang="0">
                            <a:pos x="T6" y="T7"/>
                          </a:cxn>
                          <a:cxn ang="0">
                            <a:pos x="T8" y="T9"/>
                          </a:cxn>
                        </a:cxnLst>
                        <a:rect l="0" t="0" r="r" b="b"/>
                        <a:pathLst>
                          <a:path w="9087" h="15">
                            <a:moveTo>
                              <a:pt x="0" y="14"/>
                            </a:moveTo>
                            <a:lnTo>
                              <a:pt x="9087" y="14"/>
                            </a:lnTo>
                            <a:lnTo>
                              <a:pt x="9087"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 o:spid="_x0000_s1026" o:spt="100" style="position:absolute;left:0pt;margin-left:69.5pt;margin-top:55.2pt;height:0.75pt;width:454.4pt;mso-position-horizontal-relative:page;mso-position-vertical-relative:page;z-index:251662336;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JLbCt7ZAAAADAEAAA8AAAAAAAAAAQAgAAAAIgAAAGRycy9kb3ducmV2LnhtbFBLAQIU&#10;ABQAAAAIAIdO4kC1PGMLDwMAAMEHAAAOAAAAAAAAAAEAIAAAACgBAABkcnMvZTJvRG9jLnhtbFBL&#10;BQYAAAAABgAGAFkBAACpBgAAAAA=&#10;" path="m0,14l9087,14,9087,0,0,0,0,14xe">
              <v:path o:connectlocs="0,8890;5770880,8890;5770880,0;0,0;0,8890" o:connectangles="0,0,0,0,0"/>
              <v:fill on="t" focussize="0,0"/>
              <v:stroke on="f"/>
              <v:imagedata o:title=""/>
              <o:lock v:ext="edit" aspectratio="f"/>
            </v:shape>
          </w:pict>
        </mc:Fallback>
      </mc:AlternateContent>
    </w:r>
    <w:r>
      <w:rPr>
        <w:rFonts w:hint="eastAsia" w:ascii="仿宋" w:hAnsi="仿宋" w:eastAsia="仿宋" w:cs="仿宋"/>
        <w:sz w:val="18"/>
        <w:szCs w:val="18"/>
      </w:rPr>
      <w:t>采用公开竞争方式选择开户代理银行服务项目</w:t>
    </w:r>
  </w:p>
  <w:p>
    <w:pPr>
      <w:spacing w:line="214" w:lineRule="auto"/>
      <w:ind w:left="41"/>
      <w:rPr>
        <w:rFonts w:ascii="仿宋" w:hAnsi="仿宋" w:eastAsia="仿宋" w:cs="仿宋"/>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79744" behindDoc="0" locked="0" layoutInCell="1" allowOverlap="1">
              <wp:simplePos x="0" y="0"/>
              <wp:positionH relativeFrom="column">
                <wp:posOffset>4779010</wp:posOffset>
              </wp:positionH>
              <wp:positionV relativeFrom="paragraph">
                <wp:posOffset>-8890</wp:posOffset>
              </wp:positionV>
              <wp:extent cx="970915" cy="152400"/>
              <wp:effectExtent l="0" t="0" r="635" b="0"/>
              <wp:wrapNone/>
              <wp:docPr id="83" name="文本框 83"/>
              <wp:cNvGraphicFramePr/>
              <a:graphic xmlns:a="http://schemas.openxmlformats.org/drawingml/2006/main">
                <a:graphicData uri="http://schemas.microsoft.com/office/word/2010/wordprocessingShape">
                  <wps:wsp>
                    <wps:cNvSpPr txBox="1"/>
                    <wps:spPr>
                      <a:xfrm>
                        <a:off x="0" y="0"/>
                        <a:ext cx="970915" cy="152400"/>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76.3pt;margin-top:-0.7pt;height:12pt;width:76.45pt;z-index:251679744;mso-width-relative:page;mso-height-relative:page;" filled="f" stroked="f" coordsize="21600,21600" o:gfxdata="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gKfn3YAAAACQEAAA8AAAAAAAAAAQAgAAAA&#10;IgAAAGRycy9kb3ducmV2LnhtbFBLAQIUABQAAAAIAIdO4kAfLNtD0gEAAJsDAAAOAAAAAAAAAAEA&#10;IAAAACcBAABkcnMvZTJvRG9jLnhtbFBLBQYAAAAABgAGAFkBAABr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78720"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82" name="任意多边形 82"/>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78720;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7C9hgRoC&#10;AACf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81792" behindDoc="0" locked="0" layoutInCell="1" allowOverlap="1">
              <wp:simplePos x="0" y="0"/>
              <wp:positionH relativeFrom="column">
                <wp:posOffset>4794250</wp:posOffset>
              </wp:positionH>
              <wp:positionV relativeFrom="paragraph">
                <wp:posOffset>-8890</wp:posOffset>
              </wp:positionV>
              <wp:extent cx="955675" cy="152400"/>
              <wp:effectExtent l="0" t="0" r="15875" b="0"/>
              <wp:wrapNone/>
              <wp:docPr id="85" name="文本框 85"/>
              <wp:cNvGraphicFramePr/>
              <a:graphic xmlns:a="http://schemas.openxmlformats.org/drawingml/2006/main">
                <a:graphicData uri="http://schemas.microsoft.com/office/word/2010/wordprocessingShape">
                  <wps:wsp>
                    <wps:cNvSpPr txBox="1"/>
                    <wps:spPr>
                      <a:xfrm>
                        <a:off x="0" y="0"/>
                        <a:ext cx="955675" cy="152400"/>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77.5pt;margin-top:-0.7pt;height:12pt;width:75.25pt;z-index:251681792;mso-width-relative:page;mso-height-relative:page;" filled="f" stroked="f" coordsize="21600,21600" o:gfxdata="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JOjl3ZAAAACQEAAA8AAAAAAAAAAQAgAAAA&#10;IgAAAGRycy9kb3ducmV2LnhtbFBLAQIUABQAAAAIAIdO4kCViX/K0QEAAJsDAAAOAAAAAAAAAAEA&#10;IAAAACgBAABkcnMvZTJvRG9jLnhtbFBLBQYAAAAABgAGAFkBAABr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80768"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84" name="任意多边形 84"/>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80768;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HPFpNBoC&#10;AACf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125"/>
      <w:rPr>
        <w:rFonts w:ascii="仿宋" w:hAnsi="仿宋" w:eastAsia="仿宋" w:cs="仿宋"/>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83840" behindDoc="0" locked="0" layoutInCell="1" allowOverlap="1">
              <wp:simplePos x="0" y="0"/>
              <wp:positionH relativeFrom="column">
                <wp:posOffset>4779010</wp:posOffset>
              </wp:positionH>
              <wp:positionV relativeFrom="paragraph">
                <wp:posOffset>-16510</wp:posOffset>
              </wp:positionV>
              <wp:extent cx="963295" cy="160020"/>
              <wp:effectExtent l="0" t="0" r="8255" b="11430"/>
              <wp:wrapNone/>
              <wp:docPr id="91" name="文本框 91"/>
              <wp:cNvGraphicFramePr/>
              <a:graphic xmlns:a="http://schemas.openxmlformats.org/drawingml/2006/main">
                <a:graphicData uri="http://schemas.microsoft.com/office/word/2010/wordprocessingShape">
                  <wps:wsp>
                    <wps:cNvSpPr txBox="1"/>
                    <wps:spPr>
                      <a:xfrm>
                        <a:off x="0" y="0"/>
                        <a:ext cx="963295" cy="160020"/>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76.3pt;margin-top:-1.3pt;height:12.6pt;width:75.85pt;z-index:251683840;mso-width-relative:page;mso-height-relative:page;" filled="f" stroked="f" coordsize="21600,21600" o:gfxdata="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Tpja9gAAAAJAQAADwAAAAAAAAABACAAAAAi&#10;AAAAZHJzL2Rvd25yZXYueG1sUEsBAhQAFAAAAAgAh07iQJY1yE3RAQAAmwMAAA4AAAAAAAAAAQAg&#10;AAAAJwEAAGRycy9lMm9Eb2MueG1sUEsFBgAAAAAGAAYAWQEAAGoFA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82816"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90" name="任意多边形 90"/>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82816;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bCt7ZAAAADAEA&#10;AA8AAAAAAAAAAQAgAAAAIgAAAGRycy9kb3ducmV2LnhtbFBLAQIUABQAAAAIAIdO4kBjsRrYGQIA&#10;AJ8EAAAOAAAAAAAAAAEAIAAAACgBAABkcnMvZTJvRG9jLnhtbFBLBQYAAAAABgAGAFkBAACzBQAA&#10;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85888" behindDoc="0" locked="0" layoutInCell="1" allowOverlap="1">
              <wp:simplePos x="0" y="0"/>
              <wp:positionH relativeFrom="column">
                <wp:posOffset>4794250</wp:posOffset>
              </wp:positionH>
              <wp:positionV relativeFrom="paragraph">
                <wp:posOffset>-9525</wp:posOffset>
              </wp:positionV>
              <wp:extent cx="955675" cy="161925"/>
              <wp:effectExtent l="0" t="0" r="15875" b="9525"/>
              <wp:wrapNone/>
              <wp:docPr id="93" name="文本框 93"/>
              <wp:cNvGraphicFramePr/>
              <a:graphic xmlns:a="http://schemas.openxmlformats.org/drawingml/2006/main">
                <a:graphicData uri="http://schemas.microsoft.com/office/word/2010/wordprocessingShape">
                  <wps:wsp>
                    <wps:cNvSpPr txBox="1"/>
                    <wps:spPr>
                      <a:xfrm>
                        <a:off x="0" y="0"/>
                        <a:ext cx="955675" cy="16192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77.5pt;margin-top:-0.75pt;height:12.75pt;width:75.25pt;z-index:251685888;mso-width-relative:page;mso-height-relative:page;" filled="f" stroked="f" coordsize="21600,21600" o:gfxdata="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EMAdHZAAAACQEAAA8AAAAAAAAAAQAgAAAA&#10;IgAAAGRycy9kb3ducmV2LnhtbFBLAQIUABQAAAAIAIdO4kDGZdVl0QEAAJsDAAAOAAAAAAAAAAEA&#10;IAAAACgBAABkcnMvZTJvRG9jLnhtbFBLBQYAAAAABgAGAFkBAABr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84864"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92" name="任意多边形 92"/>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84864;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M/vitBoC&#10;AACf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87936" behindDoc="0" locked="0" layoutInCell="1" allowOverlap="1">
              <wp:simplePos x="0" y="0"/>
              <wp:positionH relativeFrom="column">
                <wp:posOffset>4786630</wp:posOffset>
              </wp:positionH>
              <wp:positionV relativeFrom="paragraph">
                <wp:posOffset>-9525</wp:posOffset>
              </wp:positionV>
              <wp:extent cx="963295" cy="161925"/>
              <wp:effectExtent l="0" t="0" r="8255" b="9525"/>
              <wp:wrapNone/>
              <wp:docPr id="95" name="文本框 95"/>
              <wp:cNvGraphicFramePr/>
              <a:graphic xmlns:a="http://schemas.openxmlformats.org/drawingml/2006/main">
                <a:graphicData uri="http://schemas.microsoft.com/office/word/2010/wordprocessingShape">
                  <wps:wsp>
                    <wps:cNvSpPr txBox="1"/>
                    <wps:spPr>
                      <a:xfrm>
                        <a:off x="0" y="0"/>
                        <a:ext cx="963295" cy="16192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76.9pt;margin-top:-0.75pt;height:12.75pt;width:75.85pt;z-index:251687936;mso-width-relative:page;mso-height-relative:page;" filled="f" stroked="f" coordsize="21600,21600" o:gfxdata="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NKck2QAAAAkBAAAPAAAAAAAAAAEAIAAAACIA&#10;AABkcnMvZG93bnJldi54bWxQSwECFAAUAAAACACHTuJAxOUfts8BAACbAwAADgAAAAAAAAABACAA&#10;AAAoAQAAZHJzL2Uyb0RvYy54bWxQSwUGAAAAAAYABgBZAQAAaQU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86912"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94" name="任意多边形 94"/>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86912;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tsK3tkAAAAM&#10;AQAADwAAAAAAAAABACAAAAAiAAAAZHJzL2Rvd25yZXYueG1sUEsBAhQAFAAAAAgAh07iQMMl6gEb&#10;AgAAnwQAAA4AAAAAAAAAAQAgAAAAKAEAAGRycy9lMm9Eb2MueG1sUEsFBgAAAAAGAAYAWQEAALUF&#10;AA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89984" behindDoc="0" locked="0" layoutInCell="1" allowOverlap="1">
              <wp:simplePos x="0" y="0"/>
              <wp:positionH relativeFrom="column">
                <wp:posOffset>4771390</wp:posOffset>
              </wp:positionH>
              <wp:positionV relativeFrom="paragraph">
                <wp:posOffset>-9525</wp:posOffset>
              </wp:positionV>
              <wp:extent cx="978535" cy="161925"/>
              <wp:effectExtent l="0" t="0" r="12065" b="9525"/>
              <wp:wrapNone/>
              <wp:docPr id="97" name="文本框 97"/>
              <wp:cNvGraphicFramePr/>
              <a:graphic xmlns:a="http://schemas.openxmlformats.org/drawingml/2006/main">
                <a:graphicData uri="http://schemas.microsoft.com/office/word/2010/wordprocessingShape">
                  <wps:wsp>
                    <wps:cNvSpPr txBox="1"/>
                    <wps:spPr>
                      <a:xfrm>
                        <a:off x="0" y="0"/>
                        <a:ext cx="978535" cy="16192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75.7pt;margin-top:-0.75pt;height:12.75pt;width:77.05pt;z-index:251689984;mso-width-relative:page;mso-height-relative:page;" filled="f" stroked="f" coordsize="21600,21600" o:gfxdata="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Rmqa2QAAAAkBAAAPAAAAAAAAAAEAIAAA&#10;ACIAAABkcnMvZG93bnJldi54bWxQSwECFAAUAAAACACHTuJAHBj8kdIBAACbAwAADgAAAAAAAAAB&#10;ACAAAAAoAQAAZHJzL2Uyb0RvYy54bWxQSwUGAAAAAAYABgBZAQAAbAU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88960"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96" name="任意多边形 96"/>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88960;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k28SbRoC&#10;AACf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92032" behindDoc="0" locked="0" layoutInCell="1" allowOverlap="1">
              <wp:simplePos x="0" y="0"/>
              <wp:positionH relativeFrom="column">
                <wp:posOffset>4771390</wp:posOffset>
              </wp:positionH>
              <wp:positionV relativeFrom="paragraph">
                <wp:posOffset>-9525</wp:posOffset>
              </wp:positionV>
              <wp:extent cx="978535" cy="160655"/>
              <wp:effectExtent l="0" t="0" r="12065" b="10795"/>
              <wp:wrapNone/>
              <wp:docPr id="99" name="文本框 99"/>
              <wp:cNvGraphicFramePr/>
              <a:graphic xmlns:a="http://schemas.openxmlformats.org/drawingml/2006/main">
                <a:graphicData uri="http://schemas.microsoft.com/office/word/2010/wordprocessingShape">
                  <wps:wsp>
                    <wps:cNvSpPr txBox="1"/>
                    <wps:spPr>
                      <a:xfrm>
                        <a:off x="0" y="0"/>
                        <a:ext cx="97853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5.7pt;margin-top:-0.75pt;height:12.65pt;width:77.05pt;z-index:251692032;mso-width-relative:page;mso-height-relative:page;" filled="f" stroked="f" coordsize="21600,21600" o:gfxdata="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Y9y2QAAAAkBAAAPAAAAAAAAAAEAIAAAACIAAABkcnMvZG93&#10;bnJldi54bWxQSwECFAAUAAAACACHTuJAPYLB28YBAACBAwAADgAAAAAAAAABACAAAAAoAQAAZHJz&#10;L2Uyb0RvYy54bWxQSwUGAAAAAAYABgBZAQAAYAU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91008"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98" name="任意多边形 98"/>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91008;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Yp6KsBoC&#10;AACf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94080" behindDoc="0" locked="0" layoutInCell="1" allowOverlap="1">
              <wp:simplePos x="0" y="0"/>
              <wp:positionH relativeFrom="column">
                <wp:posOffset>4801870</wp:posOffset>
              </wp:positionH>
              <wp:positionV relativeFrom="paragraph">
                <wp:posOffset>-9525</wp:posOffset>
              </wp:positionV>
              <wp:extent cx="948055" cy="160655"/>
              <wp:effectExtent l="0" t="0" r="4445" b="10795"/>
              <wp:wrapNone/>
              <wp:docPr id="101" name="文本框 101"/>
              <wp:cNvGraphicFramePr/>
              <a:graphic xmlns:a="http://schemas.openxmlformats.org/drawingml/2006/main">
                <a:graphicData uri="http://schemas.microsoft.com/office/word/2010/wordprocessingShape">
                  <wps:wsp>
                    <wps:cNvSpPr txBox="1"/>
                    <wps:spPr>
                      <a:xfrm>
                        <a:off x="0" y="0"/>
                        <a:ext cx="94805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8.1pt;margin-top:-0.75pt;height:12.65pt;width:74.65pt;z-index:251694080;mso-width-relative:page;mso-height-relative:page;" filled="f" stroked="f" coordsize="21600,21600" o:gfxdata="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a5f1LZAAAACQEAAA8AAAAAAAAAAQAgAAAAIgAAAGRycy9kb3du&#10;cmV2LnhtbFBLAQIUABQAAAAIAIdO4kBFoz85xQEAAIMDAAAOAAAAAAAAAAEAIAAAACgBAABkcnMv&#10;ZTJvRG9jLnhtbFBLBQYAAAAABgAGAFkBAABf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93056"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100" name="任意多边形 100"/>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93056;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bCt7ZAAAADAEA&#10;AA8AAAAAAAAAAQAgAAAAIgAAAGRycy9kb3ducmV2LnhtbFBLAQIUABQAAAAIAIdO4kD8WyIMGQIA&#10;AKEEAAAOAAAAAAAAAAEAIAAAACgBAABkcnMvZTJvRG9jLnhtbFBLBQYAAAAABgAGAFkBAACzBQAA&#10;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125"/>
      <w:rPr>
        <w:rFonts w:ascii="仿宋" w:hAnsi="仿宋" w:eastAsia="仿宋" w:cs="仿宋"/>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96128" behindDoc="0" locked="0" layoutInCell="1" allowOverlap="1">
              <wp:simplePos x="0" y="0"/>
              <wp:positionH relativeFrom="column">
                <wp:posOffset>4718050</wp:posOffset>
              </wp:positionH>
              <wp:positionV relativeFrom="paragraph">
                <wp:posOffset>-9525</wp:posOffset>
              </wp:positionV>
              <wp:extent cx="1031875" cy="160655"/>
              <wp:effectExtent l="0" t="0" r="15875" b="10795"/>
              <wp:wrapNone/>
              <wp:docPr id="103" name="文本框 103"/>
              <wp:cNvGraphicFramePr/>
              <a:graphic xmlns:a="http://schemas.openxmlformats.org/drawingml/2006/main">
                <a:graphicData uri="http://schemas.microsoft.com/office/word/2010/wordprocessingShape">
                  <wps:wsp>
                    <wps:cNvSpPr txBox="1"/>
                    <wps:spPr>
                      <a:xfrm>
                        <a:off x="0" y="0"/>
                        <a:ext cx="103187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1.5pt;margin-top:-0.75pt;height:12.65pt;width:81.25pt;z-index:251696128;mso-width-relative:page;mso-height-relative:page;" filled="f" stroked="f" coordsize="21600,21600" o:gfxdata="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tG7OdoAAAAJAQAADwAAAAAAAAABACAAAAAiAAAAZHJzL2Rv&#10;d25yZXYueG1sUEsBAhQAFAAAAAgAh07iQB1FTrXGAQAAhAMAAA4AAAAAAAAAAQAgAAAAKQEAAGRy&#10;cy9lMm9Eb2MueG1sUEsFBgAAAAAGAAYAWQEAAGEFA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95104"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102" name="任意多边形 102"/>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95104;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wOsljBoC&#10;AACh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98176" behindDoc="0" locked="0" layoutInCell="1" allowOverlap="1">
              <wp:simplePos x="0" y="0"/>
              <wp:positionH relativeFrom="column">
                <wp:posOffset>4779010</wp:posOffset>
              </wp:positionH>
              <wp:positionV relativeFrom="paragraph">
                <wp:posOffset>-9525</wp:posOffset>
              </wp:positionV>
              <wp:extent cx="970915" cy="160655"/>
              <wp:effectExtent l="0" t="0" r="635" b="10795"/>
              <wp:wrapNone/>
              <wp:docPr id="105" name="文本框 105"/>
              <wp:cNvGraphicFramePr/>
              <a:graphic xmlns:a="http://schemas.openxmlformats.org/drawingml/2006/main">
                <a:graphicData uri="http://schemas.microsoft.com/office/word/2010/wordprocessingShape">
                  <wps:wsp>
                    <wps:cNvSpPr txBox="1"/>
                    <wps:spPr>
                      <a:xfrm>
                        <a:off x="0" y="0"/>
                        <a:ext cx="97091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6.3pt;margin-top:-0.75pt;height:12.65pt;width:76.45pt;z-index:251698176;mso-width-relative:page;mso-height-relative:page;" filled="f" stroked="f" coordsize="21600,21600" o:gfxdata="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3zFBnZAAAACQEAAA8AAAAAAAAAAQAgAAAAIgAAAGRycy9kb3du&#10;cmV2LnhtbFBLAQIUABQAAAAIAIdO4kDqJhVQxQEAAIMDAAAOAAAAAAAAAAEAIAAAACgBAABkcnMv&#10;ZTJvRG9jLnhtbFBLBQYAAAAABgAGAFkBAABf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97152"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104" name="任意多边形 104"/>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97152;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xT1c1xoC&#10;AACh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61312" behindDoc="0" locked="0" layoutInCell="1" allowOverlap="1">
              <wp:simplePos x="0" y="0"/>
              <wp:positionH relativeFrom="column">
                <wp:posOffset>4725670</wp:posOffset>
              </wp:positionH>
              <wp:positionV relativeFrom="paragraph">
                <wp:posOffset>-9525</wp:posOffset>
              </wp:positionV>
              <wp:extent cx="1024255" cy="160655"/>
              <wp:effectExtent l="0" t="0" r="4445" b="10795"/>
              <wp:wrapNone/>
              <wp:docPr id="2" name="文本框 2"/>
              <wp:cNvGraphicFramePr/>
              <a:graphic xmlns:a="http://schemas.openxmlformats.org/drawingml/2006/main">
                <a:graphicData uri="http://schemas.microsoft.com/office/word/2010/wordprocessingShape">
                  <wps:wsp>
                    <wps:cNvSpPr txBox="1"/>
                    <wps:spPr>
                      <a:xfrm>
                        <a:off x="0" y="0"/>
                        <a:ext cx="102425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仿宋"/>
                              <w:spacing w:val="-3"/>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2.1pt;margin-top:-0.75pt;height:12.65pt;width:80.65pt;z-index:251661312;mso-width-relative:page;mso-height-relative:page;" filled="f" stroked="f" coordsize="21600,21600" o:gfxdata="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x067HZAAAACQEAAA8AAAAAAAAAAQAgAAAAIgAAAGRycy9kb3ducmV2&#10;LnhtbFBLAQIUABQAAAAIAIdO4kD3O7z6wgEAAIADAAAOAAAAAAAAAAEAIAAAACgBAABkcnMvZTJv&#10;RG9jLnhtbFBLBQYAAAAABgAGAFkBAABc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仿宋"/>
                        <w:spacing w:val="-3"/>
                        <w:sz w:val="18"/>
                        <w:szCs w:val="18"/>
                      </w:rPr>
                      <w:t>公开竞争比选文件</w:t>
                    </w:r>
                  </w:p>
                </w:txbxContent>
              </v:textbox>
            </v:shape>
          </w:pict>
        </mc:Fallback>
      </mc:AlternateContent>
    </w:r>
    <w:r>
      <mc:AlternateContent>
        <mc:Choice Requires="wps">
          <w:drawing>
            <wp:anchor distT="0" distB="0" distL="114300" distR="114300" simplePos="0" relativeHeight="251660288"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60288;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tsK3tkAAAAMAQAA&#10;DwAAAAAAAAABACAAAAAiAAAAZHJzL2Rvd25yZXYueG1sUEsBAhQAFAAAAAgAh07iQMtjC3MYAgAA&#10;nQQAAA4AAAAAAAAAAQAgAAAAKAEAAGRycy9lMm9Eb2MueG1sUEsFBgAAAAAGAAYAWQEAALIFAAAA&#10;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pStyle w:val="1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700224" behindDoc="0" locked="0" layoutInCell="1" allowOverlap="1">
              <wp:simplePos x="0" y="0"/>
              <wp:positionH relativeFrom="column">
                <wp:posOffset>4748530</wp:posOffset>
              </wp:positionH>
              <wp:positionV relativeFrom="paragraph">
                <wp:posOffset>-9525</wp:posOffset>
              </wp:positionV>
              <wp:extent cx="1001395" cy="160655"/>
              <wp:effectExtent l="0" t="0" r="8255" b="10795"/>
              <wp:wrapNone/>
              <wp:docPr id="107" name="文本框 107"/>
              <wp:cNvGraphicFramePr/>
              <a:graphic xmlns:a="http://schemas.openxmlformats.org/drawingml/2006/main">
                <a:graphicData uri="http://schemas.microsoft.com/office/word/2010/wordprocessingShape">
                  <wps:wsp>
                    <wps:cNvSpPr txBox="1"/>
                    <wps:spPr>
                      <a:xfrm>
                        <a:off x="0" y="0"/>
                        <a:ext cx="100139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3.9pt;margin-top:-0.75pt;height:12.65pt;width:78.85pt;z-index:251700224;mso-width-relative:page;mso-height-relative:page;" filled="f" stroked="f" coordsize="21600,21600" o:gfxdata="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y/QFDZAAAACQEAAA8AAAAAAAAAAQAgAAAAIgAAAGRycy9kb3du&#10;cmV2LnhtbFBLAQIUABQAAAAIAIdO4kCHbMCxxQEAAIQDAAAOAAAAAAAAAAEAIAAAACgBAABkcnMv&#10;ZTJvRG9jLnhtbFBLBQYAAAAABgAGAFkBAABf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99200"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106" name="任意多边形 106"/>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99200;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Y1bVxoC&#10;AACh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702272" behindDoc="0" locked="0" layoutInCell="1" allowOverlap="1">
              <wp:simplePos x="0" y="0"/>
              <wp:positionH relativeFrom="column">
                <wp:posOffset>4771390</wp:posOffset>
              </wp:positionH>
              <wp:positionV relativeFrom="paragraph">
                <wp:posOffset>-47625</wp:posOffset>
              </wp:positionV>
              <wp:extent cx="978535" cy="198755"/>
              <wp:effectExtent l="0" t="0" r="12065" b="10795"/>
              <wp:wrapNone/>
              <wp:docPr id="111" name="文本框 111"/>
              <wp:cNvGraphicFramePr/>
              <a:graphic xmlns:a="http://schemas.openxmlformats.org/drawingml/2006/main">
                <a:graphicData uri="http://schemas.microsoft.com/office/word/2010/wordprocessingShape">
                  <wps:wsp>
                    <wps:cNvSpPr txBox="1"/>
                    <wps:spPr>
                      <a:xfrm>
                        <a:off x="0" y="0"/>
                        <a:ext cx="978535" cy="1987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75.7pt;margin-top:-3.75pt;height:15.65pt;width:77.05pt;z-index:251702272;mso-width-relative:page;mso-height-relative:page;" filled="f" stroked="f" coordsize="21600,21600" o:gfxdata="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g03G2QAAAAkBAAAPAAAAAAAAAAEAIAAA&#10;ACIAAABkcnMvZG93bnJldi54bWxQSwECFAAUAAAACACHTuJAI5IZMNIBAACdAwAADgAAAAAAAAAB&#10;ACAAAAAoAQAAZHJzL2Uyb0RvYy54bWxQSwUGAAAAAAYABgBZAQAAbAU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701248"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110" name="任意多边形 110"/>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701248;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bCt7ZAAAADAEA&#10;AA8AAAAAAAAAAQAgAAAAIgAAAGRycy9kb3ducmV2LnhtbFBLAQIUABQAAAAIAIdO4kBHZW32GQIA&#10;AKEEAAAOAAAAAAAAAAEAIAAAACgBAABkcnMvZTJvRG9jLnhtbFBLBQYAAAAABgAGAFkBAACzBQAA&#10;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64384" behindDoc="0" locked="0" layoutInCell="1" allowOverlap="1">
              <wp:simplePos x="0" y="0"/>
              <wp:positionH relativeFrom="column">
                <wp:posOffset>4756150</wp:posOffset>
              </wp:positionH>
              <wp:positionV relativeFrom="paragraph">
                <wp:posOffset>-9525</wp:posOffset>
              </wp:positionV>
              <wp:extent cx="993775" cy="160655"/>
              <wp:effectExtent l="0" t="0" r="15875" b="10795"/>
              <wp:wrapNone/>
              <wp:docPr id="4" name="文本框 4"/>
              <wp:cNvGraphicFramePr/>
              <a:graphic xmlns:a="http://schemas.openxmlformats.org/drawingml/2006/main">
                <a:graphicData uri="http://schemas.microsoft.com/office/word/2010/wordprocessingShape">
                  <wps:wsp>
                    <wps:cNvSpPr txBox="1"/>
                    <wps:spPr>
                      <a:xfrm>
                        <a:off x="0" y="0"/>
                        <a:ext cx="99377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仿宋"/>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4.5pt;margin-top:-0.75pt;height:12.65pt;width:78.25pt;z-index:251664384;mso-width-relative:page;mso-height-relative:page;" filled="f" stroked="f" coordsize="21600,21600" o:gfxdata="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DWALnZAAAACQEAAA8AAAAAAAAAAQAgAAAAIgAAAGRycy9kb3du&#10;cmV2LnhtbFBLAQIUABQAAAAIAIdO4kAefcBwxQEAAH8DAAAOAAAAAAAAAAEAIAAAACgBAABkcnMv&#10;ZTJvRG9jLnhtbFBLBQYAAAAABgAGAFkBAABf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仿宋"/>
                        <w:sz w:val="18"/>
                        <w:szCs w:val="18"/>
                      </w:rPr>
                      <w:t>公开竞争比选文件</w:t>
                    </w:r>
                  </w:p>
                </w:txbxContent>
              </v:textbox>
            </v:shape>
          </w:pict>
        </mc:Fallback>
      </mc:AlternateContent>
    </w:r>
    <w:r>
      <w:rPr>
        <w:rFonts w:hint="eastAsia" w:ascii="仿宋" w:hAnsi="仿宋" w:eastAsia="仿宋" w:cs="仿宋"/>
        <w:sz w:val="18"/>
        <w:szCs w:val="18"/>
      </w:rPr>
      <w:t>雄安新区生态环境监控中心</w:t>
    </w:r>
    <w:r>
      <mc:AlternateContent>
        <mc:Choice Requires="wps">
          <w:drawing>
            <wp:anchor distT="0" distB="0" distL="114300" distR="114300" simplePos="0" relativeHeight="251662336"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62336;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bCt7ZAAAADAEA&#10;AA8AAAAAAAAAAQAgAAAAIgAAAGRycy9kb3ducmV2LnhtbFBLAQIUABQAAAAIAIdO4kBaY/uDGQIA&#10;AJ0EAAAOAAAAAAAAAAEAIAAAACgBAABkcnMvZTJvRG9jLnhtbFBLBQYAAAAABgAGAFkBAACzBQAA&#10;AAA=&#10;" path="m0,14l9087,14,9087,0,0,0,0,14xe">
              <v:fill on="t" focussize="0,0"/>
              <v:stroke on="f"/>
              <v:imagedata o:title=""/>
              <o:lock v:ext="edit" aspectratio="f"/>
            </v:shape>
          </w:pict>
        </mc:Fallback>
      </mc:AlternateContent>
    </w:r>
    <w:r>
      <w:rPr>
        <w:rFonts w:hint="eastAsia" w:ascii="仿宋" w:hAnsi="仿宋" w:eastAsia="仿宋" w:cs="仿宋"/>
        <w:sz w:val="18"/>
        <w:szCs w:val="18"/>
      </w:rPr>
      <w:t>采用公开竞争方式选择开户代理银行服务项目</w:t>
    </w:r>
  </w:p>
  <w:p>
    <w:pPr>
      <w:spacing w:line="214" w:lineRule="auto"/>
      <w:ind w:left="41"/>
      <w:rPr>
        <w:rFonts w:ascii="仿宋" w:hAnsi="仿宋" w:eastAsia="仿宋" w:cs="仿宋"/>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w:rPr>
        <w:rFonts w:hint="eastAsia" w:ascii="仿宋" w:hAnsi="仿宋" w:eastAsia="仿宋" w:cs="仿宋"/>
        <w:sz w:val="18"/>
        <w:szCs w:val="18"/>
      </w:rPr>
      <w:t>雄安新区生态环境监控中心</w:t>
    </w:r>
    <w:r>
      <mc:AlternateContent>
        <mc:Choice Requires="wps">
          <w:drawing>
            <wp:anchor distT="0" distB="0" distL="114300" distR="114300" simplePos="0" relativeHeight="251666432"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66432;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bCt7ZAAAADAEA&#10;AA8AAAAAAAAAAQAgAAAAIgAAAGRycy9kb3ducmV2LnhtbFBLAQIUABQAAAAIAIdO4kCoZJpJGQIA&#10;AJ0EAAAOAAAAAAAAAAEAIAAAACgBAABkcnMvZTJvRG9jLnhtbFBLBQYAAAAABgAGAFkBAACzBQAA&#10;AAA=&#10;" path="m0,14l9087,14,9087,0,0,0,0,14xe">
              <v:fill on="t" focussize="0,0"/>
              <v:stroke on="f"/>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5274310</wp:posOffset>
              </wp:positionH>
              <wp:positionV relativeFrom="paragraph">
                <wp:posOffset>-12065</wp:posOffset>
              </wp:positionV>
              <wp:extent cx="475615" cy="1606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7561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wps:txbx>
                    <wps:bodyPr lIns="0" tIns="0" rIns="0" bIns="0" upright="1"/>
                  </wps:wsp>
                </a:graphicData>
              </a:graphic>
            </wp:anchor>
          </w:drawing>
        </mc:Choice>
        <mc:Fallback>
          <w:pict>
            <v:shape id="_x0000_s1026" o:spid="_x0000_s1026" o:spt="202" type="#_x0000_t202" style="position:absolute;left:0pt;margin-left:415.3pt;margin-top:-0.95pt;height:12.65pt;width:37.45pt;z-index:251667456;mso-width-relative:page;mso-height-relative:page;" filled="f" stroked="f" coordsize="21600,21600" o:gfxdata="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FigM7ZAAAACQEAAA8AAAAAAAAAAQAgAAAAIgAAAGRycy9kb3ducmV2LnhtbFBLAQIU&#10;ABQAAAAIAIdO4kAUkjnRuQEAAHEDAAAOAAAAAAAAAAEAIAAAACgBAABkcnMvZTJvRG9jLnhtbFBL&#10;BQYAAAAABgAGAFkBAABT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v:textbox>
            </v:shape>
          </w:pict>
        </mc:Fallback>
      </mc:AlternateContent>
    </w:r>
    <w:r>
      <w:rPr>
        <w:rFonts w:hint="eastAsia" w:ascii="仿宋" w:hAnsi="仿宋" w:eastAsia="仿宋" w:cs="仿宋"/>
        <w:sz w:val="18"/>
        <w:szCs w:val="18"/>
      </w:rPr>
      <w:t>采用公开竞争方式选择开户代理银行服务项目</w:t>
    </w:r>
  </w:p>
  <w:p>
    <w:pPr>
      <w:spacing w:line="214" w:lineRule="auto"/>
      <w:ind w:left="125"/>
      <w:rPr>
        <w:rFonts w:ascii="仿宋" w:hAnsi="仿宋" w:eastAsia="仿宋" w:cs="仿宋"/>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68480"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68480;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tsK3tkAAAAMAQAA&#10;DwAAAAAAAAABACAAAAAiAAAAZHJzL2Rvd25yZXYueG1sUEsBAhQAFAAAAAgAh07iQDlkarkYAgAA&#10;nQQAAA4AAAAAAAAAAQAgAAAAKAEAAGRycy9lMm9Eb2MueG1sUEsFBgAAAAAGAAYAWQEAALIFAAAA&#10;AA==&#10;" path="m0,14l9087,14,9087,0,0,0,0,14xe">
              <v:fill on="t" focussize="0,0"/>
              <v:stroke on="f"/>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5274310</wp:posOffset>
              </wp:positionH>
              <wp:positionV relativeFrom="paragraph">
                <wp:posOffset>-12065</wp:posOffset>
              </wp:positionV>
              <wp:extent cx="475615" cy="1606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561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wps:txbx>
                    <wps:bodyPr lIns="0" tIns="0" rIns="0" bIns="0" upright="1"/>
                  </wps:wsp>
                </a:graphicData>
              </a:graphic>
            </wp:anchor>
          </w:drawing>
        </mc:Choice>
        <mc:Fallback>
          <w:pict>
            <v:shape id="_x0000_s1026" o:spid="_x0000_s1026" o:spt="202" type="#_x0000_t202" style="position:absolute;left:0pt;margin-left:415.3pt;margin-top:-0.95pt;height:12.65pt;width:37.45pt;z-index:251669504;mso-width-relative:page;mso-height-relative:page;" filled="f" stroked="f" coordsize="21600,21600" o:gfxdata="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YoDO2QAAAAkBAAAPAAAAAAAAAAEAIAAAACIAAABkcnMvZG93bnJldi54bWxQSwEC&#10;FAAUAAAACACHTuJAxyY3tLoBAABxAwAADgAAAAAAAAABACAAAAAoAQAAZHJzL2Uyb0RvYy54bWxQ&#10;SwUGAAAAAAYABgBZAQAAVAU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v:textbox>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125"/>
      <w:rPr>
        <w:rFonts w:ascii="仿宋" w:hAnsi="仿宋" w:eastAsia="仿宋" w:cs="仿宋"/>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70528"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72" name="任意多边形 72"/>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70528;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LbCt7ZAAAADAEA&#10;AA8AAAAAAAAAAQAgAAAAIgAAAGRycy9kb3ducmV2LnhtbFBLAQIUABQAAAAIAIdO4kBIoYV+GQIA&#10;AJ8EAAAOAAAAAAAAAAEAIAAAACgBAABkcnMvZTJvRG9jLnhtbFBLBQYAAAAABgAGAFkBAACzBQAA&#10;AAA=&#10;" path="m0,14l9087,14,9087,0,0,0,0,14xe">
              <v:fill on="t" focussize="0,0"/>
              <v:stroke on="f"/>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5274310</wp:posOffset>
              </wp:positionH>
              <wp:positionV relativeFrom="paragraph">
                <wp:posOffset>-12065</wp:posOffset>
              </wp:positionV>
              <wp:extent cx="475615" cy="16065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47561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wps:txbx>
                    <wps:bodyPr lIns="0" tIns="0" rIns="0" bIns="0" upright="1"/>
                  </wps:wsp>
                </a:graphicData>
              </a:graphic>
            </wp:anchor>
          </w:drawing>
        </mc:Choice>
        <mc:Fallback>
          <w:pict>
            <v:shape id="_x0000_s1026" o:spid="_x0000_s1026" o:spt="202" type="#_x0000_t202" style="position:absolute;left:0pt;margin-left:415.3pt;margin-top:-0.95pt;height:12.65pt;width:37.45pt;z-index:251671552;mso-width-relative:page;mso-height-relative:page;" filled="f" stroked="f" coordsize="21600,21600" o:gfxdata="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igM7ZAAAACQEAAA8AAAAAAAAAAQAgAAAAIgAAAGRycy9kb3ducmV2LnhtbFBL&#10;AQIUABQAAAAIAIdO4kCfiO1VvAEAAHMDAAAOAAAAAAAAAAEAIAAAACgBAABkcnMvZTJvRG9jLnht&#10;bFBLBQYAAAAABgAGAFkBAABW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v:textbox>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72576"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75" name="任意多边形 75"/>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72576;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kFrx/RoC&#10;AACfBAAADgAAAAAAAAABACAAAAAoAQAAZHJzL2Uyb0RvYy54bWxQSwUGAAAAAAYABgBZAQAAtAUA&#10;AAAA&#10;" path="m0,14l9087,14,9087,0,0,0,0,14xe">
              <v:fill on="t" focussize="0,0"/>
              <v:stroke on="f"/>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5274310</wp:posOffset>
              </wp:positionH>
              <wp:positionV relativeFrom="paragraph">
                <wp:posOffset>-12065</wp:posOffset>
              </wp:positionV>
              <wp:extent cx="475615" cy="16065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47561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wps:txbx>
                    <wps:bodyPr lIns="0" tIns="0" rIns="0" bIns="0" upright="1"/>
                  </wps:wsp>
                </a:graphicData>
              </a:graphic>
            </wp:anchor>
          </w:drawing>
        </mc:Choice>
        <mc:Fallback>
          <w:pict>
            <v:shape id="_x0000_s1026" o:spid="_x0000_s1026" o:spt="202" type="#_x0000_t202" style="position:absolute;left:0pt;margin-left:415.3pt;margin-top:-0.95pt;height:12.65pt;width:37.45pt;z-index:251673600;mso-width-relative:page;mso-height-relative:page;" filled="f" stroked="f" coordsize="21600,21600" o:gfxdata="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igM7ZAAAACQEAAA8AAAAAAAAAAQAgAAAAIgAAAGRycy9kb3ducmV2LnhtbFBL&#10;AQIUABQAAAAIAIdO4kAH9MUwvAEAAHMDAAAOAAAAAAAAAAEAIAAAACgBAABkcnMvZTJvRG9jLnht&#10;bFBLBQYAAAAABgAGAFkBAABW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ascii="仿宋" w:hAnsi="仿宋" w:eastAsia="仿宋" w:cs="仿宋"/>
                        <w:spacing w:val="-3"/>
                        <w:sz w:val="18"/>
                        <w:szCs w:val="18"/>
                      </w:rPr>
                      <w:t>招</w:t>
                    </w:r>
                    <w:r>
                      <w:rPr>
                        <w:rFonts w:ascii="仿宋" w:hAnsi="仿宋" w:eastAsia="仿宋" w:cs="仿宋"/>
                        <w:spacing w:val="-2"/>
                        <w:sz w:val="18"/>
                        <w:szCs w:val="18"/>
                      </w:rPr>
                      <w:t>标文件</w:t>
                    </w:r>
                  </w:p>
                </w:txbxContent>
              </v:textbox>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75648" behindDoc="0" locked="0" layoutInCell="1" allowOverlap="1">
              <wp:simplePos x="0" y="0"/>
              <wp:positionH relativeFrom="column">
                <wp:posOffset>4801870</wp:posOffset>
              </wp:positionH>
              <wp:positionV relativeFrom="paragraph">
                <wp:posOffset>-9525</wp:posOffset>
              </wp:positionV>
              <wp:extent cx="948055" cy="160655"/>
              <wp:effectExtent l="0" t="0" r="4445" b="10795"/>
              <wp:wrapNone/>
              <wp:docPr id="78" name="文本框 78"/>
              <wp:cNvGraphicFramePr/>
              <a:graphic xmlns:a="http://schemas.openxmlformats.org/drawingml/2006/main">
                <a:graphicData uri="http://schemas.microsoft.com/office/word/2010/wordprocessingShape">
                  <wps:wsp>
                    <wps:cNvSpPr txBox="1"/>
                    <wps:spPr>
                      <a:xfrm>
                        <a:off x="0" y="0"/>
                        <a:ext cx="948055" cy="160655"/>
                      </a:xfrm>
                      <a:prstGeom prst="rect">
                        <a:avLst/>
                      </a:prstGeom>
                      <a:noFill/>
                      <a:ln>
                        <a:noFill/>
                      </a:ln>
                    </wps:spPr>
                    <wps:txbx>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wps:wsp>
                </a:graphicData>
              </a:graphic>
            </wp:anchor>
          </w:drawing>
        </mc:Choice>
        <mc:Fallback>
          <w:pict>
            <v:shape id="_x0000_s1026" o:spid="_x0000_s1026" o:spt="202" type="#_x0000_t202" style="position:absolute;left:0pt;margin-left:378.1pt;margin-top:-0.75pt;height:12.65pt;width:74.65pt;z-index:251675648;mso-width-relative:page;mso-height-relative:page;" filled="f" stroked="f" coordsize="21600,21600" o:gfxdata="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a5f1LZAAAACQEAAA8AAAAAAAAAAQAgAAAAIgAAAGRycy9kb3du&#10;cmV2LnhtbFBLAQIUABQAAAAIAIdO4kAeDL1pxQEAAIEDAAAOAAAAAAAAAAEAIAAAACgBAABkcnMv&#10;ZTJvRG9jLnhtbFBLBQYAAAAABgAGAFkBAABfBQAAAAA=&#10;">
              <v:fill on="f" focussize="0,0"/>
              <v:stroke on="f"/>
              <v:imagedata o:title=""/>
              <o:lock v:ext="edit" aspectratio="f"/>
              <v:textbox inset="0mm,0mm,0mm,0mm">
                <w:txbxContent>
                  <w:p>
                    <w:pPr>
                      <w:spacing w:before="20" w:line="218" w:lineRule="auto"/>
                      <w:ind w:left="20"/>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74624"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79" name="任意多边形 79"/>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74624;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2wre2QAAAAwB&#10;AAAPAAAAAAAAAAEAIAAAACIAAABkcnMvZG93bnJldi54bWxQSwECFAAUAAAACACHTuJAMeGRTBoC&#10;AACfBAAADgAAAAAAAAABACAAAAAoAQAAZHJzL2Uyb0RvYy54bWxQSwUGAAAAAAYABgBZAQAAtAUA&#10;AA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41"/>
      <w:rPr>
        <w:rFonts w:ascii="仿宋" w:hAnsi="仿宋" w:eastAsia="仿宋" w:cs="仿宋"/>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 w:hAnsi="仿宋" w:eastAsia="仿宋" w:cs="仿宋"/>
        <w:sz w:val="18"/>
        <w:szCs w:val="18"/>
      </w:rPr>
    </w:pPr>
    <w:r>
      <mc:AlternateContent>
        <mc:Choice Requires="wps">
          <w:drawing>
            <wp:anchor distT="0" distB="0" distL="114300" distR="114300" simplePos="0" relativeHeight="251677696" behindDoc="0" locked="0" layoutInCell="1" allowOverlap="1">
              <wp:simplePos x="0" y="0"/>
              <wp:positionH relativeFrom="column">
                <wp:posOffset>4847590</wp:posOffset>
              </wp:positionH>
              <wp:positionV relativeFrom="paragraph">
                <wp:posOffset>-40005</wp:posOffset>
              </wp:positionV>
              <wp:extent cx="977900" cy="144780"/>
              <wp:effectExtent l="0" t="0" r="12700" b="7620"/>
              <wp:wrapNone/>
              <wp:docPr id="81" name="文本框 81"/>
              <wp:cNvGraphicFramePr/>
              <a:graphic xmlns:a="http://schemas.openxmlformats.org/drawingml/2006/main">
                <a:graphicData uri="http://schemas.microsoft.com/office/word/2010/wordprocessingShape">
                  <wps:wsp>
                    <wps:cNvSpPr txBox="1"/>
                    <wps:spPr>
                      <a:xfrm>
                        <a:off x="0" y="0"/>
                        <a:ext cx="977900" cy="144780"/>
                      </a:xfrm>
                      <a:prstGeom prst="rect">
                        <a:avLst/>
                      </a:prstGeom>
                      <a:noFill/>
                      <a:ln>
                        <a:noFill/>
                      </a:ln>
                    </wps:spPr>
                    <wps:txbx>
                      <w:txbxContent>
                        <w:p>
                          <w:pPr>
                            <w:spacing w:before="20" w:line="218" w:lineRule="auto"/>
                            <w:rPr>
                              <w:rFonts w:ascii="仿宋" w:hAnsi="仿宋" w:eastAsia="仿宋" w:cs="仿宋"/>
                              <w:sz w:val="18"/>
                              <w:szCs w:val="18"/>
                            </w:rPr>
                          </w:pPr>
                          <w:r>
                            <w:rPr>
                              <w:rFonts w:hint="eastAsia" w:ascii="仿宋" w:hAnsi="仿宋" w:eastAsia="仿宋" w:cs="微软雅黑"/>
                              <w:sz w:val="18"/>
                              <w:szCs w:val="18"/>
                            </w:rPr>
                            <w:t>公开竞争比选文件</w:t>
                          </w:r>
                        </w:p>
                      </w:txbxContent>
                    </wps:txbx>
                    <wps:bodyPr wrap="square" lIns="0" tIns="0" rIns="0" bIns="0" upright="1">
                      <a:noAutofit/>
                    </wps:bodyPr>
                  </wps:wsp>
                </a:graphicData>
              </a:graphic>
            </wp:anchor>
          </w:drawing>
        </mc:Choice>
        <mc:Fallback>
          <w:pict>
            <v:shape id="_x0000_s1026" o:spid="_x0000_s1026" o:spt="202" type="#_x0000_t202" style="position:absolute;left:0pt;margin-left:381.7pt;margin-top:-3.15pt;height:11.4pt;width:77pt;z-index:251677696;mso-width-relative:page;mso-height-relative:page;" filled="f" stroked="f" coordsize="21600,21600" o:gfxdata="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2Ml+tgAAAAJAQAADwAAAAAAAAABACAAAAAi&#10;AAAAZHJzL2Rvd25yZXYueG1sUEsBAhQAFAAAAAgAh07iQJ9D3bnRAQAAmwMAAA4AAAAAAAAAAQAg&#10;AAAAJwEAAGRycy9lMm9Eb2MueG1sUEsFBgAAAAAGAAYAWQEAAGoFAAAAAA==&#10;">
              <v:fill on="f" focussize="0,0"/>
              <v:stroke on="f"/>
              <v:imagedata o:title=""/>
              <o:lock v:ext="edit" aspectratio="f"/>
              <v:textbox inset="0mm,0mm,0mm,0mm">
                <w:txbxContent>
                  <w:p>
                    <w:pPr>
                      <w:spacing w:before="20" w:line="218" w:lineRule="auto"/>
                      <w:rPr>
                        <w:rFonts w:ascii="仿宋" w:hAnsi="仿宋" w:eastAsia="仿宋" w:cs="仿宋"/>
                        <w:sz w:val="18"/>
                        <w:szCs w:val="18"/>
                      </w:rPr>
                    </w:pPr>
                    <w:r>
                      <w:rPr>
                        <w:rFonts w:hint="eastAsia" w:ascii="仿宋" w:hAnsi="仿宋" w:eastAsia="仿宋" w:cs="微软雅黑"/>
                        <w:sz w:val="18"/>
                        <w:szCs w:val="18"/>
                      </w:rPr>
                      <w:t>公开竞争比选文件</w:t>
                    </w:r>
                  </w:p>
                </w:txbxContent>
              </v:textbox>
            </v:shape>
          </w:pict>
        </mc:Fallback>
      </mc:AlternateContent>
    </w:r>
    <w:r>
      <mc:AlternateContent>
        <mc:Choice Requires="wps">
          <w:drawing>
            <wp:anchor distT="0" distB="0" distL="114300" distR="114300" simplePos="0" relativeHeight="251676672" behindDoc="0" locked="0" layoutInCell="0" allowOverlap="1">
              <wp:simplePos x="0" y="0"/>
              <wp:positionH relativeFrom="page">
                <wp:posOffset>882650</wp:posOffset>
              </wp:positionH>
              <wp:positionV relativeFrom="page">
                <wp:posOffset>701040</wp:posOffset>
              </wp:positionV>
              <wp:extent cx="5770880" cy="9525"/>
              <wp:effectExtent l="0" t="0" r="0" b="0"/>
              <wp:wrapNone/>
              <wp:docPr id="80" name="任意多边形 80"/>
              <wp:cNvGraphicFramePr/>
              <a:graphic xmlns:a="http://schemas.openxmlformats.org/drawingml/2006/main">
                <a:graphicData uri="http://schemas.microsoft.com/office/word/2010/wordprocessingShape">
                  <wps:wsp>
                    <wps:cNvSpPr/>
                    <wps:spPr>
                      <a:xfrm>
                        <a:off x="0" y="0"/>
                        <a:ext cx="5770880" cy="9525"/>
                      </a:xfrm>
                      <a:custGeom>
                        <a:avLst/>
                        <a:gdLst/>
                        <a:ahLst/>
                        <a:cxnLst/>
                        <a:rect l="0" t="0" r="0" b="0"/>
                        <a:pathLst>
                          <a:path w="9087" h="15">
                            <a:moveTo>
                              <a:pt x="0" y="14"/>
                            </a:moveTo>
                            <a:lnTo>
                              <a:pt x="9087" y="14"/>
                            </a:lnTo>
                            <a:lnTo>
                              <a:pt x="9087"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5pt;margin-top:55.2pt;height:0.75pt;width:454.4pt;mso-position-horizontal-relative:page;mso-position-vertical-relative:page;z-index:251676672;mso-width-relative:page;mso-height-relative:page;" fillcolor="#000000" filled="t" stroked="f" coordsize="9087,15" o:allowincell="f" o:gfxdata="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tsK3tkAAAAMAQAA&#10;DwAAAAAAAAABACAAAAAiAAAAZHJzL2Rvd25yZXYueG1sUEsBAhQAFAAAAAgAh07iQLxlme0YAgAA&#10;nwQAAA4AAAAAAAAAAQAgAAAAKAEAAGRycy9lMm9Eb2MueG1sUEsFBgAAAAAGAAYAWQEAALIFAAAA&#10;AA==&#10;" path="m0,14l9087,14,9087,0,0,0,0,14xe">
              <v:fill on="t" focussize="0,0"/>
              <v:stroke on="f"/>
              <v:imagedata o:title=""/>
              <o:lock v:ext="edit" aspectratio="f"/>
            </v:shape>
          </w:pict>
        </mc:Fallback>
      </mc:AlternateContent>
    </w:r>
    <w:r>
      <w:rPr>
        <w:rFonts w:hint="eastAsia" w:ascii="仿宋" w:hAnsi="仿宋" w:eastAsia="仿宋" w:cs="仿宋"/>
        <w:sz w:val="18"/>
        <w:szCs w:val="18"/>
      </w:rPr>
      <w:t>雄安新区生态环境监控中心采用公开竞争方式选择开户代理银行服务项目</w:t>
    </w:r>
  </w:p>
  <w:p>
    <w:pPr>
      <w:spacing w:line="214" w:lineRule="auto"/>
      <w:ind w:left="125"/>
      <w:rPr>
        <w:rFonts w:ascii="仿宋" w:hAnsi="仿宋" w:eastAsia="仿宋" w:cs="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52772"/>
    <w:multiLevelType w:val="singleLevel"/>
    <w:tmpl w:val="B225277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xNTY4MjY3MDliOGJiOGQxZGMyMmViM2MwMjU5OTUifQ=="/>
    <w:docVar w:name="KSO_WPS_MARK_KEY" w:val="ba8af20c-b5e2-46f5-a895-37f903e0c2e9"/>
  </w:docVars>
  <w:rsids>
    <w:rsidRoot w:val="002903AA"/>
    <w:rsid w:val="00011049"/>
    <w:rsid w:val="00043B7A"/>
    <w:rsid w:val="000462B2"/>
    <w:rsid w:val="00142E90"/>
    <w:rsid w:val="002648AB"/>
    <w:rsid w:val="002903AA"/>
    <w:rsid w:val="002A6CAC"/>
    <w:rsid w:val="002C4A63"/>
    <w:rsid w:val="00466287"/>
    <w:rsid w:val="004955FC"/>
    <w:rsid w:val="00550112"/>
    <w:rsid w:val="005B030A"/>
    <w:rsid w:val="00627DFA"/>
    <w:rsid w:val="006820D4"/>
    <w:rsid w:val="006F101F"/>
    <w:rsid w:val="00757754"/>
    <w:rsid w:val="007D60C7"/>
    <w:rsid w:val="00BB7DA1"/>
    <w:rsid w:val="00C56CE3"/>
    <w:rsid w:val="00D344A2"/>
    <w:rsid w:val="00DB7E6A"/>
    <w:rsid w:val="00E01185"/>
    <w:rsid w:val="00E02AF7"/>
    <w:rsid w:val="00E80796"/>
    <w:rsid w:val="00EC01D0"/>
    <w:rsid w:val="00EE1A94"/>
    <w:rsid w:val="00FA7465"/>
    <w:rsid w:val="00FB5B03"/>
    <w:rsid w:val="09306E39"/>
    <w:rsid w:val="0B005B3E"/>
    <w:rsid w:val="13B44009"/>
    <w:rsid w:val="1F4C3346"/>
    <w:rsid w:val="36DF562B"/>
    <w:rsid w:val="39574B0C"/>
    <w:rsid w:val="3C962E9B"/>
    <w:rsid w:val="3CA8773E"/>
    <w:rsid w:val="4D0B24BC"/>
    <w:rsid w:val="55937A20"/>
    <w:rsid w:val="62245DA0"/>
    <w:rsid w:val="6AA14535"/>
    <w:rsid w:val="71380119"/>
    <w:rsid w:val="71394C58"/>
    <w:rsid w:val="72A83302"/>
    <w:rsid w:val="74782314"/>
    <w:rsid w:val="75BE243F"/>
    <w:rsid w:val="75CF72D2"/>
    <w:rsid w:val="75EE7503"/>
    <w:rsid w:val="7F82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keepNext/>
      <w:keepLines/>
      <w:jc w:val="center"/>
      <w:outlineLvl w:val="0"/>
    </w:pPr>
    <w:rPr>
      <w:rFonts w:eastAsia="黑体"/>
      <w:kern w:val="44"/>
      <w:sz w:val="52"/>
    </w:rPr>
  </w:style>
  <w:style w:type="paragraph" w:styleId="5">
    <w:name w:val="heading 2"/>
    <w:basedOn w:val="1"/>
    <w:next w:val="1"/>
    <w:unhideWhenUsed/>
    <w:qFormat/>
    <w:uiPriority w:val="0"/>
    <w:pPr>
      <w:keepNext/>
      <w:keepLines/>
      <w:spacing w:before="160" w:after="160" w:line="560" w:lineRule="exact"/>
      <w:jc w:val="center"/>
      <w:outlineLvl w:val="1"/>
    </w:pPr>
    <w:rPr>
      <w:rFonts w:eastAsia="宋体"/>
      <w:b/>
      <w:sz w:val="32"/>
    </w:rPr>
  </w:style>
  <w:style w:type="paragraph" w:styleId="6">
    <w:name w:val="heading 5"/>
    <w:basedOn w:val="1"/>
    <w:next w:val="1"/>
    <w:unhideWhenUsed/>
    <w:qFormat/>
    <w:uiPriority w:val="9"/>
    <w:pPr>
      <w:spacing w:before="13"/>
      <w:ind w:left="562"/>
      <w:outlineLvl w:val="4"/>
    </w:pPr>
    <w:rPr>
      <w:rFonts w:ascii="宋体" w:hAnsi="宋体" w:eastAsia="宋体"/>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280"/>
      </w:tabs>
      <w:ind w:firstLine="420" w:firstLineChars="200"/>
    </w:pPr>
  </w:style>
  <w:style w:type="paragraph" w:styleId="3">
    <w:name w:val="Body Text Indent"/>
    <w:basedOn w:val="1"/>
    <w:qFormat/>
    <w:uiPriority w:val="0"/>
    <w:pPr>
      <w:tabs>
        <w:tab w:val="left" w:pos="8280"/>
      </w:tabs>
      <w:ind w:firstLine="538" w:firstLineChars="192"/>
    </w:pPr>
    <w:rPr>
      <w:sz w:val="28"/>
    </w:rPr>
  </w:style>
  <w:style w:type="paragraph" w:styleId="7">
    <w:name w:val="Block Text"/>
    <w:basedOn w:val="1"/>
    <w:qFormat/>
    <w:uiPriority w:val="0"/>
    <w:pPr>
      <w:tabs>
        <w:tab w:val="left" w:pos="8280"/>
      </w:tabs>
      <w:ind w:left="179" w:leftChars="87" w:right="-6" w:firstLine="540" w:firstLineChars="196"/>
      <w:outlineLvl w:val="0"/>
    </w:pPr>
    <w:rPr>
      <w:rFonts w:ascii="宋体" w:hAnsi="宋体"/>
      <w:b/>
      <w:bCs/>
      <w:sz w:val="28"/>
    </w:rPr>
  </w:style>
  <w:style w:type="paragraph" w:styleId="8">
    <w:name w:val="Plain Text"/>
    <w:basedOn w:val="1"/>
    <w:unhideWhenUsed/>
    <w:qFormat/>
    <w:uiPriority w:val="0"/>
    <w:rPr>
      <w:rFonts w:ascii="宋体" w:hAnsi="Courier New" w:cs="Courier New"/>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unhideWhenUsed/>
    <w:qFormat/>
    <w:uiPriority w:val="99"/>
    <w:pPr>
      <w:spacing w:before="100" w:beforeAutospacing="1" w:after="100" w:afterAutospacing="1"/>
    </w:pPr>
    <w:rPr>
      <w:rFonts w:ascii="宋体" w:hAnsi="宋体" w:eastAsia="宋体" w:cs="宋体"/>
      <w:sz w:val="24"/>
    </w:r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WPSOffice手动目录 1"/>
    <w:qFormat/>
    <w:uiPriority w:val="0"/>
    <w:rPr>
      <w:rFonts w:ascii="Arial" w:hAnsi="Arial" w:eastAsia="Arial" w:cs="Arial"/>
      <w:lang w:val="en-US" w:eastAsia="zh-CN" w:bidi="ar-SA"/>
    </w:rPr>
  </w:style>
  <w:style w:type="paragraph" w:customStyle="1" w:styleId="17">
    <w:name w:val="WPSOffice手动目录 2"/>
    <w:qFormat/>
    <w:uiPriority w:val="0"/>
    <w:pPr>
      <w:ind w:left="200" w:leftChars="200"/>
    </w:pPr>
    <w:rPr>
      <w:rFonts w:ascii="Arial" w:hAnsi="Arial" w:eastAsia="Arial" w:cs="Arial"/>
      <w:lang w:val="en-US" w:eastAsia="zh-CN" w:bidi="ar-SA"/>
    </w:rPr>
  </w:style>
  <w:style w:type="paragraph" w:customStyle="1" w:styleId="18">
    <w:name w:val="WPSOffice手动目录 3"/>
    <w:qFormat/>
    <w:uiPriority w:val="0"/>
    <w:pPr>
      <w:ind w:left="400" w:leftChars="400"/>
    </w:pPr>
    <w:rPr>
      <w:rFonts w:ascii="Arial" w:hAnsi="Arial" w:eastAsia="Arial" w:cs="Arial"/>
      <w:lang w:val="en-US" w:eastAsia="zh-CN" w:bidi="ar-SA"/>
    </w:rPr>
  </w:style>
  <w:style w:type="paragraph" w:customStyle="1" w:styleId="1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theme" Target="theme/theme1.xml"/><Relationship Id="rId51" Type="http://schemas.openxmlformats.org/officeDocument/2006/relationships/footer" Target="footer28.xml"/><Relationship Id="rId50" Type="http://schemas.openxmlformats.org/officeDocument/2006/relationships/header" Target="header21.xml"/><Relationship Id="rId5" Type="http://schemas.openxmlformats.org/officeDocument/2006/relationships/header" Target="header2.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header" Target="header20.xml"/><Relationship Id="rId45" Type="http://schemas.openxmlformats.org/officeDocument/2006/relationships/footer" Target="footer24.xml"/><Relationship Id="rId44" Type="http://schemas.openxmlformats.org/officeDocument/2006/relationships/header" Target="header19.xml"/><Relationship Id="rId43" Type="http://schemas.openxmlformats.org/officeDocument/2006/relationships/footer" Target="footer23.xml"/><Relationship Id="rId42" Type="http://schemas.openxmlformats.org/officeDocument/2006/relationships/header" Target="header18.xml"/><Relationship Id="rId41" Type="http://schemas.openxmlformats.org/officeDocument/2006/relationships/footer" Target="footer22.xml"/><Relationship Id="rId40" Type="http://schemas.openxmlformats.org/officeDocument/2006/relationships/header" Target="header17.xml"/><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15005</Words>
  <Characters>16087</Characters>
  <Lines>132</Lines>
  <Paragraphs>37</Paragraphs>
  <TotalTime>0</TotalTime>
  <ScaleCrop>false</ScaleCrop>
  <LinksUpToDate>false</LinksUpToDate>
  <CharactersWithSpaces>16454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2023-05-08T05:40:00Z</dcterms:created>
  <dc:creator>Administrator</dc:creator>
  <cp:lastModifiedBy>HuangHai</cp:lastModifiedBy>
  <cp:lastPrinted>2023-03-10T08:47:00Z</cp:lastPrinted>
  <dcterms:modified xsi:type="dcterms:W3CDTF">2023-05-11T07:01:37Z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2023-03-09T20:32:00Z</vt:filetime>
  </property>
  <property fmtid="{D5CDD505-2E9C-101B-9397-08002B2CF9AE}" pid="4" name="KSOProductBuildVer">
    <vt:lpwstr>2052-11.1.0.14309</vt:lpwstr>
  </property>
  <property fmtid="{D5CDD505-2E9C-101B-9397-08002B2CF9AE}" pid="5" name="ICV">
    <vt:lpwstr>DECC030E40654FC6880912971FBC7657</vt:lpwstr>
  </property>
</Properties>
</file>