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雄安新区住房公积金分理处信息表</w:t>
      </w:r>
    </w:p>
    <w:tbl>
      <w:tblPr>
        <w:tblStyle w:val="6"/>
        <w:tblpPr w:leftFromText="180" w:rightFromText="180" w:vertAnchor="text" w:horzAnchor="page" w:tblpX="1927" w:tblpY="286"/>
        <w:tblOverlap w:val="never"/>
        <w:tblW w:w="8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425"/>
        <w:gridCol w:w="2957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称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容城县奥威路建设银行分理处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容城县奥威路61号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0312-5556752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容城县奥威路工商银行分理处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容城县奥威路64号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0312-560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容城县津海大街光大银行分理处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容城县津海大街8号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（容和塔西北角）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0312-4078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雄县雄州路建设银行分理处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雄县雄州路483号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0312-5812612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雄县文昌大街中国银行分理处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雄县雄州镇文昌大街258号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0312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5988052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安新县建设大街工商银行分理处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安新县建设大街82号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0312-5326116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容城县永贵大街农业银行分理处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容城县永贵南大街48号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0312-5611257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安新县建设大街农业银行分理处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安新县建设大街98号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0312-5321734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雄安自贸试验区建设银行分理处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容城县雄安市民服务中心企业办公区C栋2层208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0312-5556751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容城县罗萨大街中国银行分理处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容城县容城镇朝阳社区罗萨大街149号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0312-5988028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安新县建设大街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安新县建设大街196号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0312-5359006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安新县育才西路中国银行分理处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安新县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育才路茉莉庄园一号楼B19号底商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0312-5988934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雄县铃铛阁大街工商银行分理处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雄县铃铛阁大街35号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0312-6155531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71EE48-CF03-4B98-960D-9022882861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TY4MjY3MDliOGJiOGQxZGMyMmViM2MwMjU5OTUifQ=="/>
  </w:docVars>
  <w:rsids>
    <w:rsidRoot w:val="779162BA"/>
    <w:rsid w:val="183323C1"/>
    <w:rsid w:val="19492D7D"/>
    <w:rsid w:val="1A686F52"/>
    <w:rsid w:val="1AA93451"/>
    <w:rsid w:val="1BEE3DFC"/>
    <w:rsid w:val="396F3801"/>
    <w:rsid w:val="41B25933"/>
    <w:rsid w:val="43570D53"/>
    <w:rsid w:val="44C45FCB"/>
    <w:rsid w:val="62442C41"/>
    <w:rsid w:val="730C4AC8"/>
    <w:rsid w:val="779162BA"/>
    <w:rsid w:val="7992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eastAsia="方正仿宋_GBK"/>
      <w:sz w:val="32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773</Characters>
  <Lines>0</Lines>
  <Paragraphs>0</Paragraphs>
  <TotalTime>63</TotalTime>
  <ScaleCrop>false</ScaleCrop>
  <LinksUpToDate>false</LinksUpToDate>
  <CharactersWithSpaces>810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2022-03-23T08:54:00Z</dcterms:created>
  <dc:creator>τéлη℉ēι</dc:creator>
  <cp:lastModifiedBy>HuangHai</cp:lastModifiedBy>
  <cp:lastPrinted>2023-01-16T01:37:00Z</cp:lastPrinted>
  <dcterms:modified xsi:type="dcterms:W3CDTF">2023-01-19T06:38:20Z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DEE41064F39B416FB7789877273C773D</vt:lpwstr>
  </property>
</Properties>
</file>