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  <w:t>附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  <w:t>件1</w:t>
      </w:r>
    </w:p>
    <w:p>
      <w:pPr>
        <w:jc w:val="center"/>
        <w:rPr>
          <w:rFonts w:hint="eastAsia" w:asciiTheme="minorEastAsia" w:hAnsiTheme="minorEastAsia" w:cstheme="minorEastAsia"/>
          <w:sz w:val="52"/>
          <w:szCs w:val="52"/>
        </w:rPr>
      </w:pPr>
    </w:p>
    <w:p>
      <w:pPr>
        <w:jc w:val="center"/>
        <w:rPr>
          <w:rFonts w:hint="eastAsia" w:asciiTheme="minorEastAsia" w:hAnsiTheme="minorEastAsia" w:cstheme="minorEastAsia"/>
          <w:sz w:val="52"/>
          <w:szCs w:val="52"/>
        </w:rPr>
      </w:pPr>
    </w:p>
    <w:p>
      <w:pPr>
        <w:jc w:val="center"/>
        <w:rPr>
          <w:rFonts w:hint="eastAsia" w:asciiTheme="minorEastAsia" w:hAnsiTheme="minorEastAsia" w:cstheme="minorEastAsia"/>
          <w:sz w:val="52"/>
          <w:szCs w:val="5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52"/>
          <w:szCs w:val="5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52"/>
          <w:szCs w:val="52"/>
        </w:rPr>
        <w:t>雄安新区地方标准项目申报书</w:t>
      </w:r>
    </w:p>
    <w:bookmarkEnd w:id="0"/>
    <w:p>
      <w:pPr>
        <w:jc w:val="center"/>
        <w:rPr>
          <w:rFonts w:hint="eastAsia" w:asciiTheme="minorEastAsia" w:hAnsiTheme="minorEastAsia" w:cstheme="minorEastAsia"/>
          <w:sz w:val="52"/>
          <w:szCs w:val="52"/>
        </w:rPr>
      </w:pPr>
    </w:p>
    <w:p>
      <w:pPr>
        <w:jc w:val="center"/>
        <w:rPr>
          <w:rFonts w:hint="eastAsia" w:asciiTheme="minorEastAsia" w:hAnsiTheme="minorEastAsia" w:cstheme="minorEastAsia"/>
          <w:sz w:val="52"/>
          <w:szCs w:val="52"/>
        </w:rPr>
      </w:pPr>
    </w:p>
    <w:p>
      <w:pPr>
        <w:jc w:val="center"/>
        <w:rPr>
          <w:rFonts w:hint="eastAsia" w:asciiTheme="minorEastAsia" w:hAnsiTheme="minorEastAsia" w:cstheme="minorEastAsia"/>
          <w:sz w:val="52"/>
          <w:szCs w:val="52"/>
        </w:rPr>
      </w:pPr>
    </w:p>
    <w:p>
      <w:pPr>
        <w:jc w:val="center"/>
        <w:rPr>
          <w:rFonts w:hint="eastAsia" w:asciiTheme="minorEastAsia" w:hAnsiTheme="minorEastAsia" w:cstheme="minorEastAsia"/>
          <w:sz w:val="52"/>
          <w:szCs w:val="52"/>
        </w:rPr>
      </w:pPr>
    </w:p>
    <w:p>
      <w:pPr>
        <w:spacing w:line="360" w:lineRule="auto"/>
        <w:ind w:firstLine="1257" w:firstLineChars="393"/>
        <w:rPr>
          <w:rFonts w:hint="eastAsia" w:asciiTheme="minorEastAsia" w:hAnsiTheme="minorEastAsia" w:cstheme="minorEastAsia"/>
          <w:sz w:val="32"/>
          <w:szCs w:val="32"/>
          <w:u w:val="single"/>
        </w:rPr>
      </w:pPr>
      <w:r>
        <w:rPr>
          <w:rFonts w:hint="eastAsia" w:asciiTheme="minorEastAsia" w:hAnsiTheme="minorEastAsia" w:cstheme="minorEastAsia"/>
          <w:sz w:val="32"/>
          <w:szCs w:val="32"/>
        </w:rPr>
        <w:t>项目名称：</w:t>
      </w:r>
      <w:r>
        <w:rPr>
          <w:rFonts w:hint="eastAsia" w:asciiTheme="minorEastAsia" w:hAnsiTheme="minorEastAsia" w:cstheme="minorEastAsia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ind w:firstLine="1257" w:firstLineChars="393"/>
        <w:rPr>
          <w:rFonts w:hint="eastAsia" w:asciiTheme="minorEastAsia" w:hAnsiTheme="minorEastAsia" w:cstheme="minorEastAsia"/>
          <w:sz w:val="32"/>
          <w:szCs w:val="32"/>
          <w:u w:val="single"/>
        </w:rPr>
      </w:pPr>
      <w:r>
        <w:rPr>
          <w:rFonts w:hint="eastAsia" w:asciiTheme="minorEastAsia" w:hAnsiTheme="minorEastAsia" w:cstheme="minorEastAsia"/>
          <w:sz w:val="32"/>
          <w:szCs w:val="32"/>
        </w:rPr>
        <w:t>申报单位：</w:t>
      </w:r>
      <w:r>
        <w:rPr>
          <w:rFonts w:hint="eastAsia" w:asciiTheme="minorEastAsia" w:hAnsiTheme="minorEastAsia" w:cstheme="minorEastAsia"/>
          <w:sz w:val="32"/>
          <w:szCs w:val="32"/>
          <w:u w:val="single"/>
        </w:rPr>
        <w:t xml:space="preserve">                          </w:t>
      </w:r>
    </w:p>
    <w:p>
      <w:pPr>
        <w:spacing w:line="360" w:lineRule="auto"/>
        <w:ind w:firstLine="1257" w:firstLineChars="393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申报日期：</w:t>
      </w:r>
      <w:r>
        <w:rPr>
          <w:rFonts w:hint="eastAsia" w:asciiTheme="minorEastAsia" w:hAnsiTheme="minorEastAsia" w:cstheme="minorEastAsia"/>
          <w:sz w:val="32"/>
          <w:szCs w:val="32"/>
          <w:u w:val="single"/>
        </w:rPr>
        <w:t xml:space="preserve">                           </w:t>
      </w:r>
    </w:p>
    <w:p>
      <w:pPr>
        <w:jc w:val="center"/>
        <w:rPr>
          <w:rFonts w:hint="eastAsia" w:asciiTheme="minorEastAsia" w:hAnsiTheme="minorEastAsia" w:cstheme="minorEastAsia"/>
          <w:szCs w:val="32"/>
        </w:rPr>
      </w:pPr>
      <w:r>
        <w:rPr>
          <w:rFonts w:hint="eastAsia" w:asciiTheme="minorEastAsia" w:hAnsiTheme="minorEastAsia" w:cstheme="minorEastAsia"/>
          <w:szCs w:val="32"/>
        </w:rPr>
        <w:br w:type="page"/>
      </w:r>
    </w:p>
    <w:p>
      <w:pPr>
        <w:jc w:val="center"/>
        <w:rPr>
          <w:rFonts w:hint="eastAsia" w:asciiTheme="minorEastAsia" w:hAnsiTheme="minorEastAsia" w:eastAsiaTheme="minorEastAsia" w:cstheme="minorEastAsia"/>
          <w:sz w:val="40"/>
          <w:szCs w:val="32"/>
        </w:rPr>
      </w:pPr>
      <w:r>
        <w:rPr>
          <w:rFonts w:hint="eastAsia" w:asciiTheme="minorEastAsia" w:hAnsiTheme="minorEastAsia" w:eastAsiaTheme="minorEastAsia" w:cstheme="minorEastAsia"/>
          <w:sz w:val="40"/>
          <w:szCs w:val="32"/>
        </w:rPr>
        <w:t>填 写 说 明</w:t>
      </w:r>
    </w:p>
    <w:p>
      <w:pPr>
        <w:jc w:val="center"/>
        <w:rPr>
          <w:rFonts w:hint="eastAsia" w:asciiTheme="minorEastAsia" w:hAnsiTheme="minorEastAsia" w:cstheme="minorEastAsia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1</w:t>
      </w:r>
      <w:r>
        <w:rPr>
          <w:rFonts w:hint="eastAsia" w:asciiTheme="minorEastAsia" w:hAnsiTheme="minorEastAsia" w:cstheme="minorEastAsia"/>
          <w:sz w:val="32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32"/>
        </w:rPr>
        <w:t>如实填写，言简意赅，相关证明材料应附后。</w:t>
      </w:r>
    </w:p>
    <w:p>
      <w:pPr>
        <w:spacing w:line="64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</w:rPr>
      </w:pPr>
      <w:r>
        <w:rPr>
          <w:rFonts w:hint="eastAsia" w:asciiTheme="minorEastAsia" w:hAnsiTheme="minorEastAsia" w:eastAsiaTheme="minorEastAsia" w:cstheme="minorEastAsia"/>
          <w:sz w:val="32"/>
        </w:rPr>
        <w:t>2</w:t>
      </w:r>
      <w:r>
        <w:rPr>
          <w:rFonts w:hint="eastAsia" w:asciiTheme="minorEastAsia" w:hAnsiTheme="minorEastAsia" w:cstheme="minorEastAsia"/>
          <w:sz w:val="32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32"/>
        </w:rPr>
        <w:t>本表用A4纸填报，可按内容自行调整表格大小。如需另附材料的，可单附在申报书后。</w:t>
      </w:r>
    </w:p>
    <w:p>
      <w:pPr>
        <w:spacing w:line="640" w:lineRule="exact"/>
        <w:ind w:firstLine="420" w:firstLineChars="200"/>
        <w:rPr>
          <w:rFonts w:hint="eastAsia" w:asciiTheme="minorEastAsia" w:hAnsiTheme="minorEastAsia" w:cstheme="minorEastAsia"/>
          <w:szCs w:val="32"/>
        </w:rPr>
      </w:pPr>
    </w:p>
    <w:p>
      <w:pPr>
        <w:ind w:firstLine="420" w:firstLineChars="200"/>
        <w:rPr>
          <w:rFonts w:hint="eastAsia" w:asciiTheme="minorEastAsia" w:hAnsiTheme="minorEastAsia" w:cstheme="minorEastAsia"/>
          <w:szCs w:val="32"/>
        </w:rPr>
      </w:pPr>
    </w:p>
    <w:p>
      <w:pPr>
        <w:ind w:firstLine="420" w:firstLineChars="200"/>
        <w:rPr>
          <w:rFonts w:hint="eastAsia" w:asciiTheme="minorEastAsia" w:hAnsiTheme="minorEastAsia" w:cstheme="minorEastAsia"/>
          <w:szCs w:val="32"/>
        </w:rPr>
      </w:pPr>
    </w:p>
    <w:p>
      <w:pPr>
        <w:ind w:firstLine="420" w:firstLineChars="200"/>
        <w:rPr>
          <w:rFonts w:hint="eastAsia" w:asciiTheme="minorEastAsia" w:hAnsiTheme="minorEastAsia" w:cstheme="minorEastAsia"/>
          <w:szCs w:val="32"/>
        </w:rPr>
      </w:pPr>
    </w:p>
    <w:p>
      <w:pPr>
        <w:ind w:firstLine="420" w:firstLineChars="200"/>
        <w:rPr>
          <w:rFonts w:hint="eastAsia" w:asciiTheme="minorEastAsia" w:hAnsiTheme="minorEastAsia" w:cstheme="minorEastAsia"/>
          <w:szCs w:val="32"/>
        </w:rPr>
      </w:pPr>
    </w:p>
    <w:p>
      <w:pPr>
        <w:ind w:firstLine="420" w:firstLineChars="200"/>
        <w:rPr>
          <w:rFonts w:hint="eastAsia" w:asciiTheme="minorEastAsia" w:hAnsiTheme="minorEastAsia" w:cstheme="minorEastAsia"/>
          <w:szCs w:val="32"/>
        </w:rPr>
      </w:pPr>
    </w:p>
    <w:p>
      <w:pPr>
        <w:ind w:firstLine="420" w:firstLineChars="200"/>
        <w:rPr>
          <w:rFonts w:hint="eastAsia" w:asciiTheme="minorEastAsia" w:hAnsiTheme="minorEastAsia" w:cstheme="minorEastAsia"/>
          <w:szCs w:val="32"/>
        </w:rPr>
      </w:pPr>
    </w:p>
    <w:p>
      <w:pPr>
        <w:ind w:firstLine="420" w:firstLineChars="200"/>
        <w:rPr>
          <w:rFonts w:hint="eastAsia" w:asciiTheme="minorEastAsia" w:hAnsiTheme="minorEastAsia" w:cstheme="minorEastAsia"/>
          <w:szCs w:val="32"/>
        </w:rPr>
      </w:pPr>
    </w:p>
    <w:p>
      <w:pPr>
        <w:ind w:firstLine="420" w:firstLineChars="200"/>
        <w:rPr>
          <w:rFonts w:hint="eastAsia" w:asciiTheme="minorEastAsia" w:hAnsiTheme="minorEastAsia" w:cstheme="minorEastAsia"/>
          <w:szCs w:val="32"/>
        </w:rPr>
      </w:pPr>
    </w:p>
    <w:p>
      <w:pPr>
        <w:ind w:firstLine="420" w:firstLineChars="200"/>
        <w:rPr>
          <w:rFonts w:hint="eastAsia" w:asciiTheme="minorEastAsia" w:hAnsiTheme="minorEastAsia" w:cstheme="minorEastAsia"/>
          <w:szCs w:val="32"/>
        </w:rPr>
      </w:pPr>
    </w:p>
    <w:p>
      <w:pPr>
        <w:ind w:firstLine="420" w:firstLineChars="200"/>
        <w:rPr>
          <w:rFonts w:hint="eastAsia" w:asciiTheme="minorEastAsia" w:hAnsiTheme="minorEastAsia" w:cstheme="minorEastAsia"/>
          <w:szCs w:val="32"/>
        </w:rPr>
      </w:pPr>
    </w:p>
    <w:p>
      <w:pPr>
        <w:ind w:firstLine="420" w:firstLineChars="200"/>
        <w:rPr>
          <w:rFonts w:hint="eastAsia" w:asciiTheme="minorEastAsia" w:hAnsiTheme="minorEastAsia" w:cstheme="minorEastAsia"/>
          <w:szCs w:val="32"/>
        </w:rPr>
      </w:pPr>
    </w:p>
    <w:p>
      <w:pPr>
        <w:ind w:firstLine="420" w:firstLineChars="200"/>
        <w:rPr>
          <w:rFonts w:hint="eastAsia" w:asciiTheme="minorEastAsia" w:hAnsiTheme="minorEastAsia" w:cstheme="minorEastAsia"/>
          <w:szCs w:val="32"/>
        </w:rPr>
      </w:pPr>
    </w:p>
    <w:p>
      <w:pPr>
        <w:ind w:firstLine="260" w:firstLineChars="200"/>
        <w:rPr>
          <w:rFonts w:hint="eastAsia" w:asciiTheme="minorEastAsia" w:hAnsiTheme="minorEastAsia" w:cstheme="minorEastAsia"/>
          <w:sz w:val="13"/>
          <w:szCs w:val="13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5" w:left="1588" w:header="851" w:footer="1587" w:gutter="0"/>
          <w:pgNumType w:start="1"/>
          <w:cols w:space="720" w:num="1"/>
          <w:titlePg/>
          <w:docGrid w:type="linesAndChars" w:linePitch="312" w:charSpace="0"/>
        </w:sectPr>
      </w:pPr>
    </w:p>
    <w:tbl>
      <w:tblPr>
        <w:tblStyle w:val="9"/>
        <w:tblW w:w="8931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35"/>
        <w:gridCol w:w="1830"/>
        <w:gridCol w:w="148"/>
        <w:gridCol w:w="26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Cs w:val="32"/>
              </w:rPr>
              <w:br w:type="page"/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>一、基本信息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position w:val="-5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标准项目名称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制定或修订</w:t>
            </w: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□制定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□修订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被修订标准号（修订标准项目填写）</w:t>
            </w:r>
          </w:p>
        </w:tc>
        <w:tc>
          <w:tcPr>
            <w:tcW w:w="2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项目周期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□ 12 个月   □18 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标准类别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安全 </w:t>
            </w:r>
            <w:r>
              <w:rPr>
                <w:rFonts w:hint="eastAsia" w:asciiTheme="minorEastAsia" w:hAnsi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卫生 </w:t>
            </w:r>
            <w:r>
              <w:rPr>
                <w:rFonts w:hint="eastAsia" w:asciiTheme="minorEastAsia" w:hAnsi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环保 </w:t>
            </w:r>
            <w:r>
              <w:rPr>
                <w:rFonts w:hint="eastAsia" w:asciiTheme="minorEastAsia" w:hAnsi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基础 </w:t>
            </w:r>
            <w:r>
              <w:rPr>
                <w:rFonts w:hint="eastAsia" w:asciiTheme="minorEastAsia" w:hAnsi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方法 </w:t>
            </w:r>
            <w:r>
              <w:rPr>
                <w:rFonts w:hint="eastAsia" w:asciiTheme="minorEastAsia" w:hAnsi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管理 </w:t>
            </w:r>
            <w:r>
              <w:rPr>
                <w:rFonts w:hint="eastAsia" w:asciiTheme="minorEastAsia" w:hAnsi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 xml:space="preserve">产品 </w:t>
            </w:r>
            <w:r>
              <w:rPr>
                <w:rFonts w:hint="eastAsia" w:asciiTheme="minorEastAsia" w:hAnsiTheme="minorEastAsia" w:cstheme="minorEastAsia"/>
                <w:szCs w:val="21"/>
              </w:rPr>
              <w:t>□</w:t>
            </w:r>
            <w:r>
              <w:rPr>
                <w:rFonts w:hint="eastAsia" w:asciiTheme="minorEastAsia" w:hAnsiTheme="minorEastAsia" w:cstheme="minorEastAsia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所属领域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□ 城市建设管理 □ 生态环境保护 □ 产业科技创新 </w:t>
            </w:r>
          </w:p>
          <w:p>
            <w:pPr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□ 公共服务体系 □ 现代政府治理 □ 其他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上报单位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技术归口单位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（或技术委员会）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雄安新区农业农村标准化技术委员会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行政主管部门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雄安新区公共服务局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第一起草单位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（申报单位）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参与起草单位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第一起草单位社会统一信用代码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position w:val="-50"/>
                <w:sz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通讯地址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position w:val="-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项目负责人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position w:val="-50"/>
                <w:sz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联系电话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position w:val="-50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（固定/移动）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项目联系人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position w:val="-50"/>
                <w:sz w:val="24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联系电话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（固定/移动）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position w:val="-5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E-mail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position w:val="-5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第一起草单位申报承诺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before="160" w:line="235" w:lineRule="auto"/>
              <w:ind w:left="111" w:right="37"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本单位承诺近三年内无重大质量、环保、安全事故，无违法失信记录。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                 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exact"/>
              <w:ind w:firstLine="2520" w:firstLineChars="1050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（申报单位盖章）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立项必要性及目的意义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6"/>
              <w:spacing w:before="160" w:line="235" w:lineRule="auto"/>
              <w:ind w:left="111" w:right="37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制定或修订的重要性和必要性，包含政策依据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4"/>
              </w:rPr>
              <w:t>研究背景、可行性分析等内容。</w:t>
            </w:r>
          </w:p>
          <w:p>
            <w:pPr>
              <w:pStyle w:val="16"/>
              <w:spacing w:line="300" w:lineRule="exact"/>
              <w:ind w:left="111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填写时，请把提示句删除。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范围和主要技术内容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6"/>
              <w:numPr>
                <w:ilvl w:val="0"/>
                <w:numId w:val="1"/>
              </w:numPr>
              <w:tabs>
                <w:tab w:val="left" w:pos="352"/>
              </w:tabs>
              <w:spacing w:before="82" w:line="304" w:lineRule="exact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制定项目：请写明标准的适用范围，涉及的主要技术内容 ；</w:t>
            </w:r>
          </w:p>
          <w:p>
            <w:pPr>
              <w:pStyle w:val="16"/>
              <w:numPr>
                <w:ilvl w:val="0"/>
                <w:numId w:val="1"/>
              </w:numPr>
              <w:tabs>
                <w:tab w:val="left" w:pos="352"/>
              </w:tabs>
              <w:spacing w:line="300" w:lineRule="exact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修订项目：详细写出本次要修订主要变化内容等。</w:t>
            </w:r>
          </w:p>
          <w:p>
            <w:pPr>
              <w:pStyle w:val="16"/>
              <w:spacing w:line="304" w:lineRule="exact"/>
              <w:ind w:left="111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填写时，请把提示句删除。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国内外情况简要说明</w:t>
            </w:r>
          </w:p>
        </w:tc>
        <w:tc>
          <w:tcPr>
            <w:tcW w:w="6804" w:type="dxa"/>
            <w:gridSpan w:val="4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6"/>
              <w:numPr>
                <w:ilvl w:val="0"/>
                <w:numId w:val="2"/>
              </w:numPr>
              <w:tabs>
                <w:tab w:val="left" w:pos="352"/>
              </w:tabs>
              <w:spacing w:before="109" w:line="304" w:lineRule="exact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国内外产业情况；</w:t>
            </w:r>
          </w:p>
          <w:p>
            <w:pPr>
              <w:pStyle w:val="16"/>
              <w:numPr>
                <w:ilvl w:val="0"/>
                <w:numId w:val="2"/>
              </w:numPr>
              <w:tabs>
                <w:tab w:val="left" w:pos="352"/>
              </w:tabs>
              <w:spacing w:line="300" w:lineRule="exact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国内外标准情况，存在问题。</w:t>
            </w:r>
          </w:p>
          <w:p>
            <w:pPr>
              <w:pStyle w:val="16"/>
              <w:tabs>
                <w:tab w:val="left" w:pos="352"/>
              </w:tabs>
              <w:spacing w:before="1" w:line="235" w:lineRule="auto"/>
              <w:ind w:right="2462" w:firstLine="120" w:firstLineChars="50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填写时，请把提示句删除。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与有关法律法规和强制性标准的关系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6"/>
              <w:spacing w:before="74" w:line="235" w:lineRule="auto"/>
              <w:ind w:left="111" w:right="62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是否违反相关法律法规及强制性标准，是否存在国家标准、行业标准，与相关标准的内容异同等内容。</w:t>
            </w:r>
          </w:p>
          <w:p>
            <w:pPr>
              <w:pStyle w:val="16"/>
              <w:spacing w:line="299" w:lineRule="exact"/>
              <w:ind w:left="111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填写时，请把提示句删除。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12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强制性标准（条款）制定的依据及主要内容</w:t>
            </w:r>
          </w:p>
        </w:tc>
        <w:tc>
          <w:tcPr>
            <w:tcW w:w="6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6"/>
              <w:spacing w:before="74" w:line="235" w:lineRule="auto"/>
              <w:ind w:left="111" w:right="62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推荐性标准项目不填写。 </w:t>
            </w:r>
          </w:p>
          <w:p>
            <w:pPr>
              <w:pStyle w:val="16"/>
              <w:spacing w:before="74" w:line="235" w:lineRule="auto"/>
              <w:ind w:left="111" w:right="62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填写时，请把提示句删除。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是否有科研项目支撑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是□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>否□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科研项目编号及名称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是否涉及专利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left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是□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ab/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 xml:space="preserve">  否□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left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专利号及名称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ab/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left"/>
              <w:rPr>
                <w:rFonts w:hint="eastAsia" w:asciiTheme="minorEastAsia" w:hAnsiTheme="minorEastAsia" w:cstheme="minorEastAsia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申报单位意见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ind w:firstLine="6360" w:firstLineChars="2650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（盖  章）</w:t>
            </w:r>
          </w:p>
          <w:p>
            <w:pPr>
              <w:ind w:firstLine="6240" w:firstLineChars="2600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行政主管部门意见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ind w:firstLine="6360" w:firstLineChars="2650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（盖  章）</w:t>
            </w:r>
          </w:p>
          <w:p>
            <w:pPr>
              <w:ind w:firstLine="6201" w:firstLineChars="2584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标准化主管部门意见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</w:rPr>
            </w:pPr>
          </w:p>
          <w:p>
            <w:pPr>
              <w:ind w:firstLine="6360" w:firstLineChars="2650"/>
              <w:jc w:val="left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（盖  章）</w:t>
            </w:r>
          </w:p>
          <w:p>
            <w:pPr>
              <w:ind w:right="960"/>
              <w:jc w:val="right"/>
              <w:rPr>
                <w:rFonts w:hint="eastAsia"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  月    日</w:t>
            </w:r>
          </w:p>
        </w:tc>
      </w:tr>
    </w:tbl>
    <w:p>
      <w:pPr>
        <w:spacing w:line="20" w:lineRule="exact"/>
        <w:ind w:right="919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spacing w:line="560" w:lineRule="exact"/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  <w:sectPr>
          <w:footerReference r:id="rId6" w:type="default"/>
          <w:pgSz w:w="11906" w:h="16838"/>
          <w:pgMar w:top="2098" w:right="1474" w:bottom="1701" w:left="1587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4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52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5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11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36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262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87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713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438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164" w:hanging="241"/>
      </w:pPr>
      <w:rPr>
        <w:rFonts w:hint="default"/>
        <w:lang w:val="zh-CN" w:eastAsia="zh-CN" w:bidi="zh-CN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52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5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11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36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262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987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713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438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164" w:hanging="241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00EE6C56"/>
    <w:rsid w:val="0000178E"/>
    <w:rsid w:val="00027ABD"/>
    <w:rsid w:val="00030242"/>
    <w:rsid w:val="00041374"/>
    <w:rsid w:val="000462A0"/>
    <w:rsid w:val="00047415"/>
    <w:rsid w:val="00047C82"/>
    <w:rsid w:val="00061DE7"/>
    <w:rsid w:val="00065F3E"/>
    <w:rsid w:val="000743B1"/>
    <w:rsid w:val="00076384"/>
    <w:rsid w:val="00076F7F"/>
    <w:rsid w:val="00085763"/>
    <w:rsid w:val="000A3355"/>
    <w:rsid w:val="000B054F"/>
    <w:rsid w:val="000B607D"/>
    <w:rsid w:val="000C0A13"/>
    <w:rsid w:val="000D2558"/>
    <w:rsid w:val="000D697F"/>
    <w:rsid w:val="000D7899"/>
    <w:rsid w:val="000E48A3"/>
    <w:rsid w:val="000F76E4"/>
    <w:rsid w:val="0010141A"/>
    <w:rsid w:val="00104328"/>
    <w:rsid w:val="00110318"/>
    <w:rsid w:val="00120894"/>
    <w:rsid w:val="00130965"/>
    <w:rsid w:val="00133254"/>
    <w:rsid w:val="001337FF"/>
    <w:rsid w:val="00135C03"/>
    <w:rsid w:val="00140D36"/>
    <w:rsid w:val="001425EA"/>
    <w:rsid w:val="00152757"/>
    <w:rsid w:val="001541C2"/>
    <w:rsid w:val="00157082"/>
    <w:rsid w:val="00161790"/>
    <w:rsid w:val="00182299"/>
    <w:rsid w:val="00192030"/>
    <w:rsid w:val="001944FB"/>
    <w:rsid w:val="001A3550"/>
    <w:rsid w:val="001A56CE"/>
    <w:rsid w:val="001A7123"/>
    <w:rsid w:val="001A7495"/>
    <w:rsid w:val="001B0AAD"/>
    <w:rsid w:val="001C0289"/>
    <w:rsid w:val="001D0296"/>
    <w:rsid w:val="001D46C5"/>
    <w:rsid w:val="001D5686"/>
    <w:rsid w:val="001E3F6B"/>
    <w:rsid w:val="001E66C3"/>
    <w:rsid w:val="001F2D6A"/>
    <w:rsid w:val="001F318A"/>
    <w:rsid w:val="001F61D4"/>
    <w:rsid w:val="00202F2D"/>
    <w:rsid w:val="002176C1"/>
    <w:rsid w:val="002222CC"/>
    <w:rsid w:val="00225D1A"/>
    <w:rsid w:val="002341EC"/>
    <w:rsid w:val="00235349"/>
    <w:rsid w:val="0023782C"/>
    <w:rsid w:val="002407AA"/>
    <w:rsid w:val="00241D51"/>
    <w:rsid w:val="002510B3"/>
    <w:rsid w:val="00255224"/>
    <w:rsid w:val="00255D20"/>
    <w:rsid w:val="00264ADE"/>
    <w:rsid w:val="00277044"/>
    <w:rsid w:val="002772F0"/>
    <w:rsid w:val="00282312"/>
    <w:rsid w:val="002826F7"/>
    <w:rsid w:val="00293339"/>
    <w:rsid w:val="00293EC8"/>
    <w:rsid w:val="00295EB7"/>
    <w:rsid w:val="002A6717"/>
    <w:rsid w:val="002C20EB"/>
    <w:rsid w:val="002C2DCF"/>
    <w:rsid w:val="002C7218"/>
    <w:rsid w:val="002D1483"/>
    <w:rsid w:val="002D208E"/>
    <w:rsid w:val="002D42CC"/>
    <w:rsid w:val="002E08AB"/>
    <w:rsid w:val="002E45E1"/>
    <w:rsid w:val="002F160A"/>
    <w:rsid w:val="003015FF"/>
    <w:rsid w:val="00306CEB"/>
    <w:rsid w:val="00311921"/>
    <w:rsid w:val="0031310B"/>
    <w:rsid w:val="00336306"/>
    <w:rsid w:val="00337187"/>
    <w:rsid w:val="00346305"/>
    <w:rsid w:val="00367C0B"/>
    <w:rsid w:val="00374EAA"/>
    <w:rsid w:val="003817C0"/>
    <w:rsid w:val="00381BB3"/>
    <w:rsid w:val="0038288A"/>
    <w:rsid w:val="00383699"/>
    <w:rsid w:val="00383EDF"/>
    <w:rsid w:val="00390ED7"/>
    <w:rsid w:val="00392AC8"/>
    <w:rsid w:val="003961DC"/>
    <w:rsid w:val="00396312"/>
    <w:rsid w:val="003B1736"/>
    <w:rsid w:val="003B1F8F"/>
    <w:rsid w:val="003B4E12"/>
    <w:rsid w:val="003B7547"/>
    <w:rsid w:val="003C5A10"/>
    <w:rsid w:val="003D783D"/>
    <w:rsid w:val="003F091D"/>
    <w:rsid w:val="003F13D2"/>
    <w:rsid w:val="003F22D7"/>
    <w:rsid w:val="003F24D8"/>
    <w:rsid w:val="00400B04"/>
    <w:rsid w:val="00404FB8"/>
    <w:rsid w:val="00410434"/>
    <w:rsid w:val="00420CD6"/>
    <w:rsid w:val="004265F3"/>
    <w:rsid w:val="004372FB"/>
    <w:rsid w:val="00450667"/>
    <w:rsid w:val="004520E6"/>
    <w:rsid w:val="00454945"/>
    <w:rsid w:val="00457D70"/>
    <w:rsid w:val="00460629"/>
    <w:rsid w:val="00461191"/>
    <w:rsid w:val="00467516"/>
    <w:rsid w:val="00477336"/>
    <w:rsid w:val="00477497"/>
    <w:rsid w:val="00485B6F"/>
    <w:rsid w:val="004B2583"/>
    <w:rsid w:val="004C1A34"/>
    <w:rsid w:val="004D188F"/>
    <w:rsid w:val="004D3030"/>
    <w:rsid w:val="004D3784"/>
    <w:rsid w:val="004E201B"/>
    <w:rsid w:val="004E337E"/>
    <w:rsid w:val="004E5C9D"/>
    <w:rsid w:val="00504855"/>
    <w:rsid w:val="00506D89"/>
    <w:rsid w:val="005155B7"/>
    <w:rsid w:val="00543DBA"/>
    <w:rsid w:val="005455A8"/>
    <w:rsid w:val="005458AE"/>
    <w:rsid w:val="00555E05"/>
    <w:rsid w:val="00556B26"/>
    <w:rsid w:val="0058439D"/>
    <w:rsid w:val="00587A1D"/>
    <w:rsid w:val="005A4661"/>
    <w:rsid w:val="005A6569"/>
    <w:rsid w:val="005C362C"/>
    <w:rsid w:val="005C6243"/>
    <w:rsid w:val="005C7504"/>
    <w:rsid w:val="005E4662"/>
    <w:rsid w:val="005E616C"/>
    <w:rsid w:val="005F22DA"/>
    <w:rsid w:val="005F51C9"/>
    <w:rsid w:val="005F698D"/>
    <w:rsid w:val="006059D7"/>
    <w:rsid w:val="006128F1"/>
    <w:rsid w:val="006246E9"/>
    <w:rsid w:val="00636D1B"/>
    <w:rsid w:val="00652D74"/>
    <w:rsid w:val="00664454"/>
    <w:rsid w:val="0067253F"/>
    <w:rsid w:val="006775AC"/>
    <w:rsid w:val="00677FF2"/>
    <w:rsid w:val="00692D54"/>
    <w:rsid w:val="00692EED"/>
    <w:rsid w:val="00695704"/>
    <w:rsid w:val="006965A3"/>
    <w:rsid w:val="00696C83"/>
    <w:rsid w:val="006A53E3"/>
    <w:rsid w:val="006B45AE"/>
    <w:rsid w:val="006D1143"/>
    <w:rsid w:val="006D5FF2"/>
    <w:rsid w:val="006E1A15"/>
    <w:rsid w:val="006F06FB"/>
    <w:rsid w:val="00707F50"/>
    <w:rsid w:val="007135F6"/>
    <w:rsid w:val="00717F4A"/>
    <w:rsid w:val="0072621B"/>
    <w:rsid w:val="00736E19"/>
    <w:rsid w:val="00741622"/>
    <w:rsid w:val="00745532"/>
    <w:rsid w:val="00746219"/>
    <w:rsid w:val="007742EB"/>
    <w:rsid w:val="0078617B"/>
    <w:rsid w:val="0078663B"/>
    <w:rsid w:val="007A6804"/>
    <w:rsid w:val="007B7238"/>
    <w:rsid w:val="007C02B5"/>
    <w:rsid w:val="007C5D62"/>
    <w:rsid w:val="007E52F9"/>
    <w:rsid w:val="007E556E"/>
    <w:rsid w:val="007E7C0F"/>
    <w:rsid w:val="007F7D18"/>
    <w:rsid w:val="00800A48"/>
    <w:rsid w:val="00813D68"/>
    <w:rsid w:val="008153C4"/>
    <w:rsid w:val="00825F6B"/>
    <w:rsid w:val="00826BBB"/>
    <w:rsid w:val="00831D9B"/>
    <w:rsid w:val="00843A11"/>
    <w:rsid w:val="008549DB"/>
    <w:rsid w:val="008550E8"/>
    <w:rsid w:val="008573F7"/>
    <w:rsid w:val="0086695C"/>
    <w:rsid w:val="00877213"/>
    <w:rsid w:val="00881EAF"/>
    <w:rsid w:val="00885806"/>
    <w:rsid w:val="00892D78"/>
    <w:rsid w:val="00894ED8"/>
    <w:rsid w:val="008B5C90"/>
    <w:rsid w:val="008C6729"/>
    <w:rsid w:val="00912709"/>
    <w:rsid w:val="009207EB"/>
    <w:rsid w:val="0093301D"/>
    <w:rsid w:val="00942770"/>
    <w:rsid w:val="009477DA"/>
    <w:rsid w:val="00956AE8"/>
    <w:rsid w:val="00964DA1"/>
    <w:rsid w:val="009715B3"/>
    <w:rsid w:val="00980D45"/>
    <w:rsid w:val="0098416A"/>
    <w:rsid w:val="00985797"/>
    <w:rsid w:val="009A16E4"/>
    <w:rsid w:val="009A53F3"/>
    <w:rsid w:val="009B1C85"/>
    <w:rsid w:val="009B3953"/>
    <w:rsid w:val="009B6733"/>
    <w:rsid w:val="009E5BF1"/>
    <w:rsid w:val="009F7975"/>
    <w:rsid w:val="00A128F9"/>
    <w:rsid w:val="00A13EB8"/>
    <w:rsid w:val="00A15DE1"/>
    <w:rsid w:val="00A16340"/>
    <w:rsid w:val="00A2084E"/>
    <w:rsid w:val="00A24BA6"/>
    <w:rsid w:val="00A257EA"/>
    <w:rsid w:val="00A26452"/>
    <w:rsid w:val="00A37C05"/>
    <w:rsid w:val="00A44AB6"/>
    <w:rsid w:val="00A55A14"/>
    <w:rsid w:val="00A66679"/>
    <w:rsid w:val="00A77A86"/>
    <w:rsid w:val="00A77D30"/>
    <w:rsid w:val="00A90A1C"/>
    <w:rsid w:val="00A95432"/>
    <w:rsid w:val="00A96114"/>
    <w:rsid w:val="00AA3DB2"/>
    <w:rsid w:val="00AC1068"/>
    <w:rsid w:val="00AC2F26"/>
    <w:rsid w:val="00AC374D"/>
    <w:rsid w:val="00AD70D4"/>
    <w:rsid w:val="00AF56EF"/>
    <w:rsid w:val="00AF6885"/>
    <w:rsid w:val="00AF7BEF"/>
    <w:rsid w:val="00B07744"/>
    <w:rsid w:val="00B12FB9"/>
    <w:rsid w:val="00B255D0"/>
    <w:rsid w:val="00B26616"/>
    <w:rsid w:val="00B30922"/>
    <w:rsid w:val="00B32368"/>
    <w:rsid w:val="00B41391"/>
    <w:rsid w:val="00B44220"/>
    <w:rsid w:val="00B6186B"/>
    <w:rsid w:val="00B61FCA"/>
    <w:rsid w:val="00B81A8F"/>
    <w:rsid w:val="00B91834"/>
    <w:rsid w:val="00BA0D82"/>
    <w:rsid w:val="00BA1626"/>
    <w:rsid w:val="00BA240A"/>
    <w:rsid w:val="00BA29A3"/>
    <w:rsid w:val="00BD4311"/>
    <w:rsid w:val="00BD4AD4"/>
    <w:rsid w:val="00BD5027"/>
    <w:rsid w:val="00BE4C6B"/>
    <w:rsid w:val="00BF4866"/>
    <w:rsid w:val="00BF4AFD"/>
    <w:rsid w:val="00BF6BAE"/>
    <w:rsid w:val="00C04F81"/>
    <w:rsid w:val="00C24915"/>
    <w:rsid w:val="00C25142"/>
    <w:rsid w:val="00C25220"/>
    <w:rsid w:val="00C4396D"/>
    <w:rsid w:val="00C45E09"/>
    <w:rsid w:val="00C552B3"/>
    <w:rsid w:val="00C6447A"/>
    <w:rsid w:val="00C70890"/>
    <w:rsid w:val="00C71F81"/>
    <w:rsid w:val="00C76AED"/>
    <w:rsid w:val="00C76CA1"/>
    <w:rsid w:val="00C8695F"/>
    <w:rsid w:val="00CB4B8D"/>
    <w:rsid w:val="00CC5633"/>
    <w:rsid w:val="00CD6BF0"/>
    <w:rsid w:val="00D04C02"/>
    <w:rsid w:val="00D05B30"/>
    <w:rsid w:val="00D13134"/>
    <w:rsid w:val="00D2099D"/>
    <w:rsid w:val="00D2119D"/>
    <w:rsid w:val="00D26897"/>
    <w:rsid w:val="00D33A3F"/>
    <w:rsid w:val="00D512D1"/>
    <w:rsid w:val="00D62AEE"/>
    <w:rsid w:val="00D7251E"/>
    <w:rsid w:val="00D72B1D"/>
    <w:rsid w:val="00D777EF"/>
    <w:rsid w:val="00D90F45"/>
    <w:rsid w:val="00D93EC6"/>
    <w:rsid w:val="00DA6A71"/>
    <w:rsid w:val="00DB4337"/>
    <w:rsid w:val="00DB520A"/>
    <w:rsid w:val="00DE1F66"/>
    <w:rsid w:val="00DF55E2"/>
    <w:rsid w:val="00E00246"/>
    <w:rsid w:val="00E0121F"/>
    <w:rsid w:val="00E01833"/>
    <w:rsid w:val="00E04FCD"/>
    <w:rsid w:val="00E11583"/>
    <w:rsid w:val="00E15B71"/>
    <w:rsid w:val="00E212C4"/>
    <w:rsid w:val="00E2402E"/>
    <w:rsid w:val="00E41BF9"/>
    <w:rsid w:val="00E431A4"/>
    <w:rsid w:val="00E446BC"/>
    <w:rsid w:val="00E46480"/>
    <w:rsid w:val="00E506EC"/>
    <w:rsid w:val="00E52E57"/>
    <w:rsid w:val="00E556C7"/>
    <w:rsid w:val="00E72121"/>
    <w:rsid w:val="00E72D31"/>
    <w:rsid w:val="00E745F1"/>
    <w:rsid w:val="00E764E9"/>
    <w:rsid w:val="00E85693"/>
    <w:rsid w:val="00E91B2E"/>
    <w:rsid w:val="00EA0424"/>
    <w:rsid w:val="00EA11A6"/>
    <w:rsid w:val="00EA42EA"/>
    <w:rsid w:val="00EB7FC6"/>
    <w:rsid w:val="00EC208F"/>
    <w:rsid w:val="00EC6513"/>
    <w:rsid w:val="00ED2DDF"/>
    <w:rsid w:val="00ED716B"/>
    <w:rsid w:val="00EE6C56"/>
    <w:rsid w:val="00EF2117"/>
    <w:rsid w:val="00EF4B35"/>
    <w:rsid w:val="00F00044"/>
    <w:rsid w:val="00F02992"/>
    <w:rsid w:val="00F141EA"/>
    <w:rsid w:val="00F16814"/>
    <w:rsid w:val="00F16AB8"/>
    <w:rsid w:val="00F27BE6"/>
    <w:rsid w:val="00F42D74"/>
    <w:rsid w:val="00F4486F"/>
    <w:rsid w:val="00F450F6"/>
    <w:rsid w:val="00F53AD7"/>
    <w:rsid w:val="00F65569"/>
    <w:rsid w:val="00F72F15"/>
    <w:rsid w:val="00F8125B"/>
    <w:rsid w:val="00F824B8"/>
    <w:rsid w:val="00F930EF"/>
    <w:rsid w:val="00F95324"/>
    <w:rsid w:val="00FA5421"/>
    <w:rsid w:val="00FA711D"/>
    <w:rsid w:val="00FB3FB5"/>
    <w:rsid w:val="00FC702C"/>
    <w:rsid w:val="00FF15BF"/>
    <w:rsid w:val="00FF277C"/>
    <w:rsid w:val="00FF39BB"/>
    <w:rsid w:val="00FF44FE"/>
    <w:rsid w:val="00FF5125"/>
    <w:rsid w:val="00FF7B43"/>
    <w:rsid w:val="03F204B6"/>
    <w:rsid w:val="043770BE"/>
    <w:rsid w:val="065E6320"/>
    <w:rsid w:val="06B965E6"/>
    <w:rsid w:val="07953D8E"/>
    <w:rsid w:val="09EE08ED"/>
    <w:rsid w:val="0C036001"/>
    <w:rsid w:val="125E46BE"/>
    <w:rsid w:val="139720FA"/>
    <w:rsid w:val="14463861"/>
    <w:rsid w:val="147577A2"/>
    <w:rsid w:val="1943230A"/>
    <w:rsid w:val="19CA7A0A"/>
    <w:rsid w:val="1C017B64"/>
    <w:rsid w:val="1CFA4B0E"/>
    <w:rsid w:val="1EC246B5"/>
    <w:rsid w:val="216D6C34"/>
    <w:rsid w:val="219C7B27"/>
    <w:rsid w:val="23543C07"/>
    <w:rsid w:val="25486290"/>
    <w:rsid w:val="265F4AEE"/>
    <w:rsid w:val="27823382"/>
    <w:rsid w:val="27A91045"/>
    <w:rsid w:val="284278B3"/>
    <w:rsid w:val="2C795E28"/>
    <w:rsid w:val="3A464BB9"/>
    <w:rsid w:val="3C3F3F9A"/>
    <w:rsid w:val="3D323395"/>
    <w:rsid w:val="3E2D1A60"/>
    <w:rsid w:val="3FE31319"/>
    <w:rsid w:val="442B657F"/>
    <w:rsid w:val="4BCB263D"/>
    <w:rsid w:val="4FE00536"/>
    <w:rsid w:val="56846007"/>
    <w:rsid w:val="56CE623F"/>
    <w:rsid w:val="58647193"/>
    <w:rsid w:val="5B8D692F"/>
    <w:rsid w:val="5BE97158"/>
    <w:rsid w:val="604005AC"/>
    <w:rsid w:val="61AF57E4"/>
    <w:rsid w:val="6351195B"/>
    <w:rsid w:val="647B7B94"/>
    <w:rsid w:val="65172D73"/>
    <w:rsid w:val="6577221A"/>
    <w:rsid w:val="685315BB"/>
    <w:rsid w:val="68635F0C"/>
    <w:rsid w:val="6B8F10E4"/>
    <w:rsid w:val="6B8F438D"/>
    <w:rsid w:val="703C5E75"/>
    <w:rsid w:val="73C256BF"/>
    <w:rsid w:val="74211F37"/>
    <w:rsid w:val="78E113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9"/>
    <w:basedOn w:val="1"/>
    <w:next w:val="1"/>
    <w:qFormat/>
    <w:uiPriority w:val="0"/>
    <w:pPr>
      <w:ind w:left="3360"/>
    </w:pPr>
    <w:rPr>
      <w:rFonts w:cs="等线"/>
      <w:szCs w:val="21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17">
    <w:name w:val="标题一、宋简二号"/>
    <w:basedOn w:val="1"/>
    <w:qFormat/>
    <w:uiPriority w:val="99"/>
    <w:pPr>
      <w:spacing w:line="600" w:lineRule="exact"/>
      <w:jc w:val="center"/>
    </w:pPr>
    <w:rPr>
      <w:rFonts w:eastAsia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1901</Words>
  <Characters>1982</Characters>
  <Lines>19</Lines>
  <Paragraphs>5</Paragraphs>
  <TotalTime>20</TotalTime>
  <ScaleCrop>false</ScaleCrop>
  <LinksUpToDate>false</LinksUpToDate>
  <CharactersWithSpaces>2216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2019-12-04T03:01:00Z</dcterms:created>
  <dc:creator>谢盼</dc:creator>
  <cp:lastModifiedBy>你恐怖就比较古怪n</cp:lastModifiedBy>
  <cp:lastPrinted>2022-10-11T08:23:00Z</cp:lastPrinted>
  <dcterms:modified xsi:type="dcterms:W3CDTF">2022-10-13T09:29:25Z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24834193196A45738CE4903A1EAF4198</vt:lpwstr>
  </property>
</Properties>
</file>