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</w:rPr>
      </w:pPr>
    </w:p>
    <w:p>
      <w:pPr>
        <w:spacing w:line="500" w:lineRule="exact"/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  <w:bookmarkStart w:id="0" w:name="_GoBack"/>
      <w:r>
        <w:rPr>
          <w:rFonts w:hint="eastAsia" w:ascii="Times New Roman" w:hAnsi="Times New Roman" w:cs="Times New Roman"/>
          <w:b/>
          <w:bCs/>
          <w:sz w:val="44"/>
          <w:szCs w:val="44"/>
          <w:lang w:eastAsia="zh-CN"/>
        </w:rPr>
        <w:t>雄安新区</w:t>
      </w:r>
      <w:r>
        <w:rPr>
          <w:rFonts w:hint="default" w:ascii="Times New Roman" w:hAnsi="Times New Roman" w:cs="Times New Roman"/>
          <w:b/>
          <w:bCs/>
          <w:sz w:val="44"/>
          <w:szCs w:val="44"/>
        </w:rPr>
        <w:t>202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sz w:val="44"/>
          <w:szCs w:val="44"/>
        </w:rPr>
        <w:t>年度政工业务考试报名</w:t>
      </w:r>
      <w:r>
        <w:rPr>
          <w:rFonts w:hint="default" w:ascii="Times New Roman" w:hAnsi="Times New Roman" w:cs="Times New Roman"/>
          <w:b/>
          <w:sz w:val="44"/>
          <w:szCs w:val="44"/>
        </w:rPr>
        <w:t>统计表</w:t>
      </w:r>
      <w:bookmarkEnd w:id="0"/>
    </w:p>
    <w:p>
      <w:pPr>
        <w:snapToGrid w:val="0"/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tbl>
      <w:tblPr>
        <w:tblStyle w:val="7"/>
        <w:tblW w:w="14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80"/>
        <w:gridCol w:w="900"/>
        <w:gridCol w:w="1620"/>
        <w:gridCol w:w="2160"/>
        <w:gridCol w:w="2520"/>
        <w:gridCol w:w="1800"/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单位及职务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身份证号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毕业学校及学历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管理岗位级别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现任专业职务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申报专业职务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4508" w:type="dxa"/>
            <w:gridSpan w:val="9"/>
            <w:noWrap w:val="0"/>
            <w:vAlign w:val="center"/>
          </w:tcPr>
          <w:p>
            <w:pPr>
              <w:widowControl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widowControl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widowControl w:val="0"/>
              <w:snapToGrid w:val="0"/>
              <w:rPr>
                <w:rFonts w:hint="default" w:ascii="Times New Roman" w:hAnsi="Times New Roman" w:eastAsia="楷体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</w:rPr>
              <w:t>单位意见（签字盖章）：</w:t>
            </w:r>
          </w:p>
          <w:p>
            <w:pPr>
              <w:widowControl w:val="0"/>
              <w:snapToGrid w:val="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  <w:p>
            <w:pPr>
              <w:widowControl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60F2D"/>
    <w:rsid w:val="74D6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9"/>
    <w:basedOn w:val="1"/>
    <w:next w:val="1"/>
    <w:qFormat/>
    <w:uiPriority w:val="0"/>
    <w:pPr>
      <w:ind w:left="3360"/>
    </w:pPr>
    <w:rPr>
      <w:rFonts w:ascii="Calibri" w:hAnsi="Calibri" w:eastAsia="宋体" w:cs="等线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2022-07-06T11:59:00Z</dcterms:created>
  <dc:creator>xiongan</dc:creator>
  <cp:lastModifiedBy>xiongan</cp:lastModifiedBy>
  <dcterms:modified xsi:type="dcterms:W3CDTF">2022-07-06T12:00:27Z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