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560" w:lineRule="exact"/>
        <w:ind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Hans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Hans"/>
        </w:rPr>
        <w:t>大赛获奖名单</w:t>
      </w:r>
      <w:bookmarkStart w:id="0" w:name="_GoBack"/>
      <w:bookmarkEnd w:id="0"/>
    </w:p>
    <w:p>
      <w:pPr>
        <w:framePr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主体赛制造业项目组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获奖情况</w:t>
            </w:r>
          </w:p>
        </w:tc>
        <w:tc>
          <w:tcPr>
            <w:tcW w:w="691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一等奖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未来之城的“无人驾驶”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二等奖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基于北斗+5G+无源室分的室内和地下定位创新服务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三等奖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基于面部融合的强身份认证系统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restart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  <w:t>优秀奖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生物基可降解材料聚乳酸及应用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Hans" w:bidi="ar"/>
              </w:rPr>
              <w:t>OneTown智慧社区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智能巡检机器人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可视化多维智能巡检系统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复合生物酶技术大气污染（臭氧 PM2.5）治理领域的应用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垃圾/物资智能输送系统</w:t>
            </w:r>
          </w:p>
        </w:tc>
      </w:tr>
    </w:tbl>
    <w:p/>
    <w:p/>
    <w:p>
      <w:pPr>
        <w:framePr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主体赛服务业项目组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获奖情况</w:t>
            </w:r>
          </w:p>
        </w:tc>
        <w:tc>
          <w:tcPr>
            <w:tcW w:w="691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一等奖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白洋淀不夜城“一城三星”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二等奖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雄安郊野公园项目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三等奖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科创服务区块链平台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restart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  <w:t>优秀奖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雄姿文创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雄安新区分布式光伏发电项目助力“双碳”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雄安智慧小巴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鱼谱-雄安伴手礼新名片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智慧城市基石-BIM数字化信息应用</w:t>
            </w:r>
          </w:p>
        </w:tc>
      </w:tr>
    </w:tbl>
    <w:p>
      <w:pPr>
        <w:framePr w:wrap="auto" w:vAnchor="margin" w:hAnchor="text" w:yAlign="inline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</w:p>
    <w:p>
      <w:pPr>
        <w:framePr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乡村振兴专项组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获奖情况</w:t>
            </w:r>
          </w:p>
        </w:tc>
        <w:tc>
          <w:tcPr>
            <w:tcW w:w="691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一等奖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现代农业乡村振兴示范园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二等奖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强基共富农旅项目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三等奖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防火耐水无甲醛植岩板（中国第三代人造纤维板）项目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restart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  <w:t>优秀奖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立本农业芦苇食用菌项目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太空农场——人工光集装箱植物工厂带动乡村振兴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芦苇综合利用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雄安“淀与城”文创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让宝妈成为工程行业巾帼英雄</w:t>
            </w:r>
          </w:p>
        </w:tc>
      </w:tr>
    </w:tbl>
    <w:p>
      <w:pPr>
        <w:framePr w:wrap="auto" w:vAnchor="margin" w:hAnchor="text" w:yAlign="inline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</w:p>
    <w:p>
      <w:pPr>
        <w:framePr w:wrap="auto" w:vAnchor="margin" w:hAnchor="text" w:yAlign="inline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</w:p>
    <w:p>
      <w:pPr>
        <w:framePr w:wrap="auto" w:vAnchor="margin" w:hAnchor="text" w:yAlign="inline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</w:p>
    <w:p>
      <w:pPr>
        <w:framePr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青年创意专项组</w:t>
      </w:r>
    </w:p>
    <w:tbl>
      <w:tblPr>
        <w:tblStyle w:val="4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获奖情况</w:t>
            </w:r>
          </w:p>
        </w:tc>
        <w:tc>
          <w:tcPr>
            <w:tcW w:w="6910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一等奖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基于电力物联技术的综合管廊电力舱智慧运检体系建设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二等奖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都市新农人-家庭园艺系列产品开发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Hans"/>
              </w:rPr>
              <w:t>三等奖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智游雄安——乡村度假体验栈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restart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  <w:t>优秀奖</w:t>
            </w: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人工智能元宇宙虚拟数字人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eastAsia="zh-CN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腹腔镜手术人工智能AI辅助系统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雄安新区文创产品系统设计与开发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智驭未来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-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电网智慧调度助手的研发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38" w:type="dxa"/>
            <w:vMerge w:val="continue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</w:p>
        </w:tc>
        <w:tc>
          <w:tcPr>
            <w:tcW w:w="6910" w:type="dxa"/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Hans" w:bidi="ar"/>
              </w:rPr>
              <w:t>智慧建筑低碳管控大数据平台</w:t>
            </w:r>
          </w:p>
        </w:tc>
      </w:tr>
    </w:tbl>
    <w:p>
      <w:pPr>
        <w:framePr w:wrap="auto" w:vAnchor="margin" w:hAnchor="text" w:yAlign="inline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1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jBiNzNjMzE0YmUyYmY2MzQ3YzBjZDVmYjU3ZDMifQ=="/>
  </w:docVars>
  <w:rsids>
    <w:rsidRoot w:val="5EB0388B"/>
    <w:rsid w:val="07E879A0"/>
    <w:rsid w:val="1FBF9085"/>
    <w:rsid w:val="25BA0A60"/>
    <w:rsid w:val="2B2A3C24"/>
    <w:rsid w:val="48BE4E36"/>
    <w:rsid w:val="4FBDF181"/>
    <w:rsid w:val="54021E3E"/>
    <w:rsid w:val="579F7CBC"/>
    <w:rsid w:val="5B8FC649"/>
    <w:rsid w:val="5EB0388B"/>
    <w:rsid w:val="5FB89686"/>
    <w:rsid w:val="61D13F76"/>
    <w:rsid w:val="63465E45"/>
    <w:rsid w:val="6A7F1FA2"/>
    <w:rsid w:val="6D3DF8E7"/>
    <w:rsid w:val="77FCF1B0"/>
    <w:rsid w:val="7AFF110D"/>
    <w:rsid w:val="7DEFE12D"/>
    <w:rsid w:val="7E7F7DE9"/>
    <w:rsid w:val="7FD16AC0"/>
    <w:rsid w:val="7FF7A980"/>
    <w:rsid w:val="89CCDF56"/>
    <w:rsid w:val="B5ABF9EB"/>
    <w:rsid w:val="BFFC20AA"/>
    <w:rsid w:val="CCEEA4F1"/>
    <w:rsid w:val="DDFFC131"/>
    <w:rsid w:val="E7F9BFA8"/>
    <w:rsid w:val="EDFFDE3E"/>
    <w:rsid w:val="EEFFBB11"/>
    <w:rsid w:val="EF3D824A"/>
    <w:rsid w:val="FFF9BB82"/>
    <w:rsid w:val="FF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宋体"/>
      <w:color w:val="auto"/>
      <w:spacing w:val="0"/>
      <w:w w:val="100"/>
      <w:kern w:val="0"/>
      <w:position w:val="0"/>
      <w:sz w:val="28"/>
      <w:szCs w:val="28"/>
      <w:u w:val="none" w:color="auto"/>
      <w:vertAlign w:val="baseline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1359</Words>
  <Characters>1385</Characters>
  <Lines>0</Lines>
  <Paragraphs>0</Paragraphs>
  <TotalTime>8</TotalTime>
  <ScaleCrop>false</ScaleCrop>
  <LinksUpToDate>false</LinksUpToDate>
  <CharactersWithSpaces>1389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2022-06-15T15:38:00Z</dcterms:created>
  <dc:creator>DELL</dc:creator>
  <cp:lastModifiedBy>你收到我发送给你的惊叹号了吗？</cp:lastModifiedBy>
  <dcterms:modified xsi:type="dcterms:W3CDTF">2022-06-15T12:44:15Z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F7B0F7CD12384568B856F70ECBE65214</vt:lpwstr>
  </property>
</Properties>
</file>