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低压电工 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2021年8月9日至 2021年8月10日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0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杨旭辉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任效炜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电工作业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于笑康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邓春光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李东辉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苑宏伟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王勇斌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徐月维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bottom"/>
          </w:tcPr>
          <w:p>
            <w:pPr>
              <w:widowControl/>
              <w:jc w:val="center"/>
              <w:textAlignment w:val="bottom"/>
              <w:rPr>
                <w:rFonts w:ascii="华文仿宋" w:hAnsi="华文仿宋" w:eastAsia="华文仿宋" w:cs="华文仿宋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王波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换证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低压电工 新培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2021年5月9日至 2021年5月27日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22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1100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0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马钰懿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李岩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杨建昆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王砚刚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王昭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赵建凤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董金豹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许任杰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刘岩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陶章华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李伯学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张艳东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李克伟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高艳青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郭记州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刘云伟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赵鹏飞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梁伟貌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屈朋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王会奇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何艳军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姚振强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低压电工 新培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2021年5月9日至 2021年5月27日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1100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5120" w:type="pct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8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杨玉维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郑丽华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庄红军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史海峰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宋世民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王佳晨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王超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田旭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高美超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王伯强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陈海宽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刘英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王路华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张旭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庄境建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陈喜顺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李国建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姚根安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张海舰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低压电工 新培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2021年6月19日至 2021年7月7日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1100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5120" w:type="pct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8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谢宇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刘双齐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曹建军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吴根红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李迎庆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李朋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宋利波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石立恒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栗刚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刘佳强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刘凯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安广朋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刘禹涛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王少宇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邓大河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王英会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马勇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白金生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邢贵彬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兰振东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刘昌盛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孙思凯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王栓明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胡艳利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张保军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肖宏伟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宋佳兴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周欣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王贺军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王旭日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张克欣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韩占峰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周立华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姚爱军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郭永江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赵红运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彭海涛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米子良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杜培勇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胡万强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李红兴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王浩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王振强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张会群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邢增强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王亚新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周栓柱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李艳东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王海涛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低压电工 新培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2021年10月13日至 2021年10月31日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1100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5120" w:type="pct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8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田立学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13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6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086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张博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王占平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侯国新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杨振华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王凯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程帅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薛涛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于童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侯金友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纪文强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董佳成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赵国新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王建涛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何元庆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侯景海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吴鹏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龚庆华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王海潮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苏朋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梁伟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贾永学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白二子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王启胜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赵双军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张志波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田建颖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刘井立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陈春阳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曹凯生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刘青山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刘智鹏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徐振州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孙立强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仇强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王雨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宋老胜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李伟华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张立强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于建平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庞振宇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范美南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李飞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吴龙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王斌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郭卯臣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vAlign w:val="bottom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王书全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2041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电工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作业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新培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焊接与热切割作业 新培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2021年5月13日至 2021年5月26日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1040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38480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0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牛忠想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谢宇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白云旭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孙二来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胡双全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王海军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杨立军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高海永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李朋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田桂辉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朱砚强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李迎庆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李瑞良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徐杨帆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张国胜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梁金龙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肖来山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庄善学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姚友安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郑文彬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张永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张雪清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孙文亮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郭庆涛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梁浩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蔡兴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赵东生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白文军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戚彦辉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赵会海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安力友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高奎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白志永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白治伟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李志刚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姚爱军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孟祥俊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焊接与热切割作业 新培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2021年6月24日至 2021年7月7日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1040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0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孙立强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王景贤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胡尚明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李坤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李亚光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孙广志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李军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于童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杜庆龙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刘明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刘德平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赵会青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韩垒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宗振北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薛盘龙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宗枭枭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丁国壮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孙增超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高河川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王永彬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李帆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邢振雪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黄国山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杨永强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黄可心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李稳辉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黄健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李学昌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 xml:space="preserve">职业技能提升行动专账资金培训补贴申请表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申请机构名称（盖章）：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雄县瑞安职业培训学校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414"/>
        <w:gridCol w:w="1062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单位地址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培训项目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特种作业安全技能培训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培训工种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及等级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焊接与热切割作业 新培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培训时间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2021年10月18日至 2021年10月31日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培训课时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取证人数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（培训对象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为企业职工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的不需填写）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1040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补贴金额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监管意见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备案审核人（签字）：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过程监管人（签字）：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资金审核人（签字）：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单位负责人（签字）：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4838" w:firstLineChars="230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（章）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4620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 注</w:t>
            </w:r>
          </w:p>
        </w:tc>
        <w:tc>
          <w:tcPr>
            <w:tcW w:w="68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  <w:lang w:val="en-US" w:eastAsia="zh-CN"/>
        </w:rPr>
        <w:t>取证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32"/>
          <w:szCs w:val="32"/>
        </w:rPr>
        <w:t>人员名册</w:t>
      </w:r>
    </w:p>
    <w:p>
      <w:pPr>
        <w:widowControl/>
        <w:jc w:val="left"/>
        <w:rPr>
          <w:rFonts w:ascii="华文仿宋" w:hAnsi="华文仿宋" w:eastAsia="华文仿宋" w:cs="华文仿宋"/>
          <w:color w:val="000000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4"/>
        </w:rPr>
        <w:t>机构名称（盖章）：雄县瑞安职业培训学校 培训项目： 特种作业安全技能培训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04"/>
        <w:gridCol w:w="612"/>
        <w:gridCol w:w="1245"/>
        <w:gridCol w:w="2041"/>
        <w:gridCol w:w="189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9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培训工种及等级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证书类别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张玉来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陈朝洪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曹同忠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曹军日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张晨西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王韩利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李兵新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李洪泉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轩兵举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师红伟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师贺强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姚海旺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陈运强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王运来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高继强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魏建新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30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企业员工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焊工作业 新培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特种作业操作证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-00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</w:tbl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CE"/>
    <w:rsid w:val="006F25FC"/>
    <w:rsid w:val="00720B8C"/>
    <w:rsid w:val="007E63BE"/>
    <w:rsid w:val="00B443E8"/>
    <w:rsid w:val="00C54094"/>
    <w:rsid w:val="00E47BA5"/>
    <w:rsid w:val="00F60FCE"/>
    <w:rsid w:val="012C6985"/>
    <w:rsid w:val="0229739F"/>
    <w:rsid w:val="035C5D8F"/>
    <w:rsid w:val="04353DD4"/>
    <w:rsid w:val="05275428"/>
    <w:rsid w:val="08194C0F"/>
    <w:rsid w:val="08892B84"/>
    <w:rsid w:val="09345953"/>
    <w:rsid w:val="0CFA79A4"/>
    <w:rsid w:val="0FD31FD8"/>
    <w:rsid w:val="10780D12"/>
    <w:rsid w:val="12824C45"/>
    <w:rsid w:val="143319B1"/>
    <w:rsid w:val="144E622A"/>
    <w:rsid w:val="151F3538"/>
    <w:rsid w:val="153D7110"/>
    <w:rsid w:val="17C67206"/>
    <w:rsid w:val="1AA730A8"/>
    <w:rsid w:val="1BE750BB"/>
    <w:rsid w:val="1EC14D5E"/>
    <w:rsid w:val="23A3542A"/>
    <w:rsid w:val="24535B11"/>
    <w:rsid w:val="259266B4"/>
    <w:rsid w:val="263B520E"/>
    <w:rsid w:val="27847B4F"/>
    <w:rsid w:val="30872C3B"/>
    <w:rsid w:val="31377D7C"/>
    <w:rsid w:val="365B1E6E"/>
    <w:rsid w:val="3A17115F"/>
    <w:rsid w:val="3CDC318C"/>
    <w:rsid w:val="3CF72D7D"/>
    <w:rsid w:val="3D0756E4"/>
    <w:rsid w:val="3EE46A7D"/>
    <w:rsid w:val="42265FAB"/>
    <w:rsid w:val="453250DF"/>
    <w:rsid w:val="46D50834"/>
    <w:rsid w:val="473824B3"/>
    <w:rsid w:val="47866311"/>
    <w:rsid w:val="4B2B2DB5"/>
    <w:rsid w:val="4B7E7FF6"/>
    <w:rsid w:val="4CFF790C"/>
    <w:rsid w:val="4D911F4E"/>
    <w:rsid w:val="4E877D65"/>
    <w:rsid w:val="50777497"/>
    <w:rsid w:val="50B63465"/>
    <w:rsid w:val="50C850D6"/>
    <w:rsid w:val="54175352"/>
    <w:rsid w:val="55CA5CCE"/>
    <w:rsid w:val="57B45FAF"/>
    <w:rsid w:val="5BC27547"/>
    <w:rsid w:val="5C40152E"/>
    <w:rsid w:val="5D6A19A7"/>
    <w:rsid w:val="5E48201F"/>
    <w:rsid w:val="61D66764"/>
    <w:rsid w:val="65633B1C"/>
    <w:rsid w:val="65987C8D"/>
    <w:rsid w:val="65F954B4"/>
    <w:rsid w:val="66FA46BC"/>
    <w:rsid w:val="68010D96"/>
    <w:rsid w:val="68494FF8"/>
    <w:rsid w:val="69B763EF"/>
    <w:rsid w:val="6A5F50CA"/>
    <w:rsid w:val="6AA659BF"/>
    <w:rsid w:val="6E905A4C"/>
    <w:rsid w:val="726021D5"/>
    <w:rsid w:val="72AB30EF"/>
    <w:rsid w:val="73FC4897"/>
    <w:rsid w:val="75B47D3B"/>
    <w:rsid w:val="76D0275C"/>
    <w:rsid w:val="78DF1697"/>
    <w:rsid w:val="7AC9296D"/>
    <w:rsid w:val="7D8F6A37"/>
    <w:rsid w:val="7E103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4945</Words>
  <Characters>28187</Characters>
  <Lines>234</Lines>
  <Paragraphs>66</Paragraphs>
  <TotalTime>48</TotalTime>
  <ScaleCrop>false</ScaleCrop>
  <LinksUpToDate>false</LinksUpToDate>
  <CharactersWithSpaces>33066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2020-12-29T05:54:00Z</dcterms:created>
  <dc:creator>wx767</dc:creator>
  <cp:lastModifiedBy>Administrator</cp:lastModifiedBy>
  <cp:lastPrinted>2022-03-04T08:48:31Z</cp:lastPrinted>
  <dcterms:modified xsi:type="dcterms:W3CDTF">2022-03-04T10:06:10Z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