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50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905"/>
        <w:gridCol w:w="1620"/>
        <w:gridCol w:w="1350"/>
        <w:gridCol w:w="4320"/>
        <w:gridCol w:w="394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9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安新县辅助性岗位设置表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工作职责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2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小区综合管理员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就业局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1、拥护中国共产党，遵纪守法，爱岗敬业，诚实守信；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2、身体健康，具备从事社区综合管理员岗位要求的身体条件；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3、年龄18--58周岁（男同志），18--48周岁（女同志）；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4、无违法犯罪记录;                   5、无注册营业执照或在与其它单位有固定用人关系。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做好疫情防控工作，完成分包社区居民的疫情防控数据统计上报、落实防控措施等工作。（包含疫苗接种信息统计、接种督促、组织核酸检测、疫情期间人员管控等）。2、做好疫情防控值班值守工作，根据工作需要服从社区统一部署，定点定岗做好疫情防控值守。3、完成各类数据统计，按照不同要求做好辖区内分包居民各类数据摸排统计上报工作。3、做好政策宣传工作，及时将上级各部门下发的宣传资料传达到分包居民当中，保障各项宣传工作要求落实到位。4、做好分包居民意见建议收集反馈工作。5、遵守社区工作纪律，积极主动完成所辖社区交办的其他各项工作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2"/>
        <w:tblW w:w="8790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215"/>
        <w:gridCol w:w="1860"/>
        <w:gridCol w:w="1786"/>
        <w:gridCol w:w="764"/>
        <w:gridCol w:w="139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安新县辅助性岗位报名表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别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毕业学校及院（系）专业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学历 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7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Wingdings" w:hAnsi="Wingdings" w:eastAsia="宋体" w:cs="Wingdings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¨</w:t>
            </w:r>
            <w:r>
              <w:rPr>
                <w:rStyle w:val="5"/>
                <w:lang w:val="en-US" w:eastAsia="zh-CN" w:bidi="ar"/>
              </w:rPr>
              <w:t>建档立卡贫困劳动力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 ¨</w:t>
            </w:r>
            <w:r>
              <w:rPr>
                <w:rStyle w:val="5"/>
                <w:lang w:val="en-US" w:eastAsia="zh-CN" w:bidi="ar"/>
              </w:rPr>
              <w:t>征迁群众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¨</w:t>
            </w:r>
            <w:r>
              <w:rPr>
                <w:rStyle w:val="5"/>
                <w:lang w:val="en-US" w:eastAsia="zh-CN" w:bidi="ar"/>
              </w:rPr>
              <w:t>复转退役军人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 ¨</w:t>
            </w:r>
            <w:r>
              <w:rPr>
                <w:rStyle w:val="5"/>
                <w:lang w:val="en-US" w:eastAsia="zh-CN" w:bidi="ar"/>
              </w:rPr>
              <w:t>传统产业外迁转移和转型升级带来的人员转岗再就业人员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 ¨</w:t>
            </w:r>
            <w:r>
              <w:rPr>
                <w:rStyle w:val="5"/>
                <w:lang w:val="en-US" w:eastAsia="zh-CN" w:bidi="ar"/>
              </w:rPr>
              <w:t>下岗失业人员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    ¨</w:t>
            </w:r>
            <w:r>
              <w:rPr>
                <w:rStyle w:val="5"/>
                <w:lang w:val="en-US" w:eastAsia="zh-CN" w:bidi="ar"/>
              </w:rPr>
              <w:t>就业困难的高校毕业生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    ¨</w:t>
            </w:r>
            <w:r>
              <w:rPr>
                <w:rStyle w:val="5"/>
                <w:lang w:val="en-US" w:eastAsia="zh-CN" w:bidi="ar"/>
              </w:rPr>
              <w:t>残疾人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个 人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               </w:t>
            </w:r>
            <w:r>
              <w:rPr>
                <w:rStyle w:val="5"/>
                <w:lang w:val="en-US" w:eastAsia="zh-CN" w:bidi="ar"/>
              </w:rPr>
              <w:t>简 历</w:t>
            </w:r>
          </w:p>
        </w:tc>
        <w:tc>
          <w:tcPr>
            <w:tcW w:w="7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8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本人承诺：填报内容和提供的证件完全真实，如有不实，本人愿意承担由此产生的一切后果和相关责任。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申请人签字：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2021年    月    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备注：人员安置按照就地就近原则进行岗位配置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410D9"/>
    <w:rsid w:val="025410D9"/>
    <w:rsid w:val="06F3369C"/>
    <w:rsid w:val="1E0A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default" w:ascii="Wingdings" w:hAnsi="Wingdings" w:cs="Wingdings"/>
      <w:color w:val="000000"/>
      <w:sz w:val="28"/>
      <w:szCs w:val="28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21"/>
    <w:basedOn w:val="3"/>
    <w:uiPriority w:val="0"/>
    <w:rPr>
      <w:rFonts w:ascii="Calibri" w:hAnsi="Calibri" w:cs="Calibri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2021-09-07T09:39:00Z</dcterms:created>
  <dc:creator>lvran</dc:creator>
  <cp:lastModifiedBy>lvran</cp:lastModifiedBy>
  <dcterms:modified xsi:type="dcterms:W3CDTF">2021-09-07T09:52:07Z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94530F442D764A5C93DBBC517E82D677</vt:lpwstr>
  </property>
</Properties>
</file>