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2"/>
        <w:jc w:val="center"/>
        <w:rPr>
          <w:rFonts w:hint="eastAsia" w:ascii="方正小标宋简体" w:hAnsi="方正小标宋简体" w:eastAsia="方正小标宋简体" w:cs="方正小标宋简体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“创建无废雄安 你我动起来”短视频征集活动报名表</w:t>
      </w:r>
    </w:p>
    <w:p>
      <w:pPr>
        <w:pStyle w:val="2"/>
        <w:rPr>
          <w:rFonts w:hint="default"/>
          <w:lang w:val="en-US" w:eastAsia="zh-CN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6"/>
        <w:gridCol w:w="1944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9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  <w:t>姓名/团体名称/单位名称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  <w:t>年龄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  <w:t>居住地址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textAlignment w:val="auto"/>
        <w:rPr>
          <w:rFonts w:hint="eastAsia" w:ascii="楷体_GB2312" w:hAnsi="楷体_GB2312" w:eastAsia="楷体_GB2312" w:cs="楷体_GB2312"/>
          <w:sz w:val="20"/>
          <w:szCs w:val="22"/>
          <w:lang w:val="en-US" w:eastAsia="zh-CN"/>
        </w:rPr>
      </w:pP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注：报名表涉及参评资格和获奖后奖品邮寄事宜，内容务必真实有效。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2B2CEC"/>
    <w:rsid w:val="08690EA7"/>
    <w:rsid w:val="0C2B2CEC"/>
    <w:rsid w:val="0FE16861"/>
    <w:rsid w:val="3BC545E2"/>
    <w:rsid w:val="503A3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iPriority="99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3"/>
    <w:qFormat/>
    <w:uiPriority w:val="99"/>
    <w:rPr>
      <w:rFonts w:ascii="宋体" w:hAnsi="Courier New" w:eastAsia="宋体" w:cs="Times New Roman"/>
    </w:rPr>
  </w:style>
  <w:style w:type="paragraph" w:styleId="3">
    <w:name w:val="index 9"/>
    <w:basedOn w:val="1"/>
    <w:next w:val="1"/>
    <w:semiHidden/>
    <w:unhideWhenUsed/>
    <w:qFormat/>
    <w:uiPriority w:val="99"/>
    <w:pPr>
      <w:ind w:left="1600" w:leftChars="1600"/>
    </w:p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2021-08-23T01:04:00Z</dcterms:created>
  <dc:creator>qzuser</dc:creator>
  <cp:lastModifiedBy>JIA</cp:lastModifiedBy>
  <dcterms:modified xsi:type="dcterms:W3CDTF">2021-08-27T10:15:18Z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66A4A84E4CD349D1B91C12BD9F22F874</vt:lpwstr>
  </property>
</Properties>
</file>