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9"/>
        <w:tblW w:w="92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</w:p>
          <w:p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  <w:r>
              <w:rPr>
                <w:rFonts w:hint="eastAsia" w:ascii="黑体" w:eastAsia="黑体" w:cs="宋体"/>
                <w:b/>
                <w:bCs/>
                <w:sz w:val="24"/>
              </w:rPr>
              <w:t>项目编号：</w:t>
            </w:r>
          </w:p>
        </w:tc>
        <w:tc>
          <w:tcPr>
            <w:tcW w:w="7761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   密级：公开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雄安新区标准课题项目</w:t>
      </w:r>
    </w:p>
    <w:p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申报书</w:t>
      </w: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Style w:val="9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969"/>
        <w:gridCol w:w="1276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7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申报单位：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（公章）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项目负责人：</w:t>
            </w:r>
          </w:p>
        </w:tc>
        <w:tc>
          <w:tcPr>
            <w:tcW w:w="67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Style w:val="9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执行期限：</w:t>
            </w:r>
          </w:p>
        </w:tc>
        <w:tc>
          <w:tcPr>
            <w:tcW w:w="67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雄安新区管理委员会改革发展局</w:t>
      </w:r>
    </w:p>
    <w:p>
      <w:pPr>
        <w:spacing w:line="360" w:lineRule="auto"/>
        <w:jc w:val="center"/>
        <w:outlineLvl w:val="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</w:t>
      </w:r>
      <w:r>
        <w:rPr>
          <w:rFonts w:ascii="仿宋" w:hAnsi="仿宋" w:eastAsia="仿宋"/>
          <w:b/>
          <w:color w:val="000000"/>
          <w:sz w:val="32"/>
          <w:szCs w:val="32"/>
        </w:rPr>
        <w:t>01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9年10月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360" w:lineRule="auto"/>
        <w:ind w:right="428" w:rightChars="204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填报说明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一、填写说明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项目申报书分为“国内外现状及趋势分析”“研究内容及目标”“申报单位及参与单位研究基础”“进度安排”“项目组织实施及风险分析”“研究团队”“经费概算”和“通知所要求的附件”八个部分。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申报书的内容将作为项目评审以及签订任务书的重要依据，申报书的各项填报内容请实事求是、准确完整、层次清晰。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请申报单位认真阅读指南，所申报的项目研究内容须对应指南编号、符合指南的要求。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请按照申报书的基本格式撰写申报书。申报书标题，统一用黑体四号字。申报书正文部分，统一用宋体小四号字填写。正文（包括标题）行距为1.5倍。凡不填写的内容，请用“无”表示。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外来语要同时用原文和中文表达，第一次出现的缩略词，须注明全称。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申报书中的单位名称，请填写全称，并与单位公章一致。</w:t>
      </w:r>
      <w:r>
        <w:rPr>
          <w:rFonts w:ascii="宋体" w:hAnsi="宋体"/>
          <w:sz w:val="24"/>
        </w:rPr>
        <w:t>申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书</w:t>
      </w:r>
      <w:r>
        <w:rPr>
          <w:rFonts w:hint="eastAsia" w:ascii="宋体" w:hAnsi="宋体"/>
          <w:sz w:val="24"/>
        </w:rPr>
        <w:t>纸质版应与在线填写的电子版版本一致，纸质档需要项目负责人签字，日期如实填写。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填写完成后，请申报单位对所申报信息的真实、完整、有效进行审核。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二、申报说明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申报单位将对申报材料的真实性、完整性负责。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sz w:val="24"/>
        </w:rPr>
        <w:t>所有申报材料要求统一采用胶背方式封装成一册（双面打印），请勿另行添加封页或其他材料。</w:t>
      </w:r>
    </w:p>
    <w:p>
      <w:pPr>
        <w:pStyle w:val="5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宋体" w:eastAsia="黑体" w:cs="宋体"/>
          <w:b/>
          <w:bCs/>
          <w:sz w:val="32"/>
          <w:szCs w:val="32"/>
        </w:rPr>
        <w:sectPr>
          <w:footerReference r:id="rId3" w:type="default"/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项目基本信息表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76"/>
        <w:gridCol w:w="1701"/>
        <w:gridCol w:w="1134"/>
        <w:gridCol w:w="283"/>
        <w:gridCol w:w="567"/>
        <w:gridCol w:w="479"/>
        <w:gridCol w:w="939"/>
        <w:gridCol w:w="142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经费概算</w:t>
            </w:r>
          </w:p>
        </w:tc>
        <w:tc>
          <w:tcPr>
            <w:tcW w:w="7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执行周期</w:t>
            </w:r>
          </w:p>
        </w:tc>
        <w:tc>
          <w:tcPr>
            <w:tcW w:w="7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2019年11月至2019年12月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单位所在地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4335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所在单位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最高学位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    称</w:t>
            </w:r>
          </w:p>
        </w:tc>
        <w:tc>
          <w:tcPr>
            <w:tcW w:w="4164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财务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</w:t>
            </w:r>
          </w:p>
        </w:tc>
        <w:tc>
          <w:tcPr>
            <w:tcW w:w="8446" w:type="dxa"/>
            <w:gridSpan w:val="9"/>
          </w:tcPr>
          <w:tbl>
            <w:tblPr>
              <w:tblStyle w:val="9"/>
              <w:tblW w:w="8435" w:type="dxa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  <w:gridCol w:w="3118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序号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课题参加人数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人，其中：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</w:rPr>
              <w:t>高级职称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人，中级职称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人，初级职称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人，其他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  <w:tc>
          <w:tcPr>
            <w:tcW w:w="7170" w:type="dxa"/>
            <w:gridSpan w:val="8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</w:rPr>
              <w:t>博士学位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人，硕士学位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人，学士学位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人，其他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简介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(限500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字以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内)</w:t>
            </w:r>
          </w:p>
        </w:tc>
        <w:tc>
          <w:tcPr>
            <w:tcW w:w="8446" w:type="dxa"/>
            <w:gridSpan w:val="9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  <w:sectPr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580" w:lineRule="exact"/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申报项目简介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第一部分  国内外现状及趋势分析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一、国外研究现状及趋势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包括该方面国外的总体研究水平、最新进展和发展预期，国外从事该方面研究的主要机构及其研究方法、成果；相关技术标准制定及产业应用状况，并列出主要的文献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专利标准名称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限2000字以内。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二、国内研究现状及趋势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包括国内从事该方面研究的主要机构及其研究方法、研究水平；国内外研究方法、研究进展的对比分析；该方面研究可能取得的突破及预期成果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限2000字以内。</w:t>
      </w: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宋体" w:hAnsi="宋体"/>
          <w:b/>
          <w:sz w:val="36"/>
          <w:szCs w:val="36"/>
        </w:rPr>
        <w:t>第二部分  研究内容及目标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项目目标及考核指标</w:t>
      </w:r>
    </w:p>
    <w:p>
      <w:pPr>
        <w:numPr>
          <w:numId w:val="0"/>
        </w:num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（一）项目目标及考核指标、评测方式/方法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限800字以内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（二）项目成果的呈现形式及描述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</w:rPr>
        <w:t>限500字以内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二、项目研究内容、研究方法及技术路线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（一）项目的主要研究内容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限1500字以内</w:t>
      </w:r>
      <w:r>
        <w:rPr>
          <w:rFonts w:hint="eastAsia" w:ascii="宋体" w:hAnsi="宋体" w:cs="宋体"/>
          <w:bCs/>
          <w:sz w:val="24"/>
          <w:lang w:eastAsia="zh-CN"/>
        </w:rPr>
        <w:t>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（二）项目拟采取的研究方法及技术路线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项目研究拟解决的问题，及拟采用的方法、原理、机理、算法、模型等，研究方法、技术路线可用图表描述</w:t>
      </w:r>
      <w:r>
        <w:rPr>
          <w:rFonts w:hint="eastAsia" w:ascii="宋体" w:hAnsi="宋体" w:cs="宋体"/>
          <w:bCs/>
          <w:sz w:val="24"/>
          <w:lang w:eastAsia="zh-CN"/>
        </w:rPr>
        <w:t>，</w:t>
      </w:r>
      <w:r>
        <w:rPr>
          <w:rFonts w:hint="eastAsia" w:ascii="宋体" w:hAnsi="宋体" w:cs="宋体"/>
          <w:bCs/>
          <w:sz w:val="24"/>
        </w:rPr>
        <w:t>限800字以内</w:t>
      </w:r>
      <w:r>
        <w:rPr>
          <w:rFonts w:hint="eastAsia" w:ascii="宋体" w:hAnsi="宋体" w:cs="宋体"/>
          <w:bCs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第三部分  申报单位及协作单位研究基础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一、申报单位的已有工作基础、研究成果、研究队伍等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（一）申报单位在该研究方向的前期任务承担情况、相关研究成果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应说明前期任务取得的主要成果、指标及效果，限800字以内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（二）负责人及项目主要骨干人员的科研水平及主要成果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包括工作简历、主要学术业绩、近五年主持的与申请项目相关的各类国家科技计划项目情况，奖励、论文、专利等重点成果取得情况，限1200字以内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二、申报团队协作单位的选择原因及其优势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限800字以内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三、相关的国际合作与交流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限300字以内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宋体" w:hAnsi="宋体"/>
          <w:b/>
          <w:sz w:val="36"/>
          <w:szCs w:val="36"/>
        </w:rPr>
        <w:t>第四部分  进度安排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包括项目主要研究任务的研发进度、年度及重点节点安排、中期目标等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可用图表描述，限1000字以内。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宋体" w:hAnsi="宋体"/>
          <w:b/>
          <w:sz w:val="36"/>
          <w:szCs w:val="36"/>
        </w:rPr>
        <w:t>第五部分  项目组织实施及风险分析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项目组织实施机制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包括项目及分任务（课题）的内部组织管理方式、协调机制等，限800字以内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二、风险分析及对策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包括潜在的技术风险、市场风险、政策风险，实施过程中的制约因素等，以及相应对策措施，限500字以内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580" w:lineRule="exact"/>
        <w:rPr>
          <w:rFonts w:ascii="宋体" w:hAnsi="宋体"/>
          <w:sz w:val="28"/>
          <w:szCs w:val="28"/>
        </w:rPr>
        <w:sectPr>
          <w:pgSz w:w="11907" w:h="16840"/>
          <w:pgMar w:top="1418" w:right="1418" w:bottom="1701" w:left="1418" w:header="851" w:footer="1043" w:gutter="0"/>
          <w:cols w:space="720" w:num="1"/>
          <w:docGrid w:linePitch="312" w:charSpace="0"/>
        </w:sect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第六部分  研究团队</w:t>
      </w:r>
    </w:p>
    <w:p>
      <w:pPr>
        <w:tabs>
          <w:tab w:val="left" w:pos="8640"/>
        </w:tabs>
        <w:spacing w:after="312" w:afterLines="100" w:line="520" w:lineRule="exact"/>
        <w:ind w:right="428" w:rightChars="204"/>
        <w:rPr>
          <w:rFonts w:ascii="黑体" w:hAnsi="宋体" w:eastAsia="黑体" w:cs="宋体"/>
          <w:bCs/>
          <w:sz w:val="28"/>
          <w:szCs w:val="28"/>
        </w:rPr>
      </w:pPr>
      <w:r>
        <w:rPr>
          <w:rFonts w:hint="eastAsia" w:ascii="黑体" w:hAnsi="宋体" w:eastAsia="黑体" w:cs="宋体"/>
          <w:bCs/>
          <w:sz w:val="28"/>
          <w:szCs w:val="28"/>
        </w:rPr>
        <w:t>项目参加人员基本情况表</w:t>
      </w:r>
    </w:p>
    <w:tbl>
      <w:tblPr>
        <w:tblStyle w:val="9"/>
        <w:tblW w:w="16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993"/>
        <w:gridCol w:w="567"/>
        <w:gridCol w:w="1158"/>
        <w:gridCol w:w="992"/>
        <w:gridCol w:w="1984"/>
        <w:gridCol w:w="851"/>
        <w:gridCol w:w="992"/>
        <w:gridCol w:w="1276"/>
        <w:gridCol w:w="1276"/>
        <w:gridCol w:w="992"/>
        <w:gridCol w:w="1134"/>
        <w:gridCol w:w="709"/>
        <w:gridCol w:w="2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081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填表说明： </w:t>
            </w:r>
            <w:r>
              <w:rPr>
                <w:rFonts w:hint="eastAsia" w:ascii="宋体" w:hAnsi="宋体"/>
                <w:sz w:val="20"/>
              </w:rPr>
              <w:t>1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专业技术职称类别：A、正高级  B、副高级  C、中级  D、初级  E、其他；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投入本项目的全时工作时间（人月）是指在项目实施期间该人总共为项目工作的满月度工作量；累计是指项目组所有人员投入人月之合；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项目固定研究人员需填写人员明细；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是否有工资性收入：Y、是  N、否；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在项目中的角色：A、项目负责人  B、任务（课题）负责人   C、项目骨干   D、其他研究人员；</w:t>
            </w:r>
          </w:p>
          <w:p>
            <w:pPr>
              <w:autoSpaceDE w:val="0"/>
              <w:autoSpaceDN w:val="0"/>
              <w:ind w:left="1074"/>
              <w:rPr>
                <w:rFonts w:eastAsia="楷体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</w:rPr>
              <w:t>工作单位：填写单位全称，其中高校要具体填写到所在院系。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序</w:t>
            </w:r>
          </w:p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号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姓名</w:t>
            </w: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出生日期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证件类型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证件号码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职务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专业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投入本项目的全时工作时间</w:t>
            </w:r>
          </w:p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eastAsia="黑体"/>
                <w:bCs/>
              </w:rPr>
              <w:t>（人月）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eastAsia="黑体"/>
                <w:bCs/>
              </w:rPr>
              <w:t>在项目中的角色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在项目中分担的任务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是否有工资性收入</w:t>
            </w:r>
          </w:p>
        </w:tc>
        <w:tc>
          <w:tcPr>
            <w:tcW w:w="26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固定研究人员合计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流动人员或临时聘用人员合计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累计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</w:tbl>
    <w:p>
      <w:pPr>
        <w:sectPr>
          <w:pgSz w:w="16838" w:h="11906" w:orient="landscape"/>
          <w:pgMar w:top="1276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第七部分  经费概算</w:t>
      </w:r>
    </w:p>
    <w:p>
      <w:pPr>
        <w:tabs>
          <w:tab w:val="left" w:pos="9072"/>
        </w:tabs>
        <w:spacing w:after="156" w:afterLines="50" w:line="520" w:lineRule="exact"/>
        <w:ind w:right="-1"/>
        <w:rPr>
          <w:rFonts w:hint="eastAsia" w:ascii="黑体" w:hAnsi="宋体" w:eastAsia="黑体" w:cs="宋体"/>
          <w:bCs/>
          <w:sz w:val="28"/>
          <w:szCs w:val="28"/>
        </w:rPr>
      </w:pPr>
      <w:r>
        <w:rPr>
          <w:rFonts w:hint="eastAsia" w:ascii="黑体" w:hAnsi="宋体" w:eastAsia="黑体" w:cs="宋体"/>
          <w:bCs/>
          <w:sz w:val="28"/>
          <w:szCs w:val="28"/>
        </w:rPr>
        <w:t>项目经费概算</w:t>
      </w:r>
    </w:p>
    <w:p>
      <w:pPr>
        <w:tabs>
          <w:tab w:val="left" w:pos="9072"/>
        </w:tabs>
        <w:spacing w:after="156" w:afterLines="50" w:line="520" w:lineRule="exact"/>
        <w:ind w:right="-1" w:firstLine="480" w:firstLineChars="200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将编制项</w:t>
      </w:r>
      <w:r>
        <w:rPr>
          <w:rFonts w:hint="eastAsia" w:ascii="宋体" w:hAnsi="宋体" w:eastAsia="宋体" w:cs="宋体"/>
          <w:sz w:val="24"/>
          <w:szCs w:val="24"/>
        </w:rPr>
        <w:t>经费预算应</w:t>
      </w:r>
      <w:r>
        <w:rPr>
          <w:rFonts w:ascii="宋体" w:hAnsi="宋体" w:cs="宋体"/>
          <w:sz w:val="24"/>
        </w:rPr>
        <w:t>按照资金预算管理要求，细化项目工作经费使用方案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eastAsia="宋体" w:cs="宋体"/>
          <w:sz w:val="24"/>
          <w:szCs w:val="24"/>
        </w:rPr>
        <w:t>如开展调研和测试工作的次数和数量等</w:t>
      </w:r>
      <w:r>
        <w:rPr>
          <w:rFonts w:hint="eastAsia" w:ascii="宋体" w:hAnsi="宋体" w:cs="宋体"/>
          <w:sz w:val="24"/>
        </w:rPr>
        <w:t>，重点体现对于研究任务的匹配性和保障性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tabs>
          <w:tab w:val="left" w:pos="9072"/>
        </w:tabs>
        <w:spacing w:after="156" w:afterLines="50" w:line="520" w:lineRule="exact"/>
        <w:ind w:right="-1"/>
        <w:rPr>
          <w:rFonts w:ascii="黑体" w:hAnsi="宋体" w:eastAsia="黑体" w:cs="宋体"/>
          <w:bCs/>
          <w:sz w:val="28"/>
          <w:szCs w:val="28"/>
        </w:rPr>
      </w:pPr>
    </w:p>
    <w:p>
      <w:pPr>
        <w:spacing w:line="14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第八部分  指南所要求的附件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在本部分，需提供符合申报要求的相关证明材料。</w:t>
      </w:r>
    </w:p>
    <w:p>
      <w:pPr>
        <w:spacing w:line="580" w:lineRule="exact"/>
        <w:rPr>
          <w:rFonts w:ascii="宋体" w:hAnsi="宋体"/>
          <w:sz w:val="28"/>
          <w:szCs w:val="28"/>
        </w:rPr>
      </w:pPr>
    </w:p>
    <w:p>
      <w:pPr>
        <w:pStyle w:val="5"/>
        <w:tabs>
          <w:tab w:val="left" w:pos="8640"/>
        </w:tabs>
        <w:spacing w:line="520" w:lineRule="exact"/>
        <w:ind w:right="428" w:rightChars="204" w:firstLine="420"/>
        <w:jc w:val="left"/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6AA2C"/>
    <w:multiLevelType w:val="singleLevel"/>
    <w:tmpl w:val="A1D6A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D7"/>
    <w:rsid w:val="00001B3C"/>
    <w:rsid w:val="00002F20"/>
    <w:rsid w:val="00010B76"/>
    <w:rsid w:val="00013B26"/>
    <w:rsid w:val="00026536"/>
    <w:rsid w:val="00041947"/>
    <w:rsid w:val="00051D09"/>
    <w:rsid w:val="00057845"/>
    <w:rsid w:val="00071848"/>
    <w:rsid w:val="000761D7"/>
    <w:rsid w:val="000820C9"/>
    <w:rsid w:val="00085C3E"/>
    <w:rsid w:val="000C4A82"/>
    <w:rsid w:val="000C690D"/>
    <w:rsid w:val="000C7F94"/>
    <w:rsid w:val="000D42A2"/>
    <w:rsid w:val="000F3D67"/>
    <w:rsid w:val="000F4E9C"/>
    <w:rsid w:val="00115E4D"/>
    <w:rsid w:val="00126E27"/>
    <w:rsid w:val="00132129"/>
    <w:rsid w:val="00133F81"/>
    <w:rsid w:val="00141CC5"/>
    <w:rsid w:val="00142707"/>
    <w:rsid w:val="00155DDA"/>
    <w:rsid w:val="001577B1"/>
    <w:rsid w:val="0016515B"/>
    <w:rsid w:val="00170E83"/>
    <w:rsid w:val="0018590D"/>
    <w:rsid w:val="001A6EBD"/>
    <w:rsid w:val="001B08A5"/>
    <w:rsid w:val="001B5669"/>
    <w:rsid w:val="001B6852"/>
    <w:rsid w:val="002062D3"/>
    <w:rsid w:val="00207722"/>
    <w:rsid w:val="00223454"/>
    <w:rsid w:val="00247ADA"/>
    <w:rsid w:val="00262515"/>
    <w:rsid w:val="00264197"/>
    <w:rsid w:val="00283B13"/>
    <w:rsid w:val="0029304C"/>
    <w:rsid w:val="0029446F"/>
    <w:rsid w:val="002C486C"/>
    <w:rsid w:val="002C4F58"/>
    <w:rsid w:val="002D771A"/>
    <w:rsid w:val="00301C1B"/>
    <w:rsid w:val="00303DF7"/>
    <w:rsid w:val="0031536C"/>
    <w:rsid w:val="00320160"/>
    <w:rsid w:val="00327D27"/>
    <w:rsid w:val="0033605E"/>
    <w:rsid w:val="00366C5B"/>
    <w:rsid w:val="003B14E3"/>
    <w:rsid w:val="003C2BE4"/>
    <w:rsid w:val="003C5521"/>
    <w:rsid w:val="003C5879"/>
    <w:rsid w:val="003E6A3C"/>
    <w:rsid w:val="003F58A4"/>
    <w:rsid w:val="00404594"/>
    <w:rsid w:val="00410366"/>
    <w:rsid w:val="00422A72"/>
    <w:rsid w:val="00481595"/>
    <w:rsid w:val="00484DFB"/>
    <w:rsid w:val="004A2DFB"/>
    <w:rsid w:val="004B1F11"/>
    <w:rsid w:val="004B28B8"/>
    <w:rsid w:val="00502A68"/>
    <w:rsid w:val="00502D3A"/>
    <w:rsid w:val="00532DEE"/>
    <w:rsid w:val="0054212F"/>
    <w:rsid w:val="00554363"/>
    <w:rsid w:val="00590277"/>
    <w:rsid w:val="00594E85"/>
    <w:rsid w:val="005B1EB6"/>
    <w:rsid w:val="005B5FF1"/>
    <w:rsid w:val="005D4B31"/>
    <w:rsid w:val="005E6EF3"/>
    <w:rsid w:val="005F7929"/>
    <w:rsid w:val="00637EC5"/>
    <w:rsid w:val="00644717"/>
    <w:rsid w:val="00655DAE"/>
    <w:rsid w:val="00675073"/>
    <w:rsid w:val="00680879"/>
    <w:rsid w:val="00694843"/>
    <w:rsid w:val="00697218"/>
    <w:rsid w:val="006B2264"/>
    <w:rsid w:val="006F16A9"/>
    <w:rsid w:val="0070186F"/>
    <w:rsid w:val="00701B40"/>
    <w:rsid w:val="00701FF2"/>
    <w:rsid w:val="007127D7"/>
    <w:rsid w:val="00723206"/>
    <w:rsid w:val="00730425"/>
    <w:rsid w:val="00736397"/>
    <w:rsid w:val="007363E8"/>
    <w:rsid w:val="00747FBA"/>
    <w:rsid w:val="00786DA6"/>
    <w:rsid w:val="0079679A"/>
    <w:rsid w:val="00797DFE"/>
    <w:rsid w:val="007A01FA"/>
    <w:rsid w:val="007F0BF4"/>
    <w:rsid w:val="007F34B2"/>
    <w:rsid w:val="00810608"/>
    <w:rsid w:val="008107A9"/>
    <w:rsid w:val="00822192"/>
    <w:rsid w:val="00827914"/>
    <w:rsid w:val="00833CFA"/>
    <w:rsid w:val="00836C27"/>
    <w:rsid w:val="008445F7"/>
    <w:rsid w:val="00847F74"/>
    <w:rsid w:val="008625B2"/>
    <w:rsid w:val="008737BC"/>
    <w:rsid w:val="008737D6"/>
    <w:rsid w:val="00875ECD"/>
    <w:rsid w:val="00875FE8"/>
    <w:rsid w:val="008876F7"/>
    <w:rsid w:val="00897F6A"/>
    <w:rsid w:val="008A2901"/>
    <w:rsid w:val="008E133B"/>
    <w:rsid w:val="008E3583"/>
    <w:rsid w:val="009019E1"/>
    <w:rsid w:val="00914DDD"/>
    <w:rsid w:val="009229ED"/>
    <w:rsid w:val="00926B0B"/>
    <w:rsid w:val="00930D25"/>
    <w:rsid w:val="0093659E"/>
    <w:rsid w:val="00940E30"/>
    <w:rsid w:val="00941FFD"/>
    <w:rsid w:val="00950C94"/>
    <w:rsid w:val="0096153D"/>
    <w:rsid w:val="00972D0A"/>
    <w:rsid w:val="00973276"/>
    <w:rsid w:val="00980D8C"/>
    <w:rsid w:val="00984BD4"/>
    <w:rsid w:val="009C2D8B"/>
    <w:rsid w:val="00A12DA4"/>
    <w:rsid w:val="00A1416D"/>
    <w:rsid w:val="00A561B7"/>
    <w:rsid w:val="00A61BC7"/>
    <w:rsid w:val="00A74FB6"/>
    <w:rsid w:val="00AA2884"/>
    <w:rsid w:val="00AA2FF0"/>
    <w:rsid w:val="00AB5916"/>
    <w:rsid w:val="00AC7559"/>
    <w:rsid w:val="00AD11CD"/>
    <w:rsid w:val="00AD33C8"/>
    <w:rsid w:val="00AD63E7"/>
    <w:rsid w:val="00AF607C"/>
    <w:rsid w:val="00B30EAC"/>
    <w:rsid w:val="00B36B4A"/>
    <w:rsid w:val="00B44441"/>
    <w:rsid w:val="00B47B53"/>
    <w:rsid w:val="00B502C1"/>
    <w:rsid w:val="00B618C5"/>
    <w:rsid w:val="00B71DA3"/>
    <w:rsid w:val="00B726E4"/>
    <w:rsid w:val="00BA3B18"/>
    <w:rsid w:val="00BD0C3D"/>
    <w:rsid w:val="00BD4D4D"/>
    <w:rsid w:val="00BD518F"/>
    <w:rsid w:val="00BF48FE"/>
    <w:rsid w:val="00BF6C84"/>
    <w:rsid w:val="00C06484"/>
    <w:rsid w:val="00C135E9"/>
    <w:rsid w:val="00C4169C"/>
    <w:rsid w:val="00C428DF"/>
    <w:rsid w:val="00C44D83"/>
    <w:rsid w:val="00C616A7"/>
    <w:rsid w:val="00C6409D"/>
    <w:rsid w:val="00C702D3"/>
    <w:rsid w:val="00C86B7A"/>
    <w:rsid w:val="00C902FD"/>
    <w:rsid w:val="00CB048A"/>
    <w:rsid w:val="00CD7BE3"/>
    <w:rsid w:val="00D01141"/>
    <w:rsid w:val="00D023C4"/>
    <w:rsid w:val="00D124D6"/>
    <w:rsid w:val="00D14377"/>
    <w:rsid w:val="00D22E5F"/>
    <w:rsid w:val="00D61BA4"/>
    <w:rsid w:val="00D647B1"/>
    <w:rsid w:val="00D72811"/>
    <w:rsid w:val="00DC44E6"/>
    <w:rsid w:val="00DE0079"/>
    <w:rsid w:val="00E0230F"/>
    <w:rsid w:val="00E10A2C"/>
    <w:rsid w:val="00E32208"/>
    <w:rsid w:val="00E62C54"/>
    <w:rsid w:val="00E80231"/>
    <w:rsid w:val="00EA4A65"/>
    <w:rsid w:val="00EB710B"/>
    <w:rsid w:val="00EC255B"/>
    <w:rsid w:val="00EE075D"/>
    <w:rsid w:val="00F11A4F"/>
    <w:rsid w:val="00F41E45"/>
    <w:rsid w:val="00F86B94"/>
    <w:rsid w:val="00F95BC0"/>
    <w:rsid w:val="00FA673A"/>
    <w:rsid w:val="00FB5AE9"/>
    <w:rsid w:val="00FC06A5"/>
    <w:rsid w:val="00FD5841"/>
    <w:rsid w:val="00FE763B"/>
    <w:rsid w:val="00FE7AEB"/>
    <w:rsid w:val="2BAC287C"/>
    <w:rsid w:val="2D5A7F1F"/>
    <w:rsid w:val="451D18C3"/>
    <w:rsid w:val="46F645DD"/>
    <w:rsid w:val="5B2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6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9"/>
    <w:pPr>
      <w:keepNext/>
      <w:keepLines/>
      <w:spacing w:before="260" w:after="260" w:line="416" w:lineRule="auto"/>
      <w:outlineLvl w:val="2"/>
    </w:pPr>
    <w:rPr>
      <w:rFonts w:ascii="inherit" w:hAnsi="inherit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uiPriority w:val="0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character" w:customStyle="1" w:styleId="16">
    <w:name w:val="标题 2 Char"/>
    <w:basedOn w:val="11"/>
    <w:link w:val="3"/>
    <w:qFormat/>
    <w:uiPriority w:val="9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1"/>
    <w:link w:val="4"/>
    <w:qFormat/>
    <w:uiPriority w:val="99"/>
    <w:rPr>
      <w:rFonts w:ascii="inherit" w:hAnsi="inherit" w:eastAsia="宋体" w:cs="Times New Roman"/>
      <w:b/>
      <w:bCs/>
      <w:color w:val="000000"/>
      <w:sz w:val="32"/>
      <w:szCs w:val="32"/>
    </w:rPr>
  </w:style>
  <w:style w:type="paragraph" w:styleId="18">
    <w:name w:val="List Paragraph"/>
    <w:basedOn w:val="1"/>
    <w:link w:val="21"/>
    <w:qFormat/>
    <w:uiPriority w:val="99"/>
    <w:pPr>
      <w:ind w:firstLine="420" w:firstLineChars="200"/>
    </w:pPr>
  </w:style>
  <w:style w:type="character" w:customStyle="1" w:styleId="19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20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列出段落 Char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CBA48-ABC2-4645-A001-5971D7B6D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397</Words>
  <Characters>2269</Characters>
  <Lines>18</Lines>
  <Paragraphs>5</Paragraphs>
  <TotalTime>63</TotalTime>
  <ScaleCrop>false</ScaleCrop>
  <LinksUpToDate>false</LinksUpToDate>
  <CharactersWithSpaces>2661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2019-10-30T06:07:00Z</dcterms:created>
  <dc:creator>pc</dc:creator>
  <cp:lastModifiedBy>dell</cp:lastModifiedBy>
  <dcterms:modified xsi:type="dcterms:W3CDTF">2019-10-31T14:51:45Z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