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  <w:t>第二批省小型微型企业创业创新示范基地名</w:t>
      </w:r>
    </w:p>
    <w:tbl>
      <w:tblPr>
        <w:tblStyle w:val="3"/>
        <w:tblpPr w:leftFromText="180" w:rightFromText="180" w:vertAnchor="text" w:horzAnchor="page" w:tblpX="899" w:tblpY="1067"/>
        <w:tblOverlap w:val="never"/>
        <w:tblW w:w="10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1030"/>
        <w:gridCol w:w="4400"/>
        <w:gridCol w:w="3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Lines="0" w:beforeAutospacing="0" w:after="0" w:afterLines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Lines="0" w:beforeAutospacing="0" w:after="0" w:afterLines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地区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Lines="0" w:beforeAutospacing="0" w:after="0" w:afterLines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申报单位名称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before="0" w:beforeLines="0" w:beforeAutospacing="0" w:after="0" w:afterLines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石家庄市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河北军鼎产业园运营有限公司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军鼎科技园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承德市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承德城东产业新区投资发展有限公司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承德城东新区创业辅导基地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张家口市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阳原国际裘皮城有限公司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阳原国际裘皮城创业辅导基地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张家口金达开元科技企业孵化器有限责任公司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张家口经开区科技企业孵化器总部基地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秦皇岛市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秦皇岛燕大众创创业咨询服务有限公司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燕山大学国家大学科技园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秦皇岛意谷科技孵化器有限公司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e谷创想空间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唐山亨达科技有限公司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亨达科技创业创新服务基地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唐山博玉陶瓷文化创意有限公司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唐山博玉陶瓷文化创业产业园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唐山市经纬时代网络科技有限公司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唐山市互联网+双创中心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河北万嘉电子商务有限公司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万嘉小微企业创业创新示范基地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河北颐卓企业孵化服务有限公司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金卓颐高创业创新示范基地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廊坊市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太库（香河）科技孵化器有限公司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香河智能机器人小微企业创业创新基地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三河燕郊新技术创业服务中心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三河燕郊新技术创业服务中心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保定市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河北融东企业管理咨询有限公司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航标军民融合双创基地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保定信息谷资产管理有限责任公司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保定.中关村创新中心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03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高阳县邦辰科技型创业辅导有限公司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高阳县邦辰科技创业辅导基地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保定竞秀大学生科技园有限公司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竞秀大学生创业基地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沧州市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黄骅市新林坡塑料有限公司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黄骅市新林坡创业服务中心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衡水市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衡水熠荣商贸有限公司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大营.西亚皮草新城小微企业创业创新基地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邢台市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邢台无界电子商务有限公司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邢台市无界创业创新基地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邢台博创科技企业孵化有限公司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邢台市博创小微企业创业创新基地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邯郸市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河北众拓众创空间有限公司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峰峰创客空间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0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武安市汇成创客服务有限公司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武安市创新创业孵化基地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定州市</w:t>
            </w:r>
          </w:p>
        </w:tc>
        <w:tc>
          <w:tcPr>
            <w:tcW w:w="4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河北瀛源再生资源开发有限公司</w:t>
            </w:r>
          </w:p>
        </w:tc>
        <w:tc>
          <w:tcPr>
            <w:tcW w:w="3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河北瀛源再生资源创业创新辅导基地</w:t>
            </w:r>
          </w:p>
        </w:tc>
      </w:tr>
    </w:tbl>
    <w:p>
      <w:pPr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15496"/>
    <w:rsid w:val="28015496"/>
    <w:rsid w:val="37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2018-12-17T09:34:00Z</dcterms:created>
  <dc:creator>吕宁</dc:creator>
  <cp:lastModifiedBy>TheKING</cp:lastModifiedBy>
  <dcterms:modified xsi:type="dcterms:W3CDTF">2018-12-18T06:53:50Z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